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5C2" w:rsidRDefault="00CA15C2" w:rsidP="00CA15C2">
      <w:pPr>
        <w:jc w:val="center"/>
        <w:rPr>
          <w:b/>
          <w:sz w:val="28"/>
          <w:szCs w:val="28"/>
        </w:rPr>
      </w:pPr>
      <w:r>
        <w:rPr>
          <w:b/>
          <w:sz w:val="28"/>
          <w:szCs w:val="28"/>
        </w:rPr>
        <w:t>Ζυμαρικά</w:t>
      </w:r>
    </w:p>
    <w:p w:rsidR="00CA15C2" w:rsidRDefault="00CA15C2" w:rsidP="00CA15C2">
      <w:pPr>
        <w:jc w:val="both"/>
        <w:rPr>
          <w:b/>
        </w:rPr>
      </w:pPr>
      <w:r>
        <w:rPr>
          <w:b/>
        </w:rPr>
        <w:t>Ορισμός</w:t>
      </w:r>
    </w:p>
    <w:p w:rsidR="00CA15C2" w:rsidRDefault="00CA15C2" w:rsidP="00CA15C2">
      <w:pPr>
        <w:pStyle w:val="a3"/>
        <w:jc w:val="both"/>
      </w:pPr>
      <w:r>
        <w:t xml:space="preserve">Τα ζυμαρικά είναι τροφές που γίνονται από ζύμη, η οποία αποτελείται από αλεύρι, νερό ή και αβγά, λάδι, και αλάτι. </w:t>
      </w:r>
    </w:p>
    <w:p w:rsidR="00CA15C2" w:rsidRDefault="00CA15C2" w:rsidP="00CA15C2">
      <w:pPr>
        <w:jc w:val="both"/>
      </w:pPr>
    </w:p>
    <w:p w:rsidR="00CA15C2" w:rsidRDefault="00CA15C2" w:rsidP="00CA15C2">
      <w:pPr>
        <w:jc w:val="both"/>
        <w:rPr>
          <w:b/>
        </w:rPr>
      </w:pPr>
      <w:r>
        <w:rPr>
          <w:b/>
        </w:rPr>
        <w:t>Ποιότητα</w:t>
      </w:r>
    </w:p>
    <w:p w:rsidR="00CA15C2" w:rsidRDefault="00CA15C2" w:rsidP="00CA15C2">
      <w:pPr>
        <w:pStyle w:val="a3"/>
        <w:jc w:val="both"/>
      </w:pPr>
      <w:r>
        <w:t>Η ποιότητα των ζυμαρικών εξαρτάτε από αλεύρι που χρησιμοποιείτε για να παρασκευαστούν. Τα καλύτερης ποιότητας ζυμαρικά παράγονται από το σιμιγδάλι (</w:t>
      </w:r>
      <w:r>
        <w:rPr>
          <w:lang w:val="en-GB"/>
        </w:rPr>
        <w:t>semolina</w:t>
      </w:r>
      <w:r>
        <w:t>).</w:t>
      </w:r>
    </w:p>
    <w:p w:rsidR="00CA15C2" w:rsidRDefault="00CA15C2" w:rsidP="00CA15C2">
      <w:pPr>
        <w:pStyle w:val="a3"/>
        <w:jc w:val="both"/>
      </w:pPr>
    </w:p>
    <w:p w:rsidR="00CA15C2" w:rsidRDefault="00CA15C2" w:rsidP="00CA15C2">
      <w:pPr>
        <w:jc w:val="both"/>
        <w:rPr>
          <w:b/>
        </w:rPr>
      </w:pPr>
      <w:r>
        <w:rPr>
          <w:b/>
        </w:rPr>
        <w:t>Κατηγορίες ζυμαρικών</w:t>
      </w:r>
    </w:p>
    <w:p w:rsidR="00CA15C2" w:rsidRDefault="00CA15C2" w:rsidP="00CA15C2">
      <w:pPr>
        <w:jc w:val="both"/>
      </w:pPr>
      <w:r>
        <w:t xml:space="preserve">Τα ζυμαρικά προσφέρονται σε δύο μορφές: </w:t>
      </w:r>
    </w:p>
    <w:p w:rsidR="00CA15C2" w:rsidRDefault="00CA15C2" w:rsidP="00CA15C2">
      <w:pPr>
        <w:pStyle w:val="a3"/>
        <w:numPr>
          <w:ilvl w:val="0"/>
          <w:numId w:val="1"/>
        </w:numPr>
        <w:jc w:val="both"/>
      </w:pPr>
      <w:r>
        <w:t>Φρέσκα</w:t>
      </w:r>
    </w:p>
    <w:p w:rsidR="00CA15C2" w:rsidRDefault="00CA15C2" w:rsidP="00CA15C2">
      <w:pPr>
        <w:pStyle w:val="a3"/>
        <w:numPr>
          <w:ilvl w:val="0"/>
          <w:numId w:val="1"/>
        </w:numPr>
        <w:jc w:val="both"/>
      </w:pPr>
      <w:r>
        <w:t xml:space="preserve">Ξηρά </w:t>
      </w:r>
    </w:p>
    <w:p w:rsidR="00CA15C2" w:rsidRDefault="00CA15C2" w:rsidP="00CA15C2">
      <w:pPr>
        <w:pStyle w:val="a3"/>
        <w:jc w:val="both"/>
        <w:rPr>
          <w:lang w:val="en-US"/>
        </w:rPr>
      </w:pPr>
    </w:p>
    <w:p w:rsidR="00CA15C2" w:rsidRDefault="00CA15C2" w:rsidP="00CA15C2">
      <w:pPr>
        <w:jc w:val="both"/>
        <w:rPr>
          <w:b/>
          <w:lang w:val="en-US"/>
        </w:rPr>
      </w:pPr>
      <w:r>
        <w:rPr>
          <w:b/>
        </w:rPr>
        <w:t>Φρέσκα ‘η αποξηραμένα ζυμαρικά</w:t>
      </w:r>
    </w:p>
    <w:p w:rsidR="00CA15C2" w:rsidRDefault="00CA15C2" w:rsidP="00CA15C2">
      <w:pPr>
        <w:pStyle w:val="a3"/>
        <w:jc w:val="both"/>
      </w:pPr>
      <w:r>
        <w:t>Τα περισσότερα ζυμαρικά (φρέσκα ή ξηρά) παρασκευάζονται από την βιομηχανία ζυμαρικών (έτοιμα, βιομηχανοποιημένα). Όμως, πολλά ξενοδοχεία και εστιατόρια ετοιμάζουν φρέσκα ζυμαρικά στις κουζίνες τους (</w:t>
      </w:r>
      <w:r>
        <w:rPr>
          <w:lang w:val="en-GB"/>
        </w:rPr>
        <w:t>homemade</w:t>
      </w:r>
      <w:r>
        <w:t>).</w:t>
      </w:r>
    </w:p>
    <w:p w:rsidR="00CA15C2" w:rsidRDefault="00CA15C2" w:rsidP="00CA15C2">
      <w:pPr>
        <w:pStyle w:val="a3"/>
        <w:jc w:val="both"/>
      </w:pPr>
    </w:p>
    <w:p w:rsidR="00CA15C2" w:rsidRDefault="00CA15C2" w:rsidP="00CA15C2">
      <w:pPr>
        <w:jc w:val="both"/>
        <w:rPr>
          <w:b/>
          <w:lang w:val="en-US"/>
        </w:rPr>
      </w:pPr>
      <w:r>
        <w:rPr>
          <w:b/>
        </w:rPr>
        <w:t>Ορθός τρόπος ψησίματος ζυμαρικών</w:t>
      </w:r>
    </w:p>
    <w:p w:rsidR="00CA15C2" w:rsidRDefault="00CA15C2" w:rsidP="00CA15C2">
      <w:pPr>
        <w:pStyle w:val="a3"/>
        <w:numPr>
          <w:ilvl w:val="0"/>
          <w:numId w:val="2"/>
        </w:numPr>
        <w:jc w:val="both"/>
      </w:pPr>
      <w:r>
        <w:t xml:space="preserve">Ρίχνουμε τα ζυμαρικά σε </w:t>
      </w:r>
      <w:proofErr w:type="spellStart"/>
      <w:r>
        <w:t>κοχλαστο</w:t>
      </w:r>
      <w:proofErr w:type="spellEnd"/>
      <w:r>
        <w:t xml:space="preserve"> αλατισμένο νερό.</w:t>
      </w:r>
    </w:p>
    <w:p w:rsidR="00CA15C2" w:rsidRDefault="00CA15C2" w:rsidP="00CA15C2">
      <w:pPr>
        <w:pStyle w:val="a3"/>
        <w:numPr>
          <w:ilvl w:val="0"/>
          <w:numId w:val="2"/>
        </w:numPr>
        <w:jc w:val="both"/>
      </w:pPr>
      <w:r>
        <w:t xml:space="preserve">Ανακατεύουμε μέχρι να </w:t>
      </w:r>
      <w:proofErr w:type="spellStart"/>
      <w:r>
        <w:t>ξανακοχλασει</w:t>
      </w:r>
      <w:proofErr w:type="spellEnd"/>
      <w:r>
        <w:t xml:space="preserve"> το νερό για να μην κολλήσουν</w:t>
      </w:r>
    </w:p>
    <w:p w:rsidR="00CA15C2" w:rsidRDefault="00CA15C2" w:rsidP="00CA15C2">
      <w:pPr>
        <w:pStyle w:val="a3"/>
        <w:numPr>
          <w:ilvl w:val="0"/>
          <w:numId w:val="2"/>
        </w:numPr>
        <w:jc w:val="both"/>
      </w:pPr>
      <w:r>
        <w:t xml:space="preserve">Αφού ψηθούν  </w:t>
      </w:r>
      <w:r>
        <w:rPr>
          <w:lang w:val="en-US"/>
        </w:rPr>
        <w:t>Al</w:t>
      </w:r>
      <w:r w:rsidRPr="00CA15C2">
        <w:t xml:space="preserve"> </w:t>
      </w:r>
      <w:r>
        <w:rPr>
          <w:lang w:val="en-US"/>
        </w:rPr>
        <w:t>DENTE</w:t>
      </w:r>
      <w:r>
        <w:t xml:space="preserve"> τα σουρώνουμε και τα κρυώνουμε για να σταματήσει το ψήσιμο.</w:t>
      </w:r>
    </w:p>
    <w:p w:rsidR="00CA15C2" w:rsidRDefault="00CA15C2" w:rsidP="00CA15C2">
      <w:pPr>
        <w:pStyle w:val="a3"/>
        <w:numPr>
          <w:ilvl w:val="0"/>
          <w:numId w:val="2"/>
        </w:numPr>
        <w:jc w:val="both"/>
      </w:pPr>
      <w:r>
        <w:t>Προσθέτουμε άοσμο λαδί και τα ανακατεύουμε για να μην κολλήσουν.</w:t>
      </w:r>
    </w:p>
    <w:p w:rsidR="00CA15C2" w:rsidRDefault="00CA15C2" w:rsidP="00CA15C2">
      <w:pPr>
        <w:pStyle w:val="a3"/>
        <w:numPr>
          <w:ilvl w:val="0"/>
          <w:numId w:val="2"/>
        </w:numPr>
        <w:jc w:val="both"/>
      </w:pPr>
      <w:r>
        <w:t>Τα καλύπτουμε με πλαστική μεμβράνη και τα φυλάσσουμε στο ψυγείο μέχρι να τα χρειαστούμε.</w:t>
      </w:r>
    </w:p>
    <w:p w:rsidR="00CA15C2" w:rsidRDefault="00CA15C2" w:rsidP="00CA15C2">
      <w:pPr>
        <w:pStyle w:val="a3"/>
        <w:jc w:val="both"/>
      </w:pPr>
    </w:p>
    <w:p w:rsidR="00CA15C2" w:rsidRDefault="00CA15C2" w:rsidP="00CA15C2">
      <w:pPr>
        <w:jc w:val="both"/>
        <w:rPr>
          <w:b/>
        </w:rPr>
      </w:pPr>
      <w:r>
        <w:rPr>
          <w:b/>
        </w:rPr>
        <w:t>Ξαναζεσταμένα και σερβίρισμα ζυμαρικών</w:t>
      </w:r>
    </w:p>
    <w:p w:rsidR="00CA15C2" w:rsidRDefault="00CA15C2" w:rsidP="00CA15C2">
      <w:pPr>
        <w:pStyle w:val="a3"/>
        <w:jc w:val="both"/>
      </w:pPr>
      <w:r>
        <w:t xml:space="preserve">Λίγο πριν το σερβίρισμα </w:t>
      </w:r>
      <w:proofErr w:type="spellStart"/>
      <w:r>
        <w:t>μπλανσάρουμε</w:t>
      </w:r>
      <w:proofErr w:type="spellEnd"/>
      <w:r>
        <w:t xml:space="preserve"> τα ζυμαρικά σε </w:t>
      </w:r>
      <w:proofErr w:type="spellStart"/>
      <w:r>
        <w:t>κοχλαστό</w:t>
      </w:r>
      <w:proofErr w:type="spellEnd"/>
      <w:r>
        <w:t xml:space="preserve"> αλατισμένο νερό και τα σερβίρουμε με σάλτσα. Εάν δεν θα χρησιμοποιήσουμε σάλτσα καλό θα ήταν να τα σοτάρουμε με λίγο βούτυρο.</w:t>
      </w:r>
    </w:p>
    <w:p w:rsidR="00CA15C2" w:rsidRDefault="00CA15C2" w:rsidP="00CA15C2">
      <w:pPr>
        <w:jc w:val="both"/>
        <w:rPr>
          <w:b/>
        </w:rPr>
      </w:pPr>
      <w:r>
        <w:rPr>
          <w:b/>
        </w:rPr>
        <w:t>Συνοδευτικά και γαρνιτούρες ζυμαρικών</w:t>
      </w:r>
    </w:p>
    <w:p w:rsidR="00CA15C2" w:rsidRDefault="00CA15C2" w:rsidP="00CA15C2">
      <w:pPr>
        <w:jc w:val="both"/>
        <w:rPr>
          <w:b/>
        </w:rPr>
      </w:pPr>
      <w:r>
        <w:rPr>
          <w:b/>
        </w:rPr>
        <w:t xml:space="preserve">Σάλτσες: </w:t>
      </w:r>
      <w:r>
        <w:t xml:space="preserve">ντομάτα, </w:t>
      </w:r>
      <w:proofErr w:type="spellStart"/>
      <w:r>
        <w:t>Μπολονέζ</w:t>
      </w:r>
      <w:proofErr w:type="spellEnd"/>
      <w:r>
        <w:t xml:space="preserve">, </w:t>
      </w:r>
      <w:proofErr w:type="spellStart"/>
      <w:r>
        <w:t>Πέστο</w:t>
      </w:r>
      <w:proofErr w:type="spellEnd"/>
      <w:r>
        <w:t xml:space="preserve"> , </w:t>
      </w:r>
      <w:proofErr w:type="spellStart"/>
      <w:r>
        <w:t>Αλφρέντο</w:t>
      </w:r>
      <w:proofErr w:type="spellEnd"/>
      <w:r>
        <w:t xml:space="preserve">, </w:t>
      </w:r>
      <w:proofErr w:type="spellStart"/>
      <w:r>
        <w:t>Μιλανέζ</w:t>
      </w:r>
      <w:proofErr w:type="spellEnd"/>
      <w:r>
        <w:t xml:space="preserve">, </w:t>
      </w:r>
      <w:proofErr w:type="spellStart"/>
      <w:r>
        <w:t>Ναπολιτέν</w:t>
      </w:r>
      <w:proofErr w:type="spellEnd"/>
      <w:r>
        <w:t xml:space="preserve"> κτλ.</w:t>
      </w:r>
    </w:p>
    <w:p w:rsidR="00CA15C2" w:rsidRDefault="00CA15C2" w:rsidP="00CA15C2">
      <w:pPr>
        <w:jc w:val="both"/>
      </w:pPr>
      <w:r>
        <w:rPr>
          <w:b/>
        </w:rPr>
        <w:t xml:space="preserve">Σκληρό τριμμένο τυρί: </w:t>
      </w:r>
      <w:r>
        <w:t xml:space="preserve">Παρμεζάνα, </w:t>
      </w:r>
      <w:proofErr w:type="spellStart"/>
      <w:r>
        <w:t>Γκράνα</w:t>
      </w:r>
      <w:proofErr w:type="spellEnd"/>
      <w:r>
        <w:t xml:space="preserve">, </w:t>
      </w:r>
      <w:proofErr w:type="spellStart"/>
      <w:r>
        <w:t>Ρεγκάτο</w:t>
      </w:r>
      <w:proofErr w:type="spellEnd"/>
      <w:r>
        <w:t xml:space="preserve">, Χαλούμι, </w:t>
      </w:r>
      <w:proofErr w:type="spellStart"/>
      <w:r>
        <w:t>Αναρή</w:t>
      </w:r>
      <w:proofErr w:type="spellEnd"/>
      <w:r>
        <w:t xml:space="preserve"> ξερή.</w:t>
      </w:r>
    </w:p>
    <w:p w:rsidR="00CA15C2" w:rsidRDefault="00CA15C2" w:rsidP="00CA15C2">
      <w:pPr>
        <w:pStyle w:val="a3"/>
        <w:jc w:val="both"/>
      </w:pPr>
      <w:r>
        <w:rPr>
          <w:b/>
        </w:rPr>
        <w:t xml:space="preserve">Αρωματικά: </w:t>
      </w:r>
      <w:r>
        <w:t>Βασιλικό, Μαϊντανό, Φασκόμηλο (</w:t>
      </w:r>
      <w:proofErr w:type="spellStart"/>
      <w:r>
        <w:t>σπατζιά</w:t>
      </w:r>
      <w:proofErr w:type="spellEnd"/>
      <w:r>
        <w:t>).</w:t>
      </w:r>
    </w:p>
    <w:p w:rsidR="00CA15C2" w:rsidRDefault="00CA15C2" w:rsidP="00CA15C2">
      <w:pPr>
        <w:pStyle w:val="a3"/>
        <w:jc w:val="both"/>
        <w:rPr>
          <w:b/>
        </w:rPr>
      </w:pPr>
      <w:r>
        <w:rPr>
          <w:b/>
        </w:rPr>
        <w:t>Σημαντικές πληροφορίες</w:t>
      </w:r>
    </w:p>
    <w:p w:rsidR="00CA15C2" w:rsidRDefault="00CA15C2" w:rsidP="00CA15C2">
      <w:pPr>
        <w:pStyle w:val="a3"/>
        <w:jc w:val="both"/>
      </w:pPr>
    </w:p>
    <w:p w:rsidR="00CA15C2" w:rsidRDefault="00CA15C2" w:rsidP="00CA15C2">
      <w:pPr>
        <w:pStyle w:val="a3"/>
        <w:jc w:val="both"/>
      </w:pPr>
      <w:r>
        <w:rPr>
          <w:lang w:val="en-US"/>
        </w:rPr>
        <w:t>Al</w:t>
      </w:r>
      <w:r w:rsidRPr="00CA15C2">
        <w:t xml:space="preserve"> </w:t>
      </w:r>
      <w:r>
        <w:rPr>
          <w:lang w:val="en-US"/>
        </w:rPr>
        <w:t>dente</w:t>
      </w:r>
      <w:r>
        <w:t xml:space="preserve"> – αλ </w:t>
      </w:r>
      <w:proofErr w:type="spellStart"/>
      <w:r>
        <w:t>Ντέντε</w:t>
      </w:r>
      <w:proofErr w:type="spellEnd"/>
      <w:r>
        <w:t>: βαθμός ψησίματος των ζυμαρικών, σημαίνει στο δόντι, ΟΧΙ ΤΡΑΓΑΝΑ.</w:t>
      </w:r>
    </w:p>
    <w:p w:rsidR="00CA15C2" w:rsidRDefault="00CA15C2" w:rsidP="00CA15C2">
      <w:pPr>
        <w:pStyle w:val="a3"/>
        <w:jc w:val="both"/>
      </w:pPr>
      <w:r>
        <w:lastRenderedPageBreak/>
        <w:t xml:space="preserve">Η ποσότητα του νερού στο οποίο βράζονται τα ζυμαρικά πρέπει να είναι δεκαπλάσια του βάρους των ζυμαρικών. </w:t>
      </w:r>
    </w:p>
    <w:p w:rsidR="00CA15C2" w:rsidRDefault="00CA15C2" w:rsidP="00CA15C2">
      <w:pPr>
        <w:pStyle w:val="a3"/>
        <w:jc w:val="both"/>
      </w:pPr>
      <w:r>
        <w:t>1 κιλό ζυμαρικά = 10 λίτρα νερό &amp; 4 κουταλιά σούπας αλάτι</w:t>
      </w:r>
    </w:p>
    <w:p w:rsidR="00CA15C2" w:rsidRDefault="00CA15C2" w:rsidP="00CA15C2">
      <w:pPr>
        <w:pStyle w:val="a3"/>
        <w:jc w:val="both"/>
      </w:pPr>
    </w:p>
    <w:p w:rsidR="00CA15C2" w:rsidRDefault="00CA15C2" w:rsidP="00CA15C2">
      <w:pPr>
        <w:jc w:val="both"/>
        <w:rPr>
          <w:b/>
        </w:rPr>
      </w:pPr>
      <w:r>
        <w:rPr>
          <w:b/>
        </w:rPr>
        <w:t>Ποσότητα στη Μερίδα και θέση στο μενού</w:t>
      </w:r>
    </w:p>
    <w:p w:rsidR="00CA15C2" w:rsidRDefault="00CA15C2" w:rsidP="00CA15C2">
      <w:pPr>
        <w:pStyle w:val="a3"/>
        <w:jc w:val="both"/>
      </w:pPr>
      <w:r>
        <w:t>Ανάλογα με την ποσότητα που χρησιμοποιούμε τα ζυμαρικά σερβίρονται σαν:</w:t>
      </w:r>
    </w:p>
    <w:p w:rsidR="00CA15C2" w:rsidRDefault="00CA15C2" w:rsidP="00CA15C2">
      <w:pPr>
        <w:pStyle w:val="a3"/>
        <w:numPr>
          <w:ilvl w:val="0"/>
          <w:numId w:val="3"/>
        </w:numPr>
        <w:jc w:val="both"/>
      </w:pPr>
      <w:r>
        <w:t xml:space="preserve">Ορεκτικό = 70 </w:t>
      </w:r>
      <w:proofErr w:type="spellStart"/>
      <w:r>
        <w:t>γρ</w:t>
      </w:r>
      <w:proofErr w:type="spellEnd"/>
      <w:r>
        <w:t xml:space="preserve"> ωμά ή 210 </w:t>
      </w:r>
      <w:proofErr w:type="spellStart"/>
      <w:r>
        <w:t>γρ</w:t>
      </w:r>
      <w:proofErr w:type="spellEnd"/>
      <w:r>
        <w:t xml:space="preserve"> ψημένα</w:t>
      </w:r>
    </w:p>
    <w:p w:rsidR="00CA15C2" w:rsidRDefault="00CA15C2" w:rsidP="00CA15C2">
      <w:pPr>
        <w:pStyle w:val="a3"/>
        <w:numPr>
          <w:ilvl w:val="0"/>
          <w:numId w:val="3"/>
        </w:numPr>
        <w:jc w:val="both"/>
      </w:pPr>
      <w:r>
        <w:t xml:space="preserve">Κυρίως πιάτο = 100 </w:t>
      </w:r>
      <w:proofErr w:type="spellStart"/>
      <w:r>
        <w:t>γρ</w:t>
      </w:r>
      <w:proofErr w:type="spellEnd"/>
      <w:r>
        <w:t xml:space="preserve"> ωμά ή 300 </w:t>
      </w:r>
      <w:proofErr w:type="spellStart"/>
      <w:r>
        <w:t>γρ</w:t>
      </w:r>
      <w:proofErr w:type="spellEnd"/>
      <w:r>
        <w:t xml:space="preserve"> ψημένα</w:t>
      </w:r>
    </w:p>
    <w:p w:rsidR="00CA15C2" w:rsidRDefault="00CA15C2" w:rsidP="00CA15C2">
      <w:pPr>
        <w:pStyle w:val="a3"/>
        <w:numPr>
          <w:ilvl w:val="0"/>
          <w:numId w:val="3"/>
        </w:numPr>
        <w:jc w:val="both"/>
      </w:pPr>
      <w:r>
        <w:t xml:space="preserve">Συνοδευτικό = 70 </w:t>
      </w:r>
      <w:proofErr w:type="spellStart"/>
      <w:r>
        <w:t>γρ</w:t>
      </w:r>
      <w:proofErr w:type="spellEnd"/>
      <w:r>
        <w:t xml:space="preserve"> ωμά ή 210 </w:t>
      </w:r>
      <w:proofErr w:type="spellStart"/>
      <w:r>
        <w:t>γρ</w:t>
      </w:r>
      <w:proofErr w:type="spellEnd"/>
      <w:r>
        <w:t xml:space="preserve"> ψημένα</w:t>
      </w:r>
    </w:p>
    <w:p w:rsidR="00CA15C2" w:rsidRDefault="00CA15C2" w:rsidP="00CA15C2">
      <w:pPr>
        <w:pStyle w:val="a3"/>
        <w:numPr>
          <w:ilvl w:val="0"/>
          <w:numId w:val="3"/>
        </w:numPr>
        <w:jc w:val="both"/>
      </w:pPr>
      <w:r>
        <w:t xml:space="preserve">Επιδόρπιο = 50 </w:t>
      </w:r>
      <w:proofErr w:type="spellStart"/>
      <w:r>
        <w:t>γρ</w:t>
      </w:r>
      <w:proofErr w:type="spellEnd"/>
      <w:r>
        <w:t xml:space="preserve"> ωμά ή 150 </w:t>
      </w:r>
      <w:proofErr w:type="spellStart"/>
      <w:r>
        <w:t>γρ</w:t>
      </w:r>
      <w:proofErr w:type="spellEnd"/>
      <w:r>
        <w:t xml:space="preserve"> ψημένα</w:t>
      </w:r>
    </w:p>
    <w:p w:rsidR="00CA15C2" w:rsidRDefault="00CA15C2" w:rsidP="00CA15C2">
      <w:pPr>
        <w:pStyle w:val="a3"/>
        <w:jc w:val="both"/>
      </w:pPr>
    </w:p>
    <w:p w:rsidR="00CA15C2" w:rsidRDefault="00CA15C2" w:rsidP="00CA15C2">
      <w:pPr>
        <w:jc w:val="both"/>
        <w:rPr>
          <w:b/>
        </w:rPr>
      </w:pPr>
      <w:r>
        <w:rPr>
          <w:b/>
        </w:rPr>
        <w:t>Σχήματα και χρώματα ζυμαρικών</w:t>
      </w:r>
    </w:p>
    <w:p w:rsidR="00CA15C2" w:rsidRDefault="00CA15C2" w:rsidP="00CA15C2">
      <w:pPr>
        <w:pStyle w:val="a3"/>
        <w:numPr>
          <w:ilvl w:val="0"/>
          <w:numId w:val="4"/>
        </w:numPr>
        <w:jc w:val="both"/>
        <w:rPr>
          <w:lang w:val="en-US"/>
        </w:rPr>
      </w:pPr>
      <w:r>
        <w:t>Υπάρχει μια τεραστία ποικιλία σχημάτων ζυμαρικών και είναι αδύνατο να αναφερθούμε σε όλα. Μερικά σχήματα και οι χρήσεις τους είναι τα έξεις:</w:t>
      </w:r>
    </w:p>
    <w:p w:rsidR="00CA15C2" w:rsidRDefault="00CA15C2" w:rsidP="00CA15C2">
      <w:pPr>
        <w:pStyle w:val="a3"/>
        <w:ind w:left="720"/>
        <w:jc w:val="both"/>
        <w:rPr>
          <w:lang w:val="en-US"/>
        </w:rPr>
      </w:pPr>
    </w:p>
    <w:tbl>
      <w:tblPr>
        <w:tblStyle w:val="1-5"/>
        <w:tblW w:w="0" w:type="auto"/>
        <w:tblInd w:w="0" w:type="dxa"/>
        <w:tblBorders>
          <w:insideH w:val="single" w:sz="6" w:space="0" w:color="78C0D4" w:themeColor="accent5" w:themeTint="BF"/>
          <w:insideV w:val="single" w:sz="6" w:space="0" w:color="78C0D4" w:themeColor="accent5" w:themeTint="BF"/>
        </w:tblBorders>
        <w:tblLook w:val="04A0"/>
      </w:tblPr>
      <w:tblGrid>
        <w:gridCol w:w="4258"/>
        <w:gridCol w:w="4258"/>
      </w:tblGrid>
      <w:tr w:rsidR="00CA15C2" w:rsidTr="00CA15C2">
        <w:trPr>
          <w:cnfStyle w:val="100000000000"/>
        </w:trPr>
        <w:tc>
          <w:tcPr>
            <w:cnfStyle w:val="001000000000"/>
            <w:tcW w:w="4258" w:type="dxa"/>
            <w:tcBorders>
              <w:bottom w:val="single" w:sz="6" w:space="0" w:color="78C0D4" w:themeColor="accent5" w:themeTint="BF"/>
              <w:right w:val="single" w:sz="6" w:space="0" w:color="78C0D4" w:themeColor="accent5" w:themeTint="BF"/>
            </w:tcBorders>
            <w:hideMark/>
          </w:tcPr>
          <w:p w:rsidR="00CA15C2" w:rsidRDefault="00CA15C2">
            <w:pPr>
              <w:pStyle w:val="a3"/>
              <w:jc w:val="both"/>
            </w:pPr>
            <w:proofErr w:type="spellStart"/>
            <w:r>
              <w:t>Σχήμα</w:t>
            </w:r>
            <w:proofErr w:type="spellEnd"/>
          </w:p>
        </w:tc>
        <w:tc>
          <w:tcPr>
            <w:tcW w:w="4258" w:type="dxa"/>
            <w:tcBorders>
              <w:left w:val="single" w:sz="6" w:space="0" w:color="78C0D4" w:themeColor="accent5" w:themeTint="BF"/>
              <w:bottom w:val="single" w:sz="6" w:space="0" w:color="78C0D4" w:themeColor="accent5" w:themeTint="BF"/>
            </w:tcBorders>
            <w:hideMark/>
          </w:tcPr>
          <w:p w:rsidR="00CA15C2" w:rsidRDefault="00CA15C2">
            <w:pPr>
              <w:pStyle w:val="a3"/>
              <w:jc w:val="both"/>
              <w:cnfStyle w:val="100000000000"/>
            </w:pPr>
            <w:proofErr w:type="spellStart"/>
            <w:r>
              <w:t>Χρήση</w:t>
            </w:r>
            <w:proofErr w:type="spellEnd"/>
          </w:p>
        </w:tc>
      </w:tr>
      <w:tr w:rsidR="00CA15C2" w:rsidTr="00CA15C2">
        <w:trPr>
          <w:cnfStyle w:val="000000100000"/>
        </w:trPr>
        <w:tc>
          <w:tcPr>
            <w:cnfStyle w:val="001000000000"/>
            <w:tcW w:w="4258" w:type="dxa"/>
            <w:tcBorders>
              <w:top w:val="single" w:sz="6" w:space="0" w:color="78C0D4" w:themeColor="accent5" w:themeTint="BF"/>
              <w:left w:val="single" w:sz="8" w:space="0" w:color="78C0D4" w:themeColor="accent5" w:themeTint="BF"/>
              <w:bottom w:val="single" w:sz="6" w:space="0" w:color="78C0D4" w:themeColor="accent5" w:themeTint="BF"/>
              <w:right w:val="single" w:sz="6" w:space="0" w:color="78C0D4" w:themeColor="accent5" w:themeTint="BF"/>
            </w:tcBorders>
            <w:hideMark/>
          </w:tcPr>
          <w:p w:rsidR="00CA15C2" w:rsidRDefault="00CA15C2">
            <w:pPr>
              <w:pStyle w:val="a3"/>
              <w:jc w:val="both"/>
              <w:rPr>
                <w:b w:val="0"/>
              </w:rPr>
            </w:pPr>
            <w:proofErr w:type="spellStart"/>
            <w:r>
              <w:rPr>
                <w:b w:val="0"/>
              </w:rPr>
              <w:t>Σπαγέττι</w:t>
            </w:r>
            <w:proofErr w:type="spellEnd"/>
          </w:p>
        </w:tc>
        <w:tc>
          <w:tcPr>
            <w:tcW w:w="4258" w:type="dxa"/>
            <w:tcBorders>
              <w:top w:val="single" w:sz="6" w:space="0" w:color="78C0D4" w:themeColor="accent5" w:themeTint="BF"/>
              <w:left w:val="single" w:sz="6" w:space="0" w:color="78C0D4" w:themeColor="accent5" w:themeTint="BF"/>
              <w:bottom w:val="single" w:sz="6" w:space="0" w:color="78C0D4" w:themeColor="accent5" w:themeTint="BF"/>
              <w:right w:val="single" w:sz="8" w:space="0" w:color="78C0D4" w:themeColor="accent5" w:themeTint="BF"/>
            </w:tcBorders>
            <w:hideMark/>
          </w:tcPr>
          <w:p w:rsidR="00CA15C2" w:rsidRDefault="00CA15C2">
            <w:pPr>
              <w:pStyle w:val="a3"/>
              <w:jc w:val="both"/>
              <w:cnfStyle w:val="000000100000"/>
            </w:pPr>
            <w:proofErr w:type="spellStart"/>
            <w:r>
              <w:t>Μιλανέζ</w:t>
            </w:r>
            <w:proofErr w:type="spellEnd"/>
          </w:p>
        </w:tc>
      </w:tr>
      <w:tr w:rsidR="00CA15C2" w:rsidTr="00CA15C2">
        <w:trPr>
          <w:cnfStyle w:val="000000010000"/>
        </w:trPr>
        <w:tc>
          <w:tcPr>
            <w:cnfStyle w:val="001000000000"/>
            <w:tcW w:w="4258" w:type="dxa"/>
            <w:tcBorders>
              <w:top w:val="single" w:sz="6" w:space="0" w:color="78C0D4" w:themeColor="accent5" w:themeTint="BF"/>
              <w:left w:val="single" w:sz="8" w:space="0" w:color="78C0D4" w:themeColor="accent5" w:themeTint="BF"/>
              <w:bottom w:val="single" w:sz="6" w:space="0" w:color="78C0D4" w:themeColor="accent5" w:themeTint="BF"/>
              <w:right w:val="single" w:sz="6" w:space="0" w:color="78C0D4" w:themeColor="accent5" w:themeTint="BF"/>
            </w:tcBorders>
            <w:hideMark/>
          </w:tcPr>
          <w:p w:rsidR="00CA15C2" w:rsidRDefault="00CA15C2">
            <w:pPr>
              <w:pStyle w:val="a3"/>
              <w:jc w:val="both"/>
              <w:rPr>
                <w:b w:val="0"/>
              </w:rPr>
            </w:pPr>
            <w:proofErr w:type="spellStart"/>
            <w:r>
              <w:rPr>
                <w:b w:val="0"/>
              </w:rPr>
              <w:t>Κριθαράκι</w:t>
            </w:r>
            <w:proofErr w:type="spellEnd"/>
          </w:p>
        </w:tc>
        <w:tc>
          <w:tcPr>
            <w:tcW w:w="4258" w:type="dxa"/>
            <w:tcBorders>
              <w:top w:val="single" w:sz="6" w:space="0" w:color="78C0D4" w:themeColor="accent5" w:themeTint="BF"/>
              <w:left w:val="single" w:sz="6" w:space="0" w:color="78C0D4" w:themeColor="accent5" w:themeTint="BF"/>
              <w:bottom w:val="single" w:sz="6" w:space="0" w:color="78C0D4" w:themeColor="accent5" w:themeTint="BF"/>
              <w:right w:val="single" w:sz="8" w:space="0" w:color="78C0D4" w:themeColor="accent5" w:themeTint="BF"/>
            </w:tcBorders>
            <w:hideMark/>
          </w:tcPr>
          <w:p w:rsidR="00CA15C2" w:rsidRDefault="00CA15C2">
            <w:pPr>
              <w:pStyle w:val="a3"/>
              <w:jc w:val="both"/>
              <w:cnfStyle w:val="000000010000"/>
            </w:pPr>
            <w:proofErr w:type="spellStart"/>
            <w:r>
              <w:t>Γιουβέτσι</w:t>
            </w:r>
            <w:proofErr w:type="spellEnd"/>
          </w:p>
        </w:tc>
      </w:tr>
      <w:tr w:rsidR="00CA15C2" w:rsidTr="00CA15C2">
        <w:trPr>
          <w:cnfStyle w:val="000000100000"/>
        </w:trPr>
        <w:tc>
          <w:tcPr>
            <w:cnfStyle w:val="001000000000"/>
            <w:tcW w:w="4258" w:type="dxa"/>
            <w:tcBorders>
              <w:top w:val="single" w:sz="6" w:space="0" w:color="78C0D4" w:themeColor="accent5" w:themeTint="BF"/>
              <w:left w:val="single" w:sz="8" w:space="0" w:color="78C0D4" w:themeColor="accent5" w:themeTint="BF"/>
              <w:bottom w:val="single" w:sz="6" w:space="0" w:color="78C0D4" w:themeColor="accent5" w:themeTint="BF"/>
              <w:right w:val="single" w:sz="6" w:space="0" w:color="78C0D4" w:themeColor="accent5" w:themeTint="BF"/>
            </w:tcBorders>
            <w:hideMark/>
          </w:tcPr>
          <w:p w:rsidR="00CA15C2" w:rsidRDefault="00CA15C2">
            <w:pPr>
              <w:pStyle w:val="a3"/>
              <w:jc w:val="both"/>
              <w:rPr>
                <w:b w:val="0"/>
              </w:rPr>
            </w:pPr>
            <w:proofErr w:type="spellStart"/>
            <w:r>
              <w:rPr>
                <w:b w:val="0"/>
              </w:rPr>
              <w:t>Μακαρόνι</w:t>
            </w:r>
            <w:proofErr w:type="spellEnd"/>
            <w:r>
              <w:rPr>
                <w:b w:val="0"/>
              </w:rPr>
              <w:t xml:space="preserve"> Α</w:t>
            </w:r>
          </w:p>
        </w:tc>
        <w:tc>
          <w:tcPr>
            <w:tcW w:w="4258" w:type="dxa"/>
            <w:tcBorders>
              <w:top w:val="single" w:sz="6" w:space="0" w:color="78C0D4" w:themeColor="accent5" w:themeTint="BF"/>
              <w:left w:val="single" w:sz="6" w:space="0" w:color="78C0D4" w:themeColor="accent5" w:themeTint="BF"/>
              <w:bottom w:val="single" w:sz="6" w:space="0" w:color="78C0D4" w:themeColor="accent5" w:themeTint="BF"/>
              <w:right w:val="single" w:sz="8" w:space="0" w:color="78C0D4" w:themeColor="accent5" w:themeTint="BF"/>
            </w:tcBorders>
            <w:hideMark/>
          </w:tcPr>
          <w:p w:rsidR="00CA15C2" w:rsidRDefault="00CA15C2">
            <w:pPr>
              <w:pStyle w:val="a3"/>
              <w:jc w:val="both"/>
              <w:cnfStyle w:val="000000100000"/>
            </w:pPr>
            <w:proofErr w:type="spellStart"/>
            <w:r>
              <w:t>Παστίτσιο</w:t>
            </w:r>
            <w:proofErr w:type="spellEnd"/>
          </w:p>
        </w:tc>
      </w:tr>
      <w:tr w:rsidR="00CA15C2" w:rsidTr="00CA15C2">
        <w:trPr>
          <w:cnfStyle w:val="000000010000"/>
        </w:trPr>
        <w:tc>
          <w:tcPr>
            <w:cnfStyle w:val="001000000000"/>
            <w:tcW w:w="4258" w:type="dxa"/>
            <w:tcBorders>
              <w:top w:val="single" w:sz="6" w:space="0" w:color="78C0D4" w:themeColor="accent5" w:themeTint="BF"/>
              <w:left w:val="single" w:sz="8" w:space="0" w:color="78C0D4" w:themeColor="accent5" w:themeTint="BF"/>
              <w:bottom w:val="single" w:sz="6" w:space="0" w:color="78C0D4" w:themeColor="accent5" w:themeTint="BF"/>
              <w:right w:val="single" w:sz="6" w:space="0" w:color="78C0D4" w:themeColor="accent5" w:themeTint="BF"/>
            </w:tcBorders>
            <w:hideMark/>
          </w:tcPr>
          <w:p w:rsidR="00CA15C2" w:rsidRDefault="00CA15C2">
            <w:pPr>
              <w:pStyle w:val="a3"/>
              <w:jc w:val="both"/>
              <w:rPr>
                <w:b w:val="0"/>
              </w:rPr>
            </w:pPr>
            <w:proofErr w:type="spellStart"/>
            <w:r>
              <w:rPr>
                <w:b w:val="0"/>
              </w:rPr>
              <w:t>Πέννε</w:t>
            </w:r>
            <w:proofErr w:type="spellEnd"/>
          </w:p>
        </w:tc>
        <w:tc>
          <w:tcPr>
            <w:tcW w:w="4258" w:type="dxa"/>
            <w:tcBorders>
              <w:top w:val="single" w:sz="6" w:space="0" w:color="78C0D4" w:themeColor="accent5" w:themeTint="BF"/>
              <w:left w:val="single" w:sz="6" w:space="0" w:color="78C0D4" w:themeColor="accent5" w:themeTint="BF"/>
              <w:bottom w:val="single" w:sz="6" w:space="0" w:color="78C0D4" w:themeColor="accent5" w:themeTint="BF"/>
              <w:right w:val="single" w:sz="8" w:space="0" w:color="78C0D4" w:themeColor="accent5" w:themeTint="BF"/>
            </w:tcBorders>
            <w:hideMark/>
          </w:tcPr>
          <w:p w:rsidR="00CA15C2" w:rsidRDefault="00CA15C2">
            <w:pPr>
              <w:pStyle w:val="a3"/>
              <w:jc w:val="both"/>
              <w:cnfStyle w:val="000000010000"/>
            </w:pPr>
            <w:proofErr w:type="spellStart"/>
            <w:r>
              <w:t>Πέστο</w:t>
            </w:r>
            <w:proofErr w:type="spellEnd"/>
          </w:p>
        </w:tc>
      </w:tr>
      <w:tr w:rsidR="00CA15C2" w:rsidTr="00CA15C2">
        <w:trPr>
          <w:cnfStyle w:val="000000100000"/>
        </w:trPr>
        <w:tc>
          <w:tcPr>
            <w:cnfStyle w:val="001000000000"/>
            <w:tcW w:w="4258" w:type="dxa"/>
            <w:tcBorders>
              <w:top w:val="single" w:sz="6" w:space="0" w:color="78C0D4" w:themeColor="accent5" w:themeTint="BF"/>
              <w:left w:val="single" w:sz="8" w:space="0" w:color="78C0D4" w:themeColor="accent5" w:themeTint="BF"/>
              <w:bottom w:val="single" w:sz="8" w:space="0" w:color="78C0D4" w:themeColor="accent5" w:themeTint="BF"/>
              <w:right w:val="single" w:sz="6" w:space="0" w:color="78C0D4" w:themeColor="accent5" w:themeTint="BF"/>
            </w:tcBorders>
            <w:hideMark/>
          </w:tcPr>
          <w:p w:rsidR="00CA15C2" w:rsidRDefault="00CA15C2">
            <w:pPr>
              <w:pStyle w:val="a3"/>
              <w:jc w:val="both"/>
              <w:rPr>
                <w:b w:val="0"/>
              </w:rPr>
            </w:pPr>
            <w:proofErr w:type="spellStart"/>
            <w:r>
              <w:rPr>
                <w:b w:val="0"/>
              </w:rPr>
              <w:t>Ταλιατέλες</w:t>
            </w:r>
            <w:proofErr w:type="spellEnd"/>
          </w:p>
        </w:tc>
        <w:tc>
          <w:tcPr>
            <w:tcW w:w="4258" w:type="dxa"/>
            <w:tcBorders>
              <w:top w:val="single" w:sz="6" w:space="0" w:color="78C0D4" w:themeColor="accent5" w:themeTint="BF"/>
              <w:left w:val="single" w:sz="6" w:space="0" w:color="78C0D4" w:themeColor="accent5" w:themeTint="BF"/>
              <w:bottom w:val="single" w:sz="8" w:space="0" w:color="78C0D4" w:themeColor="accent5" w:themeTint="BF"/>
              <w:right w:val="single" w:sz="8" w:space="0" w:color="78C0D4" w:themeColor="accent5" w:themeTint="BF"/>
            </w:tcBorders>
            <w:hideMark/>
          </w:tcPr>
          <w:p w:rsidR="00CA15C2" w:rsidRDefault="00CA15C2">
            <w:pPr>
              <w:pStyle w:val="a3"/>
              <w:jc w:val="both"/>
              <w:cnfStyle w:val="000000100000"/>
            </w:pPr>
            <w:proofErr w:type="spellStart"/>
            <w:r>
              <w:t>Αλφρέντο</w:t>
            </w:r>
            <w:proofErr w:type="spellEnd"/>
          </w:p>
        </w:tc>
      </w:tr>
    </w:tbl>
    <w:p w:rsidR="00CA15C2" w:rsidRDefault="00CA15C2" w:rsidP="00CA15C2">
      <w:pPr>
        <w:pStyle w:val="a3"/>
        <w:jc w:val="both"/>
      </w:pPr>
    </w:p>
    <w:p w:rsidR="00CA15C2" w:rsidRDefault="00CA15C2" w:rsidP="00CA15C2">
      <w:pPr>
        <w:pStyle w:val="a3"/>
        <w:jc w:val="both"/>
        <w:rPr>
          <w:lang w:val="en-US"/>
        </w:rPr>
      </w:pPr>
    </w:p>
    <w:p w:rsidR="00CA15C2" w:rsidRDefault="00CA15C2" w:rsidP="00CA15C2">
      <w:pPr>
        <w:pStyle w:val="a3"/>
        <w:numPr>
          <w:ilvl w:val="0"/>
          <w:numId w:val="4"/>
        </w:numPr>
        <w:jc w:val="both"/>
      </w:pPr>
      <w:r>
        <w:t xml:space="preserve">Επίσης τα ζυμαρικά μπορούν να πάρουν χρώμα τα πιο γνωστά είναι: κόκκινα, πράσινα, μαύρο, κίτρινο και πορτοκαλί. </w:t>
      </w:r>
    </w:p>
    <w:p w:rsidR="00CA15C2" w:rsidRDefault="00CA15C2" w:rsidP="00CA15C2">
      <w:pPr>
        <w:jc w:val="center"/>
        <w:rPr>
          <w:b/>
          <w:u w:val="single"/>
        </w:rPr>
      </w:pPr>
    </w:p>
    <w:p w:rsidR="00CA15C2" w:rsidRDefault="00CA15C2" w:rsidP="00CA15C2">
      <w:pPr>
        <w:jc w:val="center"/>
        <w:rPr>
          <w:b/>
          <w:u w:val="single"/>
        </w:rPr>
      </w:pPr>
    </w:p>
    <w:p w:rsidR="00CA15C2" w:rsidRDefault="00CA15C2" w:rsidP="00CA15C2">
      <w:pPr>
        <w:jc w:val="center"/>
        <w:rPr>
          <w:b/>
          <w:u w:val="single"/>
        </w:rPr>
      </w:pPr>
    </w:p>
    <w:p w:rsidR="00CA15C2" w:rsidRDefault="00CA15C2" w:rsidP="00CA15C2">
      <w:pPr>
        <w:jc w:val="center"/>
        <w:rPr>
          <w:b/>
          <w:u w:val="single"/>
        </w:rPr>
      </w:pPr>
    </w:p>
    <w:p w:rsidR="00CA15C2" w:rsidRDefault="00CA15C2" w:rsidP="00CA15C2">
      <w:pPr>
        <w:jc w:val="center"/>
        <w:rPr>
          <w:b/>
          <w:u w:val="single"/>
        </w:rPr>
      </w:pPr>
    </w:p>
    <w:p w:rsidR="00CA15C2" w:rsidRDefault="00CA15C2" w:rsidP="00CA15C2">
      <w:pPr>
        <w:jc w:val="center"/>
        <w:rPr>
          <w:b/>
          <w:u w:val="single"/>
        </w:rPr>
      </w:pPr>
    </w:p>
    <w:p w:rsidR="00CA15C2" w:rsidRDefault="00CA15C2" w:rsidP="00CA15C2">
      <w:pPr>
        <w:jc w:val="center"/>
        <w:rPr>
          <w:b/>
          <w:u w:val="single"/>
        </w:rPr>
      </w:pPr>
    </w:p>
    <w:p w:rsidR="00CA15C2" w:rsidRDefault="00CA15C2" w:rsidP="00CA15C2">
      <w:pPr>
        <w:jc w:val="center"/>
        <w:rPr>
          <w:b/>
          <w:u w:val="single"/>
        </w:rPr>
      </w:pPr>
    </w:p>
    <w:p w:rsidR="00CA15C2" w:rsidRDefault="00CA15C2" w:rsidP="00CA15C2">
      <w:pPr>
        <w:jc w:val="center"/>
        <w:rPr>
          <w:b/>
          <w:u w:val="single"/>
        </w:rPr>
      </w:pPr>
    </w:p>
    <w:p w:rsidR="00CA15C2" w:rsidRDefault="00CA15C2" w:rsidP="00CA15C2">
      <w:pPr>
        <w:jc w:val="center"/>
        <w:rPr>
          <w:b/>
          <w:u w:val="single"/>
        </w:rPr>
      </w:pPr>
      <w:r>
        <w:rPr>
          <w:b/>
          <w:u w:val="single"/>
        </w:rPr>
        <w:t>Φυλλάδιο εργασίας – Ζυμαρικά</w:t>
      </w:r>
    </w:p>
    <w:p w:rsidR="00CA15C2" w:rsidRDefault="00CA15C2" w:rsidP="00CA15C2">
      <w:pPr>
        <w:spacing w:line="20" w:lineRule="atLeast"/>
        <w:ind w:left="-180" w:right="-180"/>
        <w:rPr>
          <w:rFonts w:cs="Arial"/>
          <w:b/>
        </w:rPr>
      </w:pPr>
      <w:r>
        <w:rPr>
          <w:rFonts w:cs="Arial"/>
        </w:rPr>
        <w:t xml:space="preserve">1. </w:t>
      </w:r>
      <w:r>
        <w:rPr>
          <w:rFonts w:cs="Arial"/>
          <w:b/>
        </w:rPr>
        <w:t xml:space="preserve">Να περιγράψετε την μέθοδο ψησίματος και διατήρησης των ζυμαρικών συμπληρώνοντας τα κενά.                                                                                                                                                                                                                                            </w:t>
      </w:r>
    </w:p>
    <w:p w:rsidR="00CA15C2" w:rsidRDefault="00CA15C2" w:rsidP="00CA15C2">
      <w:pPr>
        <w:spacing w:line="360" w:lineRule="auto"/>
        <w:ind w:hanging="720"/>
        <w:rPr>
          <w:rFonts w:cs="Arial"/>
        </w:rPr>
      </w:pPr>
      <w:r>
        <w:rPr>
          <w:rFonts w:cs="Arial"/>
        </w:rPr>
        <w:lastRenderedPageBreak/>
        <w:t xml:space="preserve">            Τα ζυμαρικά βράζονται σε.......................... αλατισμένο νερό.  Ανακατεύονται απαλά για να μην............................. Όταν ψηθούν (αλ  .............) τα περνάμε αμέσως από ....................... νερό.  Αμέσως μετά τα πασπαλίζουμε με άοσμο  ........................ για να μην ................................... Τα καλύπτουμε και τα τοποθετούμε στο ψυγείο.  Κατά την διάρκεια του σέρβις τα …....…..…………….....σε </w:t>
      </w:r>
      <w:proofErr w:type="spellStart"/>
      <w:r>
        <w:rPr>
          <w:rFonts w:cs="Arial"/>
        </w:rPr>
        <w:t>κοχλαστό</w:t>
      </w:r>
      <w:proofErr w:type="spellEnd"/>
      <w:r>
        <w:rPr>
          <w:rFonts w:cs="Arial"/>
        </w:rPr>
        <w:t xml:space="preserve"> νερό  ή ζωμό,  προσθέτουμε την σάλτσα και σερβίρουμε με σκληρό τριμμένο τυρί όπως για παράδειγμα το ιταλικό τυρί που ονομάζεται .....................................</w:t>
      </w:r>
    </w:p>
    <w:p w:rsidR="00CA15C2" w:rsidRDefault="00CA15C2" w:rsidP="00CA15C2">
      <w:pPr>
        <w:rPr>
          <w:rFonts w:cs="Arial"/>
        </w:rPr>
      </w:pPr>
      <w:r>
        <w:rPr>
          <w:rFonts w:cs="Arial"/>
        </w:rPr>
        <w:t>2.  Να γράψετε πως πρέπει να είναι ψημένα, βαθμός ψησίματος των ζυμαρικών: ...............................</w:t>
      </w:r>
    </w:p>
    <w:p w:rsidR="00CA15C2" w:rsidRDefault="00CA15C2" w:rsidP="00CA15C2">
      <w:pPr>
        <w:ind w:hanging="1080"/>
        <w:rPr>
          <w:rFonts w:cs="Arial"/>
        </w:rPr>
      </w:pPr>
      <w:r>
        <w:rPr>
          <w:rFonts w:cs="Arial"/>
        </w:rPr>
        <w:t xml:space="preserve">              3.  Να γράψετε  τέσσερα παραδείγματα ζυμαρικών.</w:t>
      </w:r>
    </w:p>
    <w:p w:rsidR="00CA15C2" w:rsidRDefault="00CA15C2" w:rsidP="00CA15C2">
      <w:pPr>
        <w:tabs>
          <w:tab w:val="left" w:pos="9165"/>
        </w:tabs>
        <w:ind w:left="-902" w:firstLine="181"/>
      </w:pPr>
      <w:r>
        <w:t xml:space="preserve">              α)...............................................  β)......................................................</w:t>
      </w:r>
    </w:p>
    <w:p w:rsidR="00CA15C2" w:rsidRDefault="00CA15C2" w:rsidP="00CA15C2">
      <w:pPr>
        <w:tabs>
          <w:tab w:val="left" w:pos="9165"/>
        </w:tabs>
        <w:ind w:left="-902" w:firstLine="181"/>
      </w:pPr>
      <w:r>
        <w:t xml:space="preserve">              γ)...............................................  δ).......................................................    </w:t>
      </w:r>
    </w:p>
    <w:p w:rsidR="00CA15C2" w:rsidRDefault="00CA15C2" w:rsidP="00CA15C2">
      <w:pPr>
        <w:rPr>
          <w:rFonts w:cs="Arial"/>
        </w:rPr>
      </w:pPr>
      <w:r>
        <w:rPr>
          <w:rFonts w:cs="Arial"/>
        </w:rPr>
        <w:t xml:space="preserve">4. Να επεξηγήσετε τα ακόλουθα:  </w:t>
      </w:r>
      <w:r>
        <w:rPr>
          <w:rFonts w:cs="Arial"/>
          <w:lang w:val="en-US"/>
        </w:rPr>
        <w:t>Al</w:t>
      </w:r>
      <w:r w:rsidRPr="00CA15C2">
        <w:rPr>
          <w:rFonts w:cs="Arial"/>
        </w:rPr>
        <w:t xml:space="preserve"> </w:t>
      </w:r>
      <w:r>
        <w:rPr>
          <w:rFonts w:cs="Arial"/>
          <w:lang w:val="en-US"/>
        </w:rPr>
        <w:t>dente</w:t>
      </w:r>
      <w:r>
        <w:rPr>
          <w:rFonts w:cs="Arial"/>
        </w:rPr>
        <w:t xml:space="preserve"> (αλ </w:t>
      </w:r>
      <w:proofErr w:type="spellStart"/>
      <w:r>
        <w:rPr>
          <w:rFonts w:cs="Arial"/>
        </w:rPr>
        <w:t>τεντε</w:t>
      </w:r>
      <w:proofErr w:type="spellEnd"/>
      <w:r>
        <w:rPr>
          <w:rFonts w:cs="Arial"/>
        </w:rPr>
        <w:t xml:space="preserve">),  </w:t>
      </w:r>
      <w:r>
        <w:rPr>
          <w:rFonts w:cs="Arial"/>
          <w:lang w:val="en-US"/>
        </w:rPr>
        <w:t>pasta</w:t>
      </w:r>
      <w:r>
        <w:rPr>
          <w:rFonts w:cs="Arial"/>
        </w:rPr>
        <w:t xml:space="preserve"> (πάστα), </w:t>
      </w:r>
      <w:r>
        <w:rPr>
          <w:rFonts w:cs="Arial"/>
          <w:lang w:val="en-US"/>
        </w:rPr>
        <w:t>parmesan</w:t>
      </w:r>
      <w:r>
        <w:rPr>
          <w:rFonts w:cs="Arial"/>
        </w:rPr>
        <w:t xml:space="preserve"> (παρμεζάνα)</w:t>
      </w:r>
    </w:p>
    <w:p w:rsidR="00CA15C2" w:rsidRDefault="00CA15C2" w:rsidP="00CA15C2">
      <w:pPr>
        <w:spacing w:line="360" w:lineRule="auto"/>
        <w:rPr>
          <w:rFonts w:cs="Arial"/>
        </w:rPr>
      </w:pPr>
      <w:r>
        <w:rPr>
          <w:rFonts w:cs="Arial"/>
        </w:rPr>
        <w:t xml:space="preserve">    </w:t>
      </w:r>
      <w:proofErr w:type="gramStart"/>
      <w:r>
        <w:rPr>
          <w:rFonts w:cs="Arial"/>
          <w:lang w:val="en-US"/>
        </w:rPr>
        <w:t>al</w:t>
      </w:r>
      <w:proofErr w:type="gramEnd"/>
      <w:r w:rsidRPr="00CA15C2">
        <w:rPr>
          <w:rFonts w:cs="Arial"/>
        </w:rPr>
        <w:t xml:space="preserve"> </w:t>
      </w:r>
      <w:r>
        <w:rPr>
          <w:rFonts w:cs="Arial"/>
          <w:lang w:val="en-US"/>
        </w:rPr>
        <w:t>dente</w:t>
      </w:r>
      <w:r>
        <w:rPr>
          <w:rFonts w:cs="Arial"/>
        </w:rPr>
        <w:t xml:space="preserve"> …………………………………………………………………………</w:t>
      </w:r>
    </w:p>
    <w:p w:rsidR="00CA15C2" w:rsidRDefault="00CA15C2" w:rsidP="00CA15C2">
      <w:pPr>
        <w:spacing w:line="360" w:lineRule="auto"/>
        <w:rPr>
          <w:rFonts w:cs="Arial"/>
        </w:rPr>
      </w:pPr>
      <w:r>
        <w:rPr>
          <w:rFonts w:cs="Arial"/>
        </w:rPr>
        <w:t xml:space="preserve">    </w:t>
      </w:r>
      <w:r>
        <w:rPr>
          <w:rFonts w:cs="Arial"/>
          <w:lang w:val="en-US"/>
        </w:rPr>
        <w:t>Pasta</w:t>
      </w:r>
      <w:r>
        <w:rPr>
          <w:rFonts w:cs="Arial"/>
        </w:rPr>
        <w:t xml:space="preserve">    …………………………………………………………………………</w:t>
      </w:r>
    </w:p>
    <w:p w:rsidR="00CA15C2" w:rsidRDefault="00CA15C2" w:rsidP="00CA15C2">
      <w:pPr>
        <w:spacing w:line="360" w:lineRule="auto"/>
        <w:rPr>
          <w:rFonts w:cs="Arial"/>
        </w:rPr>
      </w:pPr>
      <w:r>
        <w:rPr>
          <w:rFonts w:cs="Arial"/>
        </w:rPr>
        <w:t xml:space="preserve">    </w:t>
      </w:r>
      <w:r>
        <w:rPr>
          <w:rFonts w:cs="Arial"/>
          <w:lang w:val="en-US"/>
        </w:rPr>
        <w:t>Parmesan</w:t>
      </w:r>
      <w:r>
        <w:rPr>
          <w:rFonts w:cs="Arial"/>
        </w:rPr>
        <w:t xml:space="preserve"> ………………………………………………………………………</w:t>
      </w:r>
    </w:p>
    <w:p w:rsidR="00CA15C2" w:rsidRDefault="00CA15C2" w:rsidP="00CA15C2">
      <w:pPr>
        <w:ind w:left="360" w:hanging="360"/>
        <w:rPr>
          <w:rFonts w:cs="Arial"/>
        </w:rPr>
      </w:pPr>
      <w:r>
        <w:rPr>
          <w:rFonts w:cs="Arial"/>
        </w:rPr>
        <w:t xml:space="preserve">5. Τα ζυμαρικά μπορούν να σερβιριστούν σαν ορεκτικό πιάτο, σαν  πιάτο συνοδευτικό,  σαν κυρίως και ακόμα σαν επιδόρπιο πιάτο.            </w:t>
      </w:r>
    </w:p>
    <w:p w:rsidR="00CA15C2" w:rsidRDefault="00CA15C2" w:rsidP="00CA15C2">
      <w:pPr>
        <w:ind w:left="5400" w:firstLine="360"/>
        <w:rPr>
          <w:rFonts w:cs="Arial"/>
        </w:rPr>
      </w:pPr>
      <w:r>
        <w:rPr>
          <w:rFonts w:cs="Arial"/>
          <w:b/>
        </w:rPr>
        <w:t>Σωστό / Λάθος</w:t>
      </w:r>
      <w:r>
        <w:rPr>
          <w:rFonts w:cs="Arial"/>
        </w:rPr>
        <w:t xml:space="preserve">                      </w:t>
      </w:r>
    </w:p>
    <w:p w:rsidR="00CA15C2" w:rsidRDefault="00CA15C2" w:rsidP="00CA15C2">
      <w:pPr>
        <w:spacing w:line="360" w:lineRule="auto"/>
        <w:rPr>
          <w:rFonts w:cs="Arial"/>
          <w:u w:val="single"/>
        </w:rPr>
      </w:pPr>
      <w:r>
        <w:rPr>
          <w:rFonts w:cs="Arial"/>
        </w:rPr>
        <w:t xml:space="preserve">6.  Να γράψετε τρεις (3) σάλτσες που συνοδεύουν τα ζυμαρικά. </w:t>
      </w:r>
    </w:p>
    <w:p w:rsidR="00CA15C2" w:rsidRDefault="00CA15C2" w:rsidP="00CA15C2">
      <w:pPr>
        <w:spacing w:line="360" w:lineRule="auto"/>
        <w:ind w:left="274"/>
        <w:rPr>
          <w:rFonts w:cs="Arial"/>
        </w:rPr>
      </w:pPr>
      <w:r>
        <w:rPr>
          <w:rFonts w:cs="Arial"/>
        </w:rPr>
        <w:t>α) .................................................  β) .................................................     γ)..................................................</w:t>
      </w:r>
    </w:p>
    <w:p w:rsidR="00CA15C2" w:rsidRDefault="00CA15C2" w:rsidP="00CA15C2">
      <w:pPr>
        <w:rPr>
          <w:rFonts w:cs="Arial"/>
        </w:rPr>
      </w:pPr>
      <w:r>
        <w:rPr>
          <w:rFonts w:cs="Arial"/>
        </w:rPr>
        <w:t xml:space="preserve">7.  Ένα πιάτο ζυμαρικών (π.χ. σπαγγέτι </w:t>
      </w:r>
      <w:proofErr w:type="spellStart"/>
      <w:r>
        <w:rPr>
          <w:rFonts w:cs="Arial"/>
        </w:rPr>
        <w:t>Ναπολιτέν</w:t>
      </w:r>
      <w:proofErr w:type="spellEnd"/>
      <w:r>
        <w:rPr>
          <w:rFonts w:cs="Arial"/>
        </w:rPr>
        <w:t>) μπορεί να σερβιριστεί σαν ορεκτικό ή σαν συνοδευτικό ή  σαν κυρίως πιάτο απλά αλλάζοντας την ποσότητα της μερίδας.</w:t>
      </w:r>
      <w:r>
        <w:rPr>
          <w:rFonts w:cs="Arial"/>
          <w:b/>
        </w:rPr>
        <w:t xml:space="preserve">                                            Σωστό / Λάθος</w:t>
      </w:r>
      <w:r>
        <w:rPr>
          <w:rFonts w:cs="Arial"/>
        </w:rPr>
        <w:t xml:space="preserve">                      </w:t>
      </w:r>
    </w:p>
    <w:p w:rsidR="00CA15C2" w:rsidRDefault="00CA15C2" w:rsidP="00CA15C2">
      <w:pPr>
        <w:rPr>
          <w:rFonts w:cs="Arial"/>
        </w:rPr>
      </w:pPr>
      <w:r>
        <w:rPr>
          <w:rFonts w:cs="Arial"/>
        </w:rPr>
        <w:t>9. Να συσχετίσετε τους όρους της στήλης Α με τους όρους της στήλης Β.</w:t>
      </w:r>
    </w:p>
    <w:p w:rsidR="00CA15C2" w:rsidRDefault="00CA15C2" w:rsidP="00CA15C2">
      <w:pPr>
        <w:rPr>
          <w:rFonts w:cs="Arial"/>
        </w:rPr>
      </w:pPr>
    </w:p>
    <w:p w:rsidR="00CA15C2" w:rsidRDefault="00CA15C2" w:rsidP="00CA15C2">
      <w:pPr>
        <w:rPr>
          <w:rFonts w:cs="Arial"/>
          <w:u w:val="single"/>
        </w:rPr>
      </w:pPr>
      <w:r>
        <w:rPr>
          <w:rFonts w:cs="Arial"/>
        </w:rPr>
        <w:t xml:space="preserve">              </w:t>
      </w:r>
      <w:r>
        <w:rPr>
          <w:rFonts w:cs="Arial"/>
          <w:u w:val="single"/>
        </w:rPr>
        <w:t>Στήλη    Α</w:t>
      </w:r>
      <w:r>
        <w:rPr>
          <w:rFonts w:cs="Arial"/>
        </w:rPr>
        <w:t xml:space="preserve">                           </w:t>
      </w:r>
      <w:r>
        <w:rPr>
          <w:rFonts w:cs="Arial"/>
          <w:u w:val="single"/>
        </w:rPr>
        <w:t>Στήλη   Β</w:t>
      </w:r>
    </w:p>
    <w:p w:rsidR="00CA15C2" w:rsidRDefault="00CA15C2" w:rsidP="00CA15C2">
      <w:pPr>
        <w:rPr>
          <w:rFonts w:cs="Arial"/>
        </w:rPr>
      </w:pPr>
      <w:r>
        <w:rPr>
          <w:rFonts w:cs="Arial"/>
        </w:rPr>
        <w:t xml:space="preserve">  1. </w:t>
      </w:r>
      <w:r>
        <w:rPr>
          <w:rFonts w:cs="Arial"/>
          <w:lang w:val="en-US"/>
        </w:rPr>
        <w:t>Spaghetti</w:t>
      </w:r>
      <w:r w:rsidRPr="00CA15C2">
        <w:rPr>
          <w:rFonts w:cs="Arial"/>
        </w:rPr>
        <w:t xml:space="preserve"> </w:t>
      </w:r>
      <w:proofErr w:type="spellStart"/>
      <w:r>
        <w:rPr>
          <w:rFonts w:cs="Arial"/>
          <w:lang w:val="en-US"/>
        </w:rPr>
        <w:t>Napolitaine</w:t>
      </w:r>
      <w:proofErr w:type="spellEnd"/>
      <w:r>
        <w:rPr>
          <w:rFonts w:cs="Arial"/>
        </w:rPr>
        <w:t xml:space="preserve">   α</w:t>
      </w:r>
      <w:proofErr w:type="gramStart"/>
      <w:r>
        <w:rPr>
          <w:rFonts w:cs="Arial"/>
        </w:rPr>
        <w:t>)  Σάλτσα</w:t>
      </w:r>
      <w:proofErr w:type="gramEnd"/>
      <w:r>
        <w:rPr>
          <w:rFonts w:cs="Arial"/>
        </w:rPr>
        <w:t xml:space="preserve"> με </w:t>
      </w:r>
      <w:proofErr w:type="spellStart"/>
      <w:r>
        <w:rPr>
          <w:rFonts w:cs="Arial"/>
        </w:rPr>
        <w:t>χάμ</w:t>
      </w:r>
      <w:proofErr w:type="spellEnd"/>
      <w:r>
        <w:rPr>
          <w:rFonts w:cs="Arial"/>
        </w:rPr>
        <w:t xml:space="preserve">, φρέσκα κρέμα και </w:t>
      </w:r>
      <w:proofErr w:type="spellStart"/>
      <w:r>
        <w:rPr>
          <w:rFonts w:cs="Arial"/>
        </w:rPr>
        <w:t>κροκάδια</w:t>
      </w:r>
      <w:proofErr w:type="spellEnd"/>
      <w:r>
        <w:rPr>
          <w:rFonts w:cs="Arial"/>
        </w:rPr>
        <w:t xml:space="preserve">  </w:t>
      </w:r>
    </w:p>
    <w:tbl>
      <w:tblPr>
        <w:tblStyle w:val="a4"/>
        <w:tblpPr w:leftFromText="180" w:rightFromText="180" w:vertAnchor="text" w:horzAnchor="page" w:tblpX="4897" w:tblpY="3146"/>
        <w:tblW w:w="0" w:type="auto"/>
        <w:tblInd w:w="0" w:type="dxa"/>
        <w:tblLook w:val="01E0"/>
      </w:tblPr>
      <w:tblGrid>
        <w:gridCol w:w="648"/>
        <w:gridCol w:w="720"/>
      </w:tblGrid>
      <w:tr w:rsidR="00CA15C2" w:rsidTr="00CA15C2">
        <w:trPr>
          <w:trHeight w:val="258"/>
        </w:trPr>
        <w:tc>
          <w:tcPr>
            <w:tcW w:w="648" w:type="dxa"/>
            <w:tcBorders>
              <w:top w:val="single" w:sz="4" w:space="0" w:color="auto"/>
              <w:left w:val="single" w:sz="4" w:space="0" w:color="auto"/>
              <w:bottom w:val="single" w:sz="4" w:space="0" w:color="auto"/>
              <w:right w:val="single" w:sz="4" w:space="0" w:color="auto"/>
            </w:tcBorders>
            <w:hideMark/>
          </w:tcPr>
          <w:p w:rsidR="00CA15C2" w:rsidRDefault="00CA15C2">
            <w:pPr>
              <w:rPr>
                <w:rFonts w:cs="Arial"/>
              </w:rPr>
            </w:pPr>
            <w:r>
              <w:rPr>
                <w:rFonts w:cs="Arial"/>
              </w:rPr>
              <w:lastRenderedPageBreak/>
              <w:t>Α</w:t>
            </w:r>
          </w:p>
        </w:tc>
        <w:tc>
          <w:tcPr>
            <w:tcW w:w="720" w:type="dxa"/>
            <w:tcBorders>
              <w:top w:val="single" w:sz="4" w:space="0" w:color="auto"/>
              <w:left w:val="single" w:sz="4" w:space="0" w:color="auto"/>
              <w:bottom w:val="single" w:sz="4" w:space="0" w:color="auto"/>
              <w:right w:val="single" w:sz="4" w:space="0" w:color="auto"/>
            </w:tcBorders>
            <w:hideMark/>
          </w:tcPr>
          <w:p w:rsidR="00CA15C2" w:rsidRDefault="00CA15C2">
            <w:pPr>
              <w:rPr>
                <w:rFonts w:cs="Arial"/>
              </w:rPr>
            </w:pPr>
            <w:r>
              <w:rPr>
                <w:rFonts w:cs="Arial"/>
              </w:rPr>
              <w:t>Β</w:t>
            </w:r>
          </w:p>
        </w:tc>
      </w:tr>
      <w:tr w:rsidR="00CA15C2" w:rsidTr="00CA15C2">
        <w:trPr>
          <w:trHeight w:val="258"/>
        </w:trPr>
        <w:tc>
          <w:tcPr>
            <w:tcW w:w="648" w:type="dxa"/>
            <w:tcBorders>
              <w:top w:val="single" w:sz="4" w:space="0" w:color="auto"/>
              <w:left w:val="single" w:sz="4" w:space="0" w:color="auto"/>
              <w:bottom w:val="single" w:sz="4" w:space="0" w:color="auto"/>
              <w:right w:val="single" w:sz="4" w:space="0" w:color="auto"/>
            </w:tcBorders>
            <w:hideMark/>
          </w:tcPr>
          <w:p w:rsidR="00CA15C2" w:rsidRDefault="00CA15C2">
            <w:pPr>
              <w:rPr>
                <w:rFonts w:cs="Arial"/>
              </w:rPr>
            </w:pPr>
            <w:r>
              <w:rPr>
                <w:rFonts w:cs="Arial"/>
              </w:rPr>
              <w:t>1</w:t>
            </w:r>
          </w:p>
        </w:tc>
        <w:tc>
          <w:tcPr>
            <w:tcW w:w="720" w:type="dxa"/>
            <w:tcBorders>
              <w:top w:val="single" w:sz="4" w:space="0" w:color="auto"/>
              <w:left w:val="single" w:sz="4" w:space="0" w:color="auto"/>
              <w:bottom w:val="single" w:sz="4" w:space="0" w:color="auto"/>
              <w:right w:val="single" w:sz="4" w:space="0" w:color="auto"/>
            </w:tcBorders>
          </w:tcPr>
          <w:p w:rsidR="00CA15C2" w:rsidRDefault="00CA15C2">
            <w:pPr>
              <w:rPr>
                <w:rFonts w:cs="Arial"/>
              </w:rPr>
            </w:pPr>
          </w:p>
        </w:tc>
      </w:tr>
      <w:tr w:rsidR="00CA15C2" w:rsidTr="00CA15C2">
        <w:trPr>
          <w:trHeight w:val="272"/>
        </w:trPr>
        <w:tc>
          <w:tcPr>
            <w:tcW w:w="648" w:type="dxa"/>
            <w:tcBorders>
              <w:top w:val="single" w:sz="4" w:space="0" w:color="auto"/>
              <w:left w:val="single" w:sz="4" w:space="0" w:color="auto"/>
              <w:bottom w:val="single" w:sz="4" w:space="0" w:color="auto"/>
              <w:right w:val="single" w:sz="4" w:space="0" w:color="auto"/>
            </w:tcBorders>
            <w:hideMark/>
          </w:tcPr>
          <w:p w:rsidR="00CA15C2" w:rsidRDefault="00CA15C2">
            <w:pPr>
              <w:rPr>
                <w:rFonts w:cs="Arial"/>
              </w:rPr>
            </w:pPr>
            <w:r>
              <w:rPr>
                <w:rFonts w:cs="Arial"/>
              </w:rPr>
              <w:t>2</w:t>
            </w:r>
          </w:p>
        </w:tc>
        <w:tc>
          <w:tcPr>
            <w:tcW w:w="720" w:type="dxa"/>
            <w:tcBorders>
              <w:top w:val="single" w:sz="4" w:space="0" w:color="auto"/>
              <w:left w:val="single" w:sz="4" w:space="0" w:color="auto"/>
              <w:bottom w:val="single" w:sz="4" w:space="0" w:color="auto"/>
              <w:right w:val="single" w:sz="4" w:space="0" w:color="auto"/>
            </w:tcBorders>
          </w:tcPr>
          <w:p w:rsidR="00CA15C2" w:rsidRDefault="00CA15C2">
            <w:pPr>
              <w:rPr>
                <w:rFonts w:cs="Arial"/>
              </w:rPr>
            </w:pPr>
          </w:p>
        </w:tc>
      </w:tr>
      <w:tr w:rsidR="00CA15C2" w:rsidTr="00CA15C2">
        <w:trPr>
          <w:trHeight w:val="258"/>
        </w:trPr>
        <w:tc>
          <w:tcPr>
            <w:tcW w:w="648" w:type="dxa"/>
            <w:tcBorders>
              <w:top w:val="single" w:sz="4" w:space="0" w:color="auto"/>
              <w:left w:val="single" w:sz="4" w:space="0" w:color="auto"/>
              <w:bottom w:val="single" w:sz="4" w:space="0" w:color="auto"/>
              <w:right w:val="single" w:sz="4" w:space="0" w:color="auto"/>
            </w:tcBorders>
            <w:hideMark/>
          </w:tcPr>
          <w:p w:rsidR="00CA15C2" w:rsidRDefault="00CA15C2">
            <w:pPr>
              <w:rPr>
                <w:rFonts w:cs="Arial"/>
              </w:rPr>
            </w:pPr>
            <w:r>
              <w:rPr>
                <w:rFonts w:cs="Arial"/>
              </w:rPr>
              <w:t>3</w:t>
            </w:r>
          </w:p>
        </w:tc>
        <w:tc>
          <w:tcPr>
            <w:tcW w:w="720" w:type="dxa"/>
            <w:tcBorders>
              <w:top w:val="single" w:sz="4" w:space="0" w:color="auto"/>
              <w:left w:val="single" w:sz="4" w:space="0" w:color="auto"/>
              <w:bottom w:val="single" w:sz="4" w:space="0" w:color="auto"/>
              <w:right w:val="single" w:sz="4" w:space="0" w:color="auto"/>
            </w:tcBorders>
          </w:tcPr>
          <w:p w:rsidR="00CA15C2" w:rsidRDefault="00CA15C2">
            <w:pPr>
              <w:rPr>
                <w:rFonts w:cs="Arial"/>
              </w:rPr>
            </w:pPr>
          </w:p>
        </w:tc>
      </w:tr>
      <w:tr w:rsidR="00CA15C2" w:rsidTr="00CA15C2">
        <w:trPr>
          <w:trHeight w:val="258"/>
        </w:trPr>
        <w:tc>
          <w:tcPr>
            <w:tcW w:w="648" w:type="dxa"/>
            <w:tcBorders>
              <w:top w:val="single" w:sz="4" w:space="0" w:color="auto"/>
              <w:left w:val="single" w:sz="4" w:space="0" w:color="auto"/>
              <w:bottom w:val="single" w:sz="4" w:space="0" w:color="auto"/>
              <w:right w:val="single" w:sz="4" w:space="0" w:color="auto"/>
            </w:tcBorders>
            <w:hideMark/>
          </w:tcPr>
          <w:p w:rsidR="00CA15C2" w:rsidRDefault="00CA15C2">
            <w:pPr>
              <w:rPr>
                <w:rFonts w:cs="Arial"/>
              </w:rPr>
            </w:pPr>
            <w:r>
              <w:rPr>
                <w:rFonts w:cs="Arial"/>
              </w:rPr>
              <w:t>4</w:t>
            </w:r>
          </w:p>
        </w:tc>
        <w:tc>
          <w:tcPr>
            <w:tcW w:w="720" w:type="dxa"/>
            <w:tcBorders>
              <w:top w:val="single" w:sz="4" w:space="0" w:color="auto"/>
              <w:left w:val="single" w:sz="4" w:space="0" w:color="auto"/>
              <w:bottom w:val="single" w:sz="4" w:space="0" w:color="auto"/>
              <w:right w:val="single" w:sz="4" w:space="0" w:color="auto"/>
            </w:tcBorders>
          </w:tcPr>
          <w:p w:rsidR="00CA15C2" w:rsidRDefault="00CA15C2">
            <w:pPr>
              <w:rPr>
                <w:rFonts w:cs="Arial"/>
              </w:rPr>
            </w:pPr>
          </w:p>
        </w:tc>
      </w:tr>
      <w:tr w:rsidR="00CA15C2" w:rsidTr="00CA15C2">
        <w:trPr>
          <w:trHeight w:val="258"/>
        </w:trPr>
        <w:tc>
          <w:tcPr>
            <w:tcW w:w="648" w:type="dxa"/>
            <w:tcBorders>
              <w:top w:val="single" w:sz="4" w:space="0" w:color="auto"/>
              <w:left w:val="single" w:sz="4" w:space="0" w:color="auto"/>
              <w:bottom w:val="single" w:sz="4" w:space="0" w:color="auto"/>
              <w:right w:val="single" w:sz="4" w:space="0" w:color="auto"/>
            </w:tcBorders>
            <w:hideMark/>
          </w:tcPr>
          <w:p w:rsidR="00CA15C2" w:rsidRDefault="00CA15C2">
            <w:pPr>
              <w:rPr>
                <w:rFonts w:cs="Arial"/>
              </w:rPr>
            </w:pPr>
            <w:r>
              <w:rPr>
                <w:rFonts w:cs="Arial"/>
              </w:rPr>
              <w:t>5</w:t>
            </w:r>
          </w:p>
        </w:tc>
        <w:tc>
          <w:tcPr>
            <w:tcW w:w="720" w:type="dxa"/>
            <w:tcBorders>
              <w:top w:val="single" w:sz="4" w:space="0" w:color="auto"/>
              <w:left w:val="single" w:sz="4" w:space="0" w:color="auto"/>
              <w:bottom w:val="single" w:sz="4" w:space="0" w:color="auto"/>
              <w:right w:val="single" w:sz="4" w:space="0" w:color="auto"/>
            </w:tcBorders>
          </w:tcPr>
          <w:p w:rsidR="00CA15C2" w:rsidRDefault="00CA15C2">
            <w:pPr>
              <w:rPr>
                <w:rFonts w:cs="Arial"/>
              </w:rPr>
            </w:pPr>
          </w:p>
        </w:tc>
      </w:tr>
      <w:tr w:rsidR="00CA15C2" w:rsidTr="00CA15C2">
        <w:trPr>
          <w:trHeight w:val="258"/>
        </w:trPr>
        <w:tc>
          <w:tcPr>
            <w:tcW w:w="648" w:type="dxa"/>
            <w:tcBorders>
              <w:top w:val="single" w:sz="4" w:space="0" w:color="auto"/>
              <w:left w:val="single" w:sz="4" w:space="0" w:color="auto"/>
              <w:bottom w:val="single" w:sz="4" w:space="0" w:color="auto"/>
              <w:right w:val="single" w:sz="4" w:space="0" w:color="auto"/>
            </w:tcBorders>
            <w:hideMark/>
          </w:tcPr>
          <w:p w:rsidR="00CA15C2" w:rsidRDefault="00CA15C2">
            <w:pPr>
              <w:rPr>
                <w:rFonts w:cs="Arial"/>
              </w:rPr>
            </w:pPr>
            <w:r>
              <w:rPr>
                <w:rFonts w:cs="Arial"/>
              </w:rPr>
              <w:t>6</w:t>
            </w:r>
          </w:p>
        </w:tc>
        <w:tc>
          <w:tcPr>
            <w:tcW w:w="720" w:type="dxa"/>
            <w:tcBorders>
              <w:top w:val="single" w:sz="4" w:space="0" w:color="auto"/>
              <w:left w:val="single" w:sz="4" w:space="0" w:color="auto"/>
              <w:bottom w:val="single" w:sz="4" w:space="0" w:color="auto"/>
              <w:right w:val="single" w:sz="4" w:space="0" w:color="auto"/>
            </w:tcBorders>
          </w:tcPr>
          <w:p w:rsidR="00CA15C2" w:rsidRDefault="00CA15C2">
            <w:pPr>
              <w:rPr>
                <w:rFonts w:cs="Arial"/>
              </w:rPr>
            </w:pPr>
          </w:p>
        </w:tc>
      </w:tr>
    </w:tbl>
    <w:p w:rsidR="00CA15C2" w:rsidRDefault="00CA15C2" w:rsidP="00CA15C2">
      <w:pPr>
        <w:rPr>
          <w:rFonts w:cs="Arial"/>
        </w:rPr>
      </w:pPr>
      <w:r>
        <w:rPr>
          <w:rFonts w:cs="Arial"/>
        </w:rPr>
        <w:t xml:space="preserve">  2. </w:t>
      </w:r>
      <w:r>
        <w:rPr>
          <w:rFonts w:cs="Arial"/>
          <w:lang w:val="en-US"/>
        </w:rPr>
        <w:t>Spaghetti</w:t>
      </w:r>
      <w:r w:rsidRPr="00CA15C2">
        <w:rPr>
          <w:rFonts w:cs="Arial"/>
        </w:rPr>
        <w:t xml:space="preserve"> </w:t>
      </w:r>
      <w:r>
        <w:rPr>
          <w:rFonts w:cs="Arial"/>
          <w:lang w:val="en-US"/>
        </w:rPr>
        <w:t>Bolognaise</w:t>
      </w:r>
      <w:r>
        <w:rPr>
          <w:rFonts w:cs="Arial"/>
        </w:rPr>
        <w:t xml:space="preserve">   β) Σάλτσα ντομάτας και ντομάτες </w:t>
      </w:r>
      <w:proofErr w:type="spellStart"/>
      <w:r>
        <w:rPr>
          <w:rFonts w:cs="Arial"/>
        </w:rPr>
        <w:t>κονκασέ</w:t>
      </w:r>
      <w:proofErr w:type="spellEnd"/>
    </w:p>
    <w:p w:rsidR="00CA15C2" w:rsidRDefault="00CA15C2" w:rsidP="00CA15C2">
      <w:pPr>
        <w:rPr>
          <w:rFonts w:cs="Arial"/>
        </w:rPr>
      </w:pPr>
      <w:r>
        <w:rPr>
          <w:rFonts w:cs="Arial"/>
        </w:rPr>
        <w:t xml:space="preserve">  3. </w:t>
      </w:r>
      <w:r>
        <w:rPr>
          <w:rFonts w:cs="Arial"/>
          <w:lang w:val="en-US"/>
        </w:rPr>
        <w:t>Spaghetti</w:t>
      </w:r>
      <w:r w:rsidRPr="00CA15C2">
        <w:rPr>
          <w:rFonts w:cs="Arial"/>
        </w:rPr>
        <w:t xml:space="preserve"> </w:t>
      </w:r>
      <w:proofErr w:type="spellStart"/>
      <w:r>
        <w:rPr>
          <w:rFonts w:cs="Arial"/>
          <w:lang w:val="en-US"/>
        </w:rPr>
        <w:t>Milanaise</w:t>
      </w:r>
      <w:proofErr w:type="spellEnd"/>
      <w:r>
        <w:rPr>
          <w:rFonts w:cs="Arial"/>
        </w:rPr>
        <w:t xml:space="preserve">     γ) Σπανάκι, σάλτσα </w:t>
      </w:r>
      <w:proofErr w:type="spellStart"/>
      <w:r>
        <w:rPr>
          <w:rFonts w:cs="Arial"/>
        </w:rPr>
        <w:t>μορνέι</w:t>
      </w:r>
      <w:proofErr w:type="spellEnd"/>
    </w:p>
    <w:p w:rsidR="00CA15C2" w:rsidRDefault="00CA15C2" w:rsidP="00CA15C2">
      <w:pPr>
        <w:rPr>
          <w:rFonts w:cs="Arial"/>
        </w:rPr>
      </w:pPr>
      <w:r>
        <w:rPr>
          <w:rFonts w:cs="Arial"/>
        </w:rPr>
        <w:t xml:space="preserve">  4. </w:t>
      </w:r>
      <w:r>
        <w:rPr>
          <w:rFonts w:cs="Arial"/>
          <w:lang w:val="en-US"/>
        </w:rPr>
        <w:t>Cannelloni</w:t>
      </w:r>
      <w:r w:rsidRPr="00CA15C2">
        <w:rPr>
          <w:rFonts w:cs="Arial"/>
        </w:rPr>
        <w:t xml:space="preserve"> </w:t>
      </w:r>
      <w:proofErr w:type="gramStart"/>
      <w:r>
        <w:rPr>
          <w:rFonts w:cs="Arial"/>
          <w:lang w:val="en-US"/>
        </w:rPr>
        <w:t>Florentine</w:t>
      </w:r>
      <w:r>
        <w:rPr>
          <w:rFonts w:cs="Arial"/>
        </w:rPr>
        <w:t xml:space="preserve">  δ</w:t>
      </w:r>
      <w:proofErr w:type="gramEnd"/>
      <w:r>
        <w:rPr>
          <w:rFonts w:cs="Arial"/>
        </w:rPr>
        <w:t xml:space="preserve">) Σάλτσα ντομάτας με </w:t>
      </w:r>
      <w:proofErr w:type="spellStart"/>
      <w:r>
        <w:rPr>
          <w:rFonts w:cs="Arial"/>
        </w:rPr>
        <w:t>χαμ</w:t>
      </w:r>
      <w:proofErr w:type="spellEnd"/>
      <w:r>
        <w:rPr>
          <w:rFonts w:cs="Arial"/>
        </w:rPr>
        <w:t>, μανιτάρια και βοδινή γλώσσα</w:t>
      </w:r>
    </w:p>
    <w:p w:rsidR="00CA15C2" w:rsidRDefault="00CA15C2" w:rsidP="00CA15C2">
      <w:pPr>
        <w:rPr>
          <w:rFonts w:cs="Arial"/>
        </w:rPr>
      </w:pPr>
      <w:r>
        <w:rPr>
          <w:rFonts w:cs="Arial"/>
        </w:rPr>
        <w:t xml:space="preserve">  5. </w:t>
      </w:r>
      <w:proofErr w:type="gramStart"/>
      <w:r>
        <w:rPr>
          <w:rFonts w:cs="Arial"/>
          <w:lang w:val="en-US"/>
        </w:rPr>
        <w:t>Spaghetti</w:t>
      </w:r>
      <w:r w:rsidRPr="00CA15C2">
        <w:rPr>
          <w:rFonts w:cs="Arial"/>
        </w:rPr>
        <w:t xml:space="preserve"> </w:t>
      </w:r>
      <w:proofErr w:type="spellStart"/>
      <w:r>
        <w:rPr>
          <w:rFonts w:cs="Arial"/>
          <w:lang w:val="en-US"/>
        </w:rPr>
        <w:t>Carponara</w:t>
      </w:r>
      <w:proofErr w:type="spellEnd"/>
      <w:r>
        <w:rPr>
          <w:rFonts w:cs="Arial"/>
        </w:rPr>
        <w:t xml:space="preserve">   ε) Σάλτσα ντομάτας με κιμά.</w:t>
      </w:r>
      <w:proofErr w:type="gramEnd"/>
      <w:r>
        <w:rPr>
          <w:rFonts w:cs="Arial"/>
        </w:rPr>
        <w:t xml:space="preserve"> </w:t>
      </w:r>
    </w:p>
    <w:p w:rsidR="00CA15C2" w:rsidRDefault="00CA15C2" w:rsidP="00CA15C2">
      <w:pPr>
        <w:rPr>
          <w:rFonts w:cs="Arial"/>
        </w:rPr>
      </w:pPr>
      <w:r>
        <w:rPr>
          <w:rFonts w:cs="Arial"/>
        </w:rPr>
        <w:t xml:space="preserve">  6. </w:t>
      </w:r>
      <w:r>
        <w:rPr>
          <w:rFonts w:cs="Arial"/>
          <w:lang w:val="en-US"/>
        </w:rPr>
        <w:t>Lasagna</w:t>
      </w:r>
      <w:r>
        <w:rPr>
          <w:rFonts w:cs="Arial"/>
        </w:rPr>
        <w:t xml:space="preserve">                      στ) Σάλτσα κιμά και σάλτσα </w:t>
      </w:r>
      <w:proofErr w:type="spellStart"/>
      <w:r>
        <w:rPr>
          <w:rFonts w:cs="Arial"/>
        </w:rPr>
        <w:t>μορνέ</w:t>
      </w:r>
      <w:proofErr w:type="spellEnd"/>
      <w:r>
        <w:rPr>
          <w:rFonts w:cs="Arial"/>
        </w:rPr>
        <w:t xml:space="preserve"> (τυριού)</w:t>
      </w:r>
    </w:p>
    <w:p w:rsidR="00CA15C2" w:rsidRDefault="00CA15C2" w:rsidP="00CA15C2">
      <w:pPr>
        <w:rPr>
          <w:rFonts w:cs="Arial"/>
        </w:rPr>
      </w:pPr>
    </w:p>
    <w:p w:rsidR="00CA15C2" w:rsidRDefault="00CA15C2" w:rsidP="00CA15C2">
      <w:pPr>
        <w:rPr>
          <w:rFonts w:cs="Arial"/>
          <w:u w:val="single"/>
        </w:rPr>
      </w:pPr>
    </w:p>
    <w:p w:rsidR="00CA15C2" w:rsidRDefault="00CA15C2" w:rsidP="00CA15C2">
      <w:pPr>
        <w:rPr>
          <w:rFonts w:cs="Arial"/>
        </w:rPr>
      </w:pPr>
    </w:p>
    <w:p w:rsidR="00CA15C2" w:rsidRDefault="00CA15C2" w:rsidP="00CA15C2">
      <w:pPr>
        <w:rPr>
          <w:rFonts w:cs="Arial"/>
          <w:b/>
        </w:rPr>
      </w:pPr>
      <w:r>
        <w:rPr>
          <w:rFonts w:cs="Arial"/>
          <w:b/>
        </w:rPr>
        <w:t xml:space="preserve">          </w:t>
      </w:r>
    </w:p>
    <w:p w:rsidR="00CA15C2" w:rsidRDefault="00CA15C2" w:rsidP="00CA15C2">
      <w:pPr>
        <w:rPr>
          <w:rFonts w:cs="Arial"/>
          <w:b/>
        </w:rPr>
      </w:pPr>
    </w:p>
    <w:p w:rsidR="00CA15C2" w:rsidRDefault="00CA15C2" w:rsidP="00CA15C2">
      <w:pPr>
        <w:rPr>
          <w:rFonts w:cs="Arial"/>
          <w:b/>
        </w:rPr>
      </w:pPr>
    </w:p>
    <w:p w:rsidR="00CA15C2" w:rsidRDefault="00CA15C2" w:rsidP="00CA15C2">
      <w:pPr>
        <w:rPr>
          <w:rFonts w:cs="Arial"/>
          <w:b/>
        </w:rPr>
      </w:pPr>
    </w:p>
    <w:p w:rsidR="00CA15C2" w:rsidRDefault="00CA15C2" w:rsidP="00CA15C2">
      <w:pPr>
        <w:rPr>
          <w:rFonts w:cs="Arial"/>
          <w:b/>
        </w:rPr>
      </w:pPr>
    </w:p>
    <w:p w:rsidR="0073358E" w:rsidRDefault="0073358E"/>
    <w:sectPr w:rsidR="0073358E" w:rsidSect="0073358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C6FFF"/>
    <w:multiLevelType w:val="hybridMultilevel"/>
    <w:tmpl w:val="533EF7F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44EC55BF"/>
    <w:multiLevelType w:val="hybridMultilevel"/>
    <w:tmpl w:val="6C6AA10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5FE22A54"/>
    <w:multiLevelType w:val="hybridMultilevel"/>
    <w:tmpl w:val="37CAC7A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70900724"/>
    <w:multiLevelType w:val="hybridMultilevel"/>
    <w:tmpl w:val="44FE340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A15C2"/>
    <w:rsid w:val="0073358E"/>
    <w:rsid w:val="00CA15C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5C2"/>
    <w:pPr>
      <w:spacing w:line="240" w:lineRule="auto"/>
    </w:pPr>
    <w:rPr>
      <w:rFonts w:ascii="Arial" w:eastAsiaTheme="minorEastAsia" w:hAnsi="Arial"/>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A15C2"/>
    <w:pPr>
      <w:spacing w:after="0" w:line="240" w:lineRule="auto"/>
    </w:pPr>
    <w:rPr>
      <w:rFonts w:ascii="Arial" w:eastAsiaTheme="minorEastAsia" w:hAnsi="Arial"/>
      <w:sz w:val="24"/>
      <w:szCs w:val="24"/>
      <w:lang w:eastAsia="ja-JP"/>
    </w:rPr>
  </w:style>
  <w:style w:type="table" w:styleId="a4">
    <w:name w:val="Table Grid"/>
    <w:basedOn w:val="a1"/>
    <w:rsid w:val="00CA15C2"/>
    <w:pPr>
      <w:spacing w:after="0" w:line="240" w:lineRule="auto"/>
    </w:pPr>
    <w:rPr>
      <w:rFonts w:ascii="Arial" w:hAnsi="Arial"/>
      <w:sz w:val="24"/>
      <w:szCs w:val="24"/>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5">
    <w:name w:val="Medium Shading 1 Accent 5"/>
    <w:basedOn w:val="a1"/>
    <w:uiPriority w:val="63"/>
    <w:rsid w:val="00CA15C2"/>
    <w:pPr>
      <w:spacing w:after="0" w:line="240" w:lineRule="auto"/>
    </w:pPr>
    <w:rPr>
      <w:rFonts w:ascii="Arial" w:hAnsi="Arial"/>
      <w:sz w:val="24"/>
      <w:szCs w:val="24"/>
      <w:lang w:val="en-US" w:eastAsia="ja-JP"/>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Lines="0" w:beforeAutospacing="0" w:afterLines="0" w:afterAutospacing="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s>
</file>

<file path=word/webSettings.xml><?xml version="1.0" encoding="utf-8"?>
<w:webSettings xmlns:r="http://schemas.openxmlformats.org/officeDocument/2006/relationships" xmlns:w="http://schemas.openxmlformats.org/wordprocessingml/2006/main">
  <w:divs>
    <w:div w:id="164052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820</Words>
  <Characters>4429</Characters>
  <Application>Microsoft Office Word</Application>
  <DocSecurity>0</DocSecurity>
  <Lines>36</Lines>
  <Paragraphs>10</Paragraphs>
  <ScaleCrop>false</ScaleCrop>
  <Company>HP</Company>
  <LinksUpToDate>false</LinksUpToDate>
  <CharactersWithSpaces>5239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ΚΡΕΟΠΛΑΣΤΕΙΟΝ</dc:creator>
  <cp:lastModifiedBy>ΚΡΕΟΠΛΑΣΤΕΙΟΝ</cp:lastModifiedBy>
  <cp:revision>1</cp:revision>
  <dcterms:created xsi:type="dcterms:W3CDTF">2020-11-08T10:21:00Z</dcterms:created>
  <dcterms:modified xsi:type="dcterms:W3CDTF">2020-11-08T10:21:00Z</dcterms:modified>
</cp:coreProperties>
</file>