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AD" w:rsidRDefault="00DF39AD" w:rsidP="00DF39AD">
      <w:r>
        <w:t>ΑΙΘΟΥΣΑ ΥΠΟΔΟΧΗΣ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Η ΑΙΘΟΥΣΑ ΥΠΟΔΟΧΗΣ ΜΙΑΣ ΜΟΝΑΔΟΣ ΑΙΣΘΗΤΙΚΗΣ ΕΙΝΑΙ ΟΥΣΙΑΣΤΙΚΑ Η (1)_____________________________.</w:t>
      </w:r>
    </w:p>
    <w:p w:rsidR="00DF39AD" w:rsidRDefault="00DF39AD" w:rsidP="00DF39AD"/>
    <w:p w:rsidR="00DF39AD" w:rsidRDefault="00DF39AD" w:rsidP="00DF39AD">
      <w:r>
        <w:t>(2)_____________________________ ΤΟΥΣ ΕΠΙΣΚΕΠΤΕΣ ΩΣ ΠΡΟΣ ΤΙΣ ΥΠΗΡΕΣΙΕΣ ΠΟΥ ΠΑΡΕΧΕΙ Η ΜΟΝΑΔΑ.</w:t>
      </w:r>
    </w:p>
    <w:p w:rsidR="00DF39AD" w:rsidRDefault="00DF39AD" w:rsidP="00DF39AD"/>
    <w:p w:rsidR="00DF39AD" w:rsidRDefault="00DF39AD" w:rsidP="00DF39AD">
      <w:r>
        <w:t xml:space="preserve"> Η ΑΙΘΟΥΣΑ ΥΠΟΔΟΧΗΣ ΘΑ ΠΡΕΠΕΙ ΝΑ ΕΙΝΑΙ (3)_____________________________, ΚΑΘΑΡΗ,(4)_____________________________ ΚΑΙ ΑΝΕΤΗ.</w:t>
      </w:r>
    </w:p>
    <w:p w:rsidR="00DF39AD" w:rsidRDefault="00DF39AD" w:rsidP="00DF39AD"/>
    <w:p w:rsidR="00DF39AD" w:rsidRDefault="00DF39AD" w:rsidP="00DF39AD">
      <w:r>
        <w:t>Η ΧΡΗΣΗ ΤΗΣ (5)_____________________________ ΣΕ ΣΥΝΔΥΑΣΜΟ ΜΕ ΤΟ (6)_____________________________ ΒΟΗΘΑΕΙ ΣΤΗΝ ΟΜΑΛΗ ΛΕΙΤΟΥΡΓΙΑ ΤΟΥ</w:t>
      </w:r>
    </w:p>
    <w:p w:rsidR="00DF39AD" w:rsidRDefault="00DF39AD" w:rsidP="00DF39AD">
      <w:r>
        <w:t>ΚΑΙ ΑΠΟΦΕΡΕΙ (7)_____________________________ ΣΤΟΝ ΕΠΙΧΕΙΡΗΜΑΤΙΑ.</w:t>
      </w:r>
    </w:p>
    <w:p w:rsidR="00DF39AD" w:rsidRDefault="00DF39AD" w:rsidP="00DF39AD"/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>
      <w:r>
        <w:t xml:space="preserve"> </w:t>
      </w:r>
    </w:p>
    <w:p w:rsidR="00DF39AD" w:rsidRDefault="00DF39AD" w:rsidP="00DF39AD"/>
    <w:p w:rsidR="00DF39AD" w:rsidRDefault="00DF39AD" w:rsidP="00DF39AD"/>
    <w:p w:rsidR="00DF39AD" w:rsidRDefault="00DF39AD" w:rsidP="00DF39AD">
      <w:r>
        <w:t xml:space="preserve">   ΑΝΤΙΠΡΟΣΩΠΕΥΤΙΚΗ ΤΗΣ ΕΙΚΟΝΑ   ΑΡΙΣΤΑ ΚΑΤΑΡΤΙΣΜΕΝΟ ΠΡΟΣΩΠΙΚΟ   ΔΙΑΚΟΣΜΗΜΕΝΗ ΟΜΟΡΦΑ   ΠΡΟΔΙΑΘΕΤΕΙ ΘΕΤΙΚΑ   ΣΗΜΑΝΤΙΚΑ ΚΕΡΔΗ   ΤΕΧΝΟΛΟΓΙΑΣ   ΦΙΛΟΞΕΝΗ</w:t>
      </w:r>
    </w:p>
    <w:p w:rsidR="00DF39AD" w:rsidRDefault="00DF39AD" w:rsidP="00DF39AD"/>
    <w:p w:rsidR="00DF39AD" w:rsidRDefault="00DF39AD" w:rsidP="00DF39AD">
      <w:r>
        <w:t>----------Κλειδί----------</w:t>
      </w:r>
    </w:p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AD"/>
    <w:rsid w:val="002D6FB0"/>
    <w:rsid w:val="00D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B1D06-6705-4B59-AF5D-620C8087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2022-05-16T09:27:00Z</dcterms:created>
  <dcterms:modified xsi:type="dcterms:W3CDTF">2022-05-16T09:27:00Z</dcterms:modified>
</cp:coreProperties>
</file>