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44" w:rsidRDefault="00D97144" w:rsidP="00D97144">
      <w:r>
        <w:t>ΣΤΑΤΙΚΑ-ΔΥΝΑΜΙΚΑ ΧΑΡΑΚΤΗΡΙΣΤΙΚΑ</w:t>
      </w:r>
    </w:p>
    <w:p w:rsidR="00D97144" w:rsidRDefault="00D97144" w:rsidP="00D97144"/>
    <w:p w:rsidR="00D97144" w:rsidRDefault="00D97144" w:rsidP="00D97144">
      <w:r>
        <w:t xml:space="preserve">(1)________________________ είναι η απόσταση την οποία κάθε άνθρωπος παρεμβάλει μεταξύ του και των άλλων .Αυτός (2)________________________ ανάλογα με την (3)________________________ κάθε </w:t>
      </w:r>
      <w:proofErr w:type="spellStart"/>
      <w:r>
        <w:t>ανρώπου</w:t>
      </w:r>
      <w:proofErr w:type="spellEnd"/>
      <w:r>
        <w:t>.(4)________________________ παρατηρούνται επίσης μεταξύ (5)________________________.</w:t>
      </w:r>
    </w:p>
    <w:p w:rsidR="00D97144" w:rsidRDefault="00D97144" w:rsidP="00D97144"/>
    <w:p w:rsidR="00D97144" w:rsidRDefault="00D97144" w:rsidP="00D97144">
      <w:r>
        <w:t xml:space="preserve">(6)________________________ σε σχέση με τους άλλους ανθρώπους .Για παράδειγμα οι συνεργάτες στέκονται (7)________________________, ενώ οι ανταγωνιστές στέκονται (8)________________________ </w:t>
      </w:r>
    </w:p>
    <w:p w:rsidR="00D97144" w:rsidRDefault="00D97144" w:rsidP="00D97144"/>
    <w:p w:rsidR="00D97144" w:rsidRDefault="00D97144" w:rsidP="00D97144">
      <w:r>
        <w:t>(9)________________________ Το καμπούριασμα των ώμων, το σταύρωμα των ποδιών και των χεριών δείχνουν εάν κάποιος (10)________________________ στην επικοινωνία του με τους άλλους.</w:t>
      </w:r>
    </w:p>
    <w:p w:rsidR="00D97144" w:rsidRDefault="00D97144" w:rsidP="00D97144"/>
    <w:p w:rsidR="00D97144" w:rsidRDefault="00D97144" w:rsidP="00D97144">
      <w:r>
        <w:t xml:space="preserve">(11)________________________ .Ενέργειες όπως η χειραψία το άγγιγμα , το χτύπημα στην πλάτη, το σπρώξιμο </w:t>
      </w:r>
      <w:proofErr w:type="spellStart"/>
      <w:r>
        <w:t>κτ.λ</w:t>
      </w:r>
      <w:proofErr w:type="spellEnd"/>
      <w:r>
        <w:t xml:space="preserve"> εκπέμπουν (12)________________________ και δείχνουν το (13)________________________ που έχει αναπτυχθεί μεταξύ των συνομιλητών.</w:t>
      </w:r>
    </w:p>
    <w:p w:rsidR="00D97144" w:rsidRDefault="00D97144" w:rsidP="00D97144"/>
    <w:p w:rsidR="00D97144" w:rsidRDefault="00D97144" w:rsidP="00D97144">
      <w:r>
        <w:t xml:space="preserve">(14)________________________ Το </w:t>
      </w:r>
      <w:proofErr w:type="spellStart"/>
      <w:r>
        <w:t>χαμόγελο,το</w:t>
      </w:r>
      <w:proofErr w:type="spellEnd"/>
      <w:r>
        <w:t xml:space="preserve"> </w:t>
      </w:r>
      <w:proofErr w:type="spellStart"/>
      <w:r>
        <w:t>σμιξιμο</w:t>
      </w:r>
      <w:proofErr w:type="spellEnd"/>
      <w:r>
        <w:t xml:space="preserve"> ή το σήκωμα των φρυδιών δίνουν σημαντικές πληροφορίες για τις (15)________________________.</w:t>
      </w:r>
    </w:p>
    <w:p w:rsidR="00D97144" w:rsidRDefault="00D97144" w:rsidP="00D97144"/>
    <w:p w:rsidR="00D97144" w:rsidRDefault="00D97144" w:rsidP="00D97144">
      <w:r>
        <w:t>(16)________________________.Οι κινήσεις των χεριών (17)________________________ την ομιλία για να δώσουν (18)________________________.</w:t>
      </w:r>
    </w:p>
    <w:p w:rsidR="00D97144" w:rsidRDefault="00D97144" w:rsidP="00D97144"/>
    <w:p w:rsidR="00D97144" w:rsidRDefault="00D97144" w:rsidP="00D97144">
      <w:r>
        <w:t xml:space="preserve">(19)________________________.Η απευθείας οπτική επαφή με τα μάτια του συνομιλητή προκαλεί (20)________________________ ,ενώ η αποφυγή της δημιουργεί (21)________________________ </w:t>
      </w:r>
    </w:p>
    <w:p w:rsidR="00D97144" w:rsidRDefault="00D97144" w:rsidP="00D97144"/>
    <w:p w:rsidR="00D97144" w:rsidRDefault="00D97144" w:rsidP="00D97144">
      <w:r>
        <w:t>(22)________________________.Ο ρυθμός και ο τόνος της ομιλίας (23)________________________ στον έμπειρο συνομιλητή μηνύματα  που πολλές φορές μπορεί (24)________________________ με το περιεχόμενο των λόγων.</w:t>
      </w:r>
    </w:p>
    <w:p w:rsidR="00D97144" w:rsidRDefault="00D97144" w:rsidP="00D97144"/>
    <w:p w:rsidR="00D97144" w:rsidRDefault="00D97144" w:rsidP="00D97144"/>
    <w:p w:rsidR="00D97144" w:rsidRDefault="00D97144" w:rsidP="00D97144">
      <w:r>
        <w:t xml:space="preserve">   "πλάι-πλάι"   "πρόσωπο με πρόσωπο"   αισθάνεται άνετα   αίσθημα εμπιστοσύνης   Απόσταση ή Ζωτικός χώρος   βαθμό οικειότητας   διαθέσεις του συνομιλητή   διαφέρει   Διαφορές   δυσπιστία.   Εκφράσεις του προσώπου.   έμφαση στα λεγόμενα   Η θέση του </w:t>
      </w:r>
      <w:r>
        <w:lastRenderedPageBreak/>
        <w:t>σώματος   Η στάση του σώματος.   Η φυσική επαφή   μηνύματα   μπορούν να φανερώσουν   να μη συμβαδίζουν   Οπτική επαφή   πολιτισμών   προσωπικότητα   συνοδεύουν   Τόνος ομιλίας   Χειρονομίες</w:t>
      </w:r>
    </w:p>
    <w:p w:rsidR="00D97144" w:rsidRDefault="00D97144" w:rsidP="00D97144"/>
    <w:p w:rsidR="00D97144" w:rsidRDefault="00D97144" w:rsidP="00D97144">
      <w:r>
        <w:t>----------Κλειδί----------</w:t>
      </w:r>
    </w:p>
    <w:p w:rsidR="00D97144" w:rsidRDefault="00D97144" w:rsidP="00D97144"/>
    <w:p w:rsidR="002D6FB0" w:rsidRDefault="002D6FB0">
      <w:bookmarkStart w:id="0" w:name="_GoBack"/>
      <w:bookmarkEnd w:id="0"/>
    </w:p>
    <w:sectPr w:rsidR="002D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44"/>
    <w:rsid w:val="002D6FB0"/>
    <w:rsid w:val="00D9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D7833-FF8C-4725-8C54-97E603E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2022-05-16T09:29:00Z</dcterms:created>
  <dcterms:modified xsi:type="dcterms:W3CDTF">2022-05-16T09:29:00Z</dcterms:modified>
</cp:coreProperties>
</file>