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BA6BD" w14:textId="77777777" w:rsidR="00DA24AA" w:rsidRDefault="00000000">
      <w:pPr>
        <w:pStyle w:val="1"/>
        <w:ind w:left="3869"/>
      </w:pPr>
      <w:bookmarkStart w:id="0" w:name="Slide_1"/>
      <w:bookmarkEnd w:id="0"/>
      <w:r>
        <w:t>Αρωματικό</w:t>
      </w:r>
      <w:r>
        <w:rPr>
          <w:spacing w:val="54"/>
        </w:rPr>
        <w:t xml:space="preserve"> </w:t>
      </w:r>
      <w:r>
        <w:t>ύδωρ</w:t>
      </w:r>
    </w:p>
    <w:p w14:paraId="42988823" w14:textId="77777777" w:rsidR="00DA24AA" w:rsidRDefault="00DA24AA">
      <w:pPr>
        <w:pStyle w:val="a3"/>
        <w:ind w:left="0" w:firstLine="0"/>
        <w:rPr>
          <w:sz w:val="20"/>
        </w:rPr>
      </w:pPr>
    </w:p>
    <w:p w14:paraId="70AB7AA2" w14:textId="77777777" w:rsidR="00DA24AA" w:rsidRDefault="00DA24AA">
      <w:pPr>
        <w:pStyle w:val="a3"/>
        <w:ind w:left="0" w:firstLine="0"/>
        <w:rPr>
          <w:sz w:val="20"/>
        </w:rPr>
      </w:pPr>
    </w:p>
    <w:p w14:paraId="7D8C8379" w14:textId="77777777" w:rsidR="00DA24AA" w:rsidRDefault="00DA24AA">
      <w:pPr>
        <w:pStyle w:val="a3"/>
        <w:ind w:left="0" w:firstLine="0"/>
        <w:rPr>
          <w:sz w:val="20"/>
        </w:rPr>
      </w:pPr>
    </w:p>
    <w:p w14:paraId="129CA515" w14:textId="77777777" w:rsidR="00DA24AA" w:rsidRDefault="00000000">
      <w:pPr>
        <w:pStyle w:val="a3"/>
        <w:spacing w:before="5"/>
        <w:ind w:left="0" w:firstLine="0"/>
        <w:rPr>
          <w:sz w:val="1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B8F919F" wp14:editId="5DD2658A">
            <wp:simplePos x="0" y="0"/>
            <wp:positionH relativeFrom="page">
              <wp:posOffset>2124684</wp:posOffset>
            </wp:positionH>
            <wp:positionV relativeFrom="paragraph">
              <wp:posOffset>128560</wp:posOffset>
            </wp:positionV>
            <wp:extent cx="5327523" cy="474059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7523" cy="4740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75CE4E" w14:textId="77777777" w:rsidR="00DA24AA" w:rsidRDefault="00DA24AA">
      <w:pPr>
        <w:rPr>
          <w:sz w:val="14"/>
        </w:rPr>
        <w:sectPr w:rsidR="00DA24AA">
          <w:type w:val="continuous"/>
          <w:pgSz w:w="15880" w:h="11900" w:orient="landscape"/>
          <w:pgMar w:top="900" w:right="240" w:bottom="280" w:left="620" w:header="720" w:footer="720" w:gutter="0"/>
          <w:cols w:space="720"/>
        </w:sectPr>
      </w:pPr>
    </w:p>
    <w:p w14:paraId="2878383D" w14:textId="77777777" w:rsidR="00DA24AA" w:rsidRDefault="00000000">
      <w:pPr>
        <w:spacing w:before="60"/>
        <w:ind w:left="1016"/>
        <w:rPr>
          <w:sz w:val="88"/>
        </w:rPr>
      </w:pPr>
      <w:bookmarkStart w:id="1" w:name="Slide_2"/>
      <w:bookmarkEnd w:id="1"/>
      <w:r>
        <w:rPr>
          <w:w w:val="95"/>
          <w:sz w:val="88"/>
        </w:rPr>
        <w:lastRenderedPageBreak/>
        <w:t>Γενικά</w:t>
      </w:r>
      <w:r>
        <w:rPr>
          <w:spacing w:val="46"/>
          <w:w w:val="95"/>
          <w:sz w:val="88"/>
        </w:rPr>
        <w:t xml:space="preserve"> </w:t>
      </w:r>
      <w:r>
        <w:rPr>
          <w:w w:val="95"/>
          <w:sz w:val="88"/>
        </w:rPr>
        <w:t>για</w:t>
      </w:r>
      <w:r>
        <w:rPr>
          <w:spacing w:val="47"/>
          <w:w w:val="95"/>
          <w:sz w:val="88"/>
        </w:rPr>
        <w:t xml:space="preserve"> </w:t>
      </w:r>
      <w:r>
        <w:rPr>
          <w:w w:val="95"/>
          <w:sz w:val="88"/>
        </w:rPr>
        <w:t>τις</w:t>
      </w:r>
      <w:r>
        <w:rPr>
          <w:spacing w:val="48"/>
          <w:w w:val="95"/>
          <w:sz w:val="88"/>
        </w:rPr>
        <w:t xml:space="preserve"> </w:t>
      </w:r>
      <w:r>
        <w:rPr>
          <w:w w:val="95"/>
          <w:sz w:val="88"/>
        </w:rPr>
        <w:t>αρωματικές</w:t>
      </w:r>
      <w:r>
        <w:rPr>
          <w:spacing w:val="47"/>
          <w:w w:val="95"/>
          <w:sz w:val="88"/>
        </w:rPr>
        <w:t xml:space="preserve"> </w:t>
      </w:r>
      <w:r>
        <w:rPr>
          <w:w w:val="95"/>
          <w:sz w:val="88"/>
        </w:rPr>
        <w:t>ουσίες</w:t>
      </w:r>
    </w:p>
    <w:p w14:paraId="271254F4" w14:textId="77777777" w:rsidR="00DA24AA" w:rsidRDefault="00000000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spacing w:before="830" w:line="237" w:lineRule="auto"/>
        <w:ind w:right="795"/>
        <w:rPr>
          <w:rFonts w:ascii="Trebuchet MS" w:hAnsi="Trebuchet MS"/>
          <w:sz w:val="29"/>
        </w:rPr>
      </w:pPr>
      <w:r>
        <w:rPr>
          <w:spacing w:val="-1"/>
          <w:sz w:val="64"/>
        </w:rPr>
        <w:t>Οι</w:t>
      </w:r>
      <w:r>
        <w:rPr>
          <w:spacing w:val="-42"/>
          <w:sz w:val="64"/>
        </w:rPr>
        <w:t xml:space="preserve"> </w:t>
      </w:r>
      <w:r>
        <w:rPr>
          <w:spacing w:val="-1"/>
          <w:sz w:val="64"/>
        </w:rPr>
        <w:t>αρωματικές</w:t>
      </w:r>
      <w:r>
        <w:rPr>
          <w:spacing w:val="-39"/>
          <w:sz w:val="64"/>
        </w:rPr>
        <w:t xml:space="preserve"> </w:t>
      </w:r>
      <w:r>
        <w:rPr>
          <w:sz w:val="64"/>
        </w:rPr>
        <w:t>ουσίες</w:t>
      </w:r>
      <w:r>
        <w:rPr>
          <w:spacing w:val="-40"/>
          <w:sz w:val="64"/>
        </w:rPr>
        <w:t xml:space="preserve"> </w:t>
      </w:r>
      <w:r>
        <w:rPr>
          <w:sz w:val="64"/>
        </w:rPr>
        <w:t>είναι</w:t>
      </w:r>
      <w:r>
        <w:rPr>
          <w:spacing w:val="-40"/>
          <w:sz w:val="64"/>
        </w:rPr>
        <w:t xml:space="preserve"> </w:t>
      </w:r>
      <w:r>
        <w:rPr>
          <w:sz w:val="64"/>
        </w:rPr>
        <w:t>μικρά</w:t>
      </w:r>
      <w:r>
        <w:rPr>
          <w:spacing w:val="-40"/>
          <w:sz w:val="64"/>
        </w:rPr>
        <w:t xml:space="preserve"> </w:t>
      </w:r>
      <w:r>
        <w:rPr>
          <w:sz w:val="64"/>
        </w:rPr>
        <w:t>πτητικά</w:t>
      </w:r>
      <w:r>
        <w:rPr>
          <w:spacing w:val="-40"/>
          <w:sz w:val="64"/>
        </w:rPr>
        <w:t xml:space="preserve"> </w:t>
      </w:r>
      <w:r>
        <w:rPr>
          <w:sz w:val="64"/>
        </w:rPr>
        <w:t>μόρια</w:t>
      </w:r>
      <w:r>
        <w:rPr>
          <w:spacing w:val="-167"/>
          <w:sz w:val="64"/>
        </w:rPr>
        <w:t xml:space="preserve"> </w:t>
      </w:r>
      <w:r>
        <w:rPr>
          <w:sz w:val="64"/>
        </w:rPr>
        <w:t>αρωματικής</w:t>
      </w:r>
      <w:r>
        <w:rPr>
          <w:spacing w:val="-4"/>
          <w:sz w:val="64"/>
        </w:rPr>
        <w:t xml:space="preserve"> </w:t>
      </w:r>
      <w:r>
        <w:rPr>
          <w:sz w:val="64"/>
        </w:rPr>
        <w:t>ή</w:t>
      </w:r>
      <w:r>
        <w:rPr>
          <w:spacing w:val="-1"/>
          <w:sz w:val="64"/>
        </w:rPr>
        <w:t xml:space="preserve"> </w:t>
      </w:r>
      <w:proofErr w:type="spellStart"/>
      <w:r>
        <w:rPr>
          <w:sz w:val="64"/>
        </w:rPr>
        <w:t>αλειφατικής</w:t>
      </w:r>
      <w:proofErr w:type="spellEnd"/>
      <w:r>
        <w:rPr>
          <w:spacing w:val="-2"/>
          <w:sz w:val="64"/>
        </w:rPr>
        <w:t xml:space="preserve"> </w:t>
      </w:r>
      <w:r>
        <w:rPr>
          <w:sz w:val="64"/>
        </w:rPr>
        <w:t>δομής.</w:t>
      </w:r>
    </w:p>
    <w:p w14:paraId="0551D17C" w14:textId="77777777" w:rsidR="00DA24AA" w:rsidRDefault="00000000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spacing w:line="237" w:lineRule="auto"/>
        <w:ind w:right="1474"/>
        <w:rPr>
          <w:rFonts w:ascii="Trebuchet MS" w:hAnsi="Trebuchet MS"/>
          <w:sz w:val="29"/>
        </w:rPr>
      </w:pPr>
      <w:r>
        <w:rPr>
          <w:sz w:val="64"/>
        </w:rPr>
        <w:t>Το μέγεθός τους και η συνεπακόλουθη</w:t>
      </w:r>
      <w:r>
        <w:rPr>
          <w:spacing w:val="1"/>
          <w:sz w:val="64"/>
        </w:rPr>
        <w:t xml:space="preserve"> </w:t>
      </w:r>
      <w:r>
        <w:rPr>
          <w:w w:val="95"/>
          <w:sz w:val="64"/>
        </w:rPr>
        <w:t>πτητικότητά</w:t>
      </w:r>
      <w:r>
        <w:rPr>
          <w:spacing w:val="37"/>
          <w:w w:val="95"/>
          <w:sz w:val="64"/>
        </w:rPr>
        <w:t xml:space="preserve"> </w:t>
      </w:r>
      <w:r>
        <w:rPr>
          <w:w w:val="95"/>
          <w:sz w:val="64"/>
        </w:rPr>
        <w:t>τους</w:t>
      </w:r>
      <w:r>
        <w:rPr>
          <w:spacing w:val="39"/>
          <w:w w:val="95"/>
          <w:sz w:val="64"/>
        </w:rPr>
        <w:t xml:space="preserve"> </w:t>
      </w:r>
      <w:r>
        <w:rPr>
          <w:w w:val="95"/>
          <w:sz w:val="64"/>
        </w:rPr>
        <w:t>καθώς</w:t>
      </w:r>
      <w:r>
        <w:rPr>
          <w:spacing w:val="40"/>
          <w:w w:val="95"/>
          <w:sz w:val="64"/>
        </w:rPr>
        <w:t xml:space="preserve"> </w:t>
      </w:r>
      <w:r>
        <w:rPr>
          <w:w w:val="95"/>
          <w:sz w:val="64"/>
        </w:rPr>
        <w:t>και</w:t>
      </w:r>
      <w:r>
        <w:rPr>
          <w:spacing w:val="35"/>
          <w:w w:val="95"/>
          <w:sz w:val="64"/>
        </w:rPr>
        <w:t xml:space="preserve"> </w:t>
      </w:r>
      <w:r>
        <w:rPr>
          <w:w w:val="95"/>
          <w:sz w:val="64"/>
        </w:rPr>
        <w:t>η</w:t>
      </w:r>
      <w:r>
        <w:rPr>
          <w:spacing w:val="39"/>
          <w:w w:val="95"/>
          <w:sz w:val="64"/>
        </w:rPr>
        <w:t xml:space="preserve"> </w:t>
      </w:r>
      <w:r>
        <w:rPr>
          <w:w w:val="95"/>
          <w:sz w:val="64"/>
        </w:rPr>
        <w:t>συγκεκριμένη</w:t>
      </w:r>
      <w:r>
        <w:rPr>
          <w:spacing w:val="1"/>
          <w:w w:val="95"/>
          <w:sz w:val="64"/>
        </w:rPr>
        <w:t xml:space="preserve"> </w:t>
      </w:r>
      <w:r>
        <w:rPr>
          <w:sz w:val="64"/>
        </w:rPr>
        <w:t xml:space="preserve">δομή τους τα καθιστά ικανά να </w:t>
      </w:r>
      <w:proofErr w:type="spellStart"/>
      <w:r>
        <w:rPr>
          <w:sz w:val="64"/>
        </w:rPr>
        <w:t>ιπτανται</w:t>
      </w:r>
      <w:proofErr w:type="spellEnd"/>
      <w:r>
        <w:rPr>
          <w:sz w:val="64"/>
        </w:rPr>
        <w:t>, να</w:t>
      </w:r>
      <w:r>
        <w:rPr>
          <w:spacing w:val="1"/>
          <w:sz w:val="64"/>
        </w:rPr>
        <w:t xml:space="preserve"> </w:t>
      </w:r>
      <w:r>
        <w:rPr>
          <w:sz w:val="64"/>
        </w:rPr>
        <w:t>φτάνουν</w:t>
      </w:r>
      <w:r>
        <w:rPr>
          <w:spacing w:val="-40"/>
          <w:sz w:val="64"/>
        </w:rPr>
        <w:t xml:space="preserve"> </w:t>
      </w:r>
      <w:r>
        <w:rPr>
          <w:sz w:val="64"/>
        </w:rPr>
        <w:t>τον</w:t>
      </w:r>
      <w:r>
        <w:rPr>
          <w:spacing w:val="-38"/>
          <w:sz w:val="64"/>
        </w:rPr>
        <w:t xml:space="preserve"> </w:t>
      </w:r>
      <w:r>
        <w:rPr>
          <w:sz w:val="64"/>
        </w:rPr>
        <w:t>ρινικό</w:t>
      </w:r>
      <w:r>
        <w:rPr>
          <w:spacing w:val="-39"/>
          <w:sz w:val="64"/>
        </w:rPr>
        <w:t xml:space="preserve"> </w:t>
      </w:r>
      <w:r>
        <w:rPr>
          <w:sz w:val="64"/>
        </w:rPr>
        <w:t>και</w:t>
      </w:r>
      <w:r>
        <w:rPr>
          <w:spacing w:val="-39"/>
          <w:sz w:val="64"/>
        </w:rPr>
        <w:t xml:space="preserve"> </w:t>
      </w:r>
      <w:r>
        <w:rPr>
          <w:sz w:val="64"/>
        </w:rPr>
        <w:t>γλωσσικό</w:t>
      </w:r>
      <w:r>
        <w:rPr>
          <w:spacing w:val="-39"/>
          <w:sz w:val="64"/>
        </w:rPr>
        <w:t xml:space="preserve"> </w:t>
      </w:r>
      <w:proofErr w:type="spellStart"/>
      <w:r>
        <w:rPr>
          <w:sz w:val="64"/>
        </w:rPr>
        <w:t>βλενογόννο</w:t>
      </w:r>
      <w:proofErr w:type="spellEnd"/>
      <w:r>
        <w:rPr>
          <w:spacing w:val="-167"/>
          <w:sz w:val="64"/>
        </w:rPr>
        <w:t xml:space="preserve"> </w:t>
      </w:r>
      <w:r>
        <w:rPr>
          <w:sz w:val="64"/>
        </w:rPr>
        <w:t>και</w:t>
      </w:r>
      <w:r>
        <w:rPr>
          <w:spacing w:val="-27"/>
          <w:sz w:val="64"/>
        </w:rPr>
        <w:t xml:space="preserve"> </w:t>
      </w:r>
      <w:r>
        <w:rPr>
          <w:sz w:val="64"/>
        </w:rPr>
        <w:t>να</w:t>
      </w:r>
      <w:r>
        <w:rPr>
          <w:spacing w:val="-25"/>
          <w:sz w:val="64"/>
        </w:rPr>
        <w:t xml:space="preserve"> </w:t>
      </w:r>
      <w:r>
        <w:rPr>
          <w:sz w:val="64"/>
        </w:rPr>
        <w:t>ενεργοποιούν</w:t>
      </w:r>
      <w:r>
        <w:rPr>
          <w:spacing w:val="-24"/>
          <w:sz w:val="64"/>
        </w:rPr>
        <w:t xml:space="preserve"> </w:t>
      </w:r>
      <w:r>
        <w:rPr>
          <w:sz w:val="64"/>
        </w:rPr>
        <w:t>κυρίως</w:t>
      </w:r>
      <w:r>
        <w:rPr>
          <w:spacing w:val="-25"/>
          <w:sz w:val="64"/>
        </w:rPr>
        <w:t xml:space="preserve"> </w:t>
      </w:r>
      <w:r>
        <w:rPr>
          <w:sz w:val="64"/>
        </w:rPr>
        <w:t>την</w:t>
      </w:r>
      <w:r>
        <w:rPr>
          <w:spacing w:val="-25"/>
          <w:sz w:val="64"/>
        </w:rPr>
        <w:t xml:space="preserve"> </w:t>
      </w:r>
      <w:r>
        <w:rPr>
          <w:sz w:val="64"/>
        </w:rPr>
        <w:t>αίσθηση</w:t>
      </w:r>
      <w:r>
        <w:rPr>
          <w:spacing w:val="-24"/>
          <w:sz w:val="64"/>
        </w:rPr>
        <w:t xml:space="preserve"> </w:t>
      </w:r>
      <w:r>
        <w:rPr>
          <w:sz w:val="64"/>
        </w:rPr>
        <w:t>της</w:t>
      </w:r>
      <w:r>
        <w:rPr>
          <w:spacing w:val="-167"/>
          <w:sz w:val="64"/>
        </w:rPr>
        <w:t xml:space="preserve"> </w:t>
      </w:r>
      <w:r>
        <w:rPr>
          <w:w w:val="95"/>
          <w:sz w:val="64"/>
        </w:rPr>
        <w:t>όσφρησης</w:t>
      </w:r>
      <w:r>
        <w:rPr>
          <w:spacing w:val="32"/>
          <w:w w:val="95"/>
          <w:sz w:val="64"/>
        </w:rPr>
        <w:t xml:space="preserve"> </w:t>
      </w:r>
      <w:r>
        <w:rPr>
          <w:w w:val="95"/>
          <w:sz w:val="64"/>
        </w:rPr>
        <w:t>και</w:t>
      </w:r>
      <w:r>
        <w:rPr>
          <w:spacing w:val="29"/>
          <w:w w:val="95"/>
          <w:sz w:val="64"/>
        </w:rPr>
        <w:t xml:space="preserve"> </w:t>
      </w:r>
      <w:r>
        <w:rPr>
          <w:w w:val="95"/>
          <w:sz w:val="64"/>
        </w:rPr>
        <w:t>δευτερευόντως</w:t>
      </w:r>
      <w:r>
        <w:rPr>
          <w:spacing w:val="30"/>
          <w:w w:val="95"/>
          <w:sz w:val="64"/>
        </w:rPr>
        <w:t xml:space="preserve"> </w:t>
      </w:r>
      <w:r>
        <w:rPr>
          <w:w w:val="95"/>
          <w:sz w:val="64"/>
        </w:rPr>
        <w:t>της</w:t>
      </w:r>
      <w:r>
        <w:rPr>
          <w:spacing w:val="31"/>
          <w:w w:val="95"/>
          <w:sz w:val="64"/>
        </w:rPr>
        <w:t xml:space="preserve"> </w:t>
      </w:r>
      <w:r>
        <w:rPr>
          <w:w w:val="95"/>
          <w:sz w:val="64"/>
        </w:rPr>
        <w:t>γεύσης.</w:t>
      </w:r>
    </w:p>
    <w:p w14:paraId="2EDE4868" w14:textId="77777777" w:rsidR="00DA24AA" w:rsidRDefault="00DA24AA">
      <w:pPr>
        <w:spacing w:line="237" w:lineRule="auto"/>
        <w:rPr>
          <w:rFonts w:ascii="Trebuchet MS" w:hAnsi="Trebuchet MS"/>
          <w:sz w:val="29"/>
        </w:rPr>
        <w:sectPr w:rsidR="00DA24AA">
          <w:pgSz w:w="15880" w:h="11900" w:orient="landscape"/>
          <w:pgMar w:top="900" w:right="240" w:bottom="280" w:left="620" w:header="720" w:footer="720" w:gutter="0"/>
          <w:cols w:space="720"/>
        </w:sectPr>
      </w:pPr>
    </w:p>
    <w:p w14:paraId="208C86C3" w14:textId="77777777" w:rsidR="00DA24AA" w:rsidRDefault="00000000">
      <w:pPr>
        <w:pStyle w:val="1"/>
        <w:ind w:left="3868"/>
      </w:pPr>
      <w:bookmarkStart w:id="2" w:name="Slide_3"/>
      <w:bookmarkEnd w:id="2"/>
      <w:r>
        <w:rPr>
          <w:w w:val="95"/>
        </w:rPr>
        <w:lastRenderedPageBreak/>
        <w:t>Τα</w:t>
      </w:r>
      <w:r>
        <w:rPr>
          <w:spacing w:val="46"/>
          <w:w w:val="95"/>
        </w:rPr>
        <w:t xml:space="preserve"> </w:t>
      </w:r>
      <w:r>
        <w:rPr>
          <w:w w:val="95"/>
        </w:rPr>
        <w:t>αιθέρια</w:t>
      </w:r>
      <w:r>
        <w:rPr>
          <w:spacing w:val="46"/>
          <w:w w:val="95"/>
        </w:rPr>
        <w:t xml:space="preserve"> </w:t>
      </w:r>
      <w:r>
        <w:rPr>
          <w:w w:val="95"/>
        </w:rPr>
        <w:t>έλαια</w:t>
      </w:r>
    </w:p>
    <w:p w14:paraId="4A1ABD88" w14:textId="77777777" w:rsidR="00DA24AA" w:rsidRDefault="00000000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spacing w:before="830" w:line="237" w:lineRule="auto"/>
        <w:ind w:right="897"/>
        <w:rPr>
          <w:rFonts w:ascii="Trebuchet MS" w:hAnsi="Trebuchet MS"/>
          <w:sz w:val="29"/>
        </w:rPr>
      </w:pPr>
      <w:r>
        <w:rPr>
          <w:sz w:val="64"/>
        </w:rPr>
        <w:t>Είναι</w:t>
      </w:r>
      <w:r>
        <w:rPr>
          <w:spacing w:val="-9"/>
          <w:sz w:val="64"/>
        </w:rPr>
        <w:t xml:space="preserve"> </w:t>
      </w:r>
      <w:r>
        <w:rPr>
          <w:sz w:val="64"/>
        </w:rPr>
        <w:t>αρωματικές</w:t>
      </w:r>
      <w:r>
        <w:rPr>
          <w:spacing w:val="-8"/>
          <w:sz w:val="64"/>
        </w:rPr>
        <w:t xml:space="preserve"> </w:t>
      </w:r>
      <w:r>
        <w:rPr>
          <w:sz w:val="64"/>
        </w:rPr>
        <w:t>ουσίες</w:t>
      </w:r>
      <w:r>
        <w:rPr>
          <w:spacing w:val="-9"/>
          <w:sz w:val="64"/>
        </w:rPr>
        <w:t xml:space="preserve"> </w:t>
      </w:r>
      <w:r>
        <w:rPr>
          <w:sz w:val="64"/>
        </w:rPr>
        <w:t>που</w:t>
      </w:r>
      <w:r>
        <w:rPr>
          <w:spacing w:val="-9"/>
          <w:sz w:val="64"/>
        </w:rPr>
        <w:t xml:space="preserve"> </w:t>
      </w:r>
      <w:r>
        <w:rPr>
          <w:sz w:val="64"/>
        </w:rPr>
        <w:t>προέρχονται</w:t>
      </w:r>
      <w:r>
        <w:rPr>
          <w:spacing w:val="-8"/>
          <w:sz w:val="64"/>
        </w:rPr>
        <w:t xml:space="preserve"> </w:t>
      </w:r>
      <w:r>
        <w:rPr>
          <w:sz w:val="64"/>
        </w:rPr>
        <w:t>από</w:t>
      </w:r>
      <w:r>
        <w:rPr>
          <w:spacing w:val="-167"/>
          <w:sz w:val="64"/>
        </w:rPr>
        <w:t xml:space="preserve"> </w:t>
      </w:r>
      <w:r>
        <w:rPr>
          <w:sz w:val="64"/>
        </w:rPr>
        <w:t>φυσικές</w:t>
      </w:r>
      <w:r>
        <w:rPr>
          <w:spacing w:val="5"/>
          <w:sz w:val="64"/>
        </w:rPr>
        <w:t xml:space="preserve"> </w:t>
      </w:r>
      <w:r>
        <w:rPr>
          <w:sz w:val="64"/>
        </w:rPr>
        <w:t>πηγές.</w:t>
      </w:r>
    </w:p>
    <w:p w14:paraId="7EE5EA50" w14:textId="77777777" w:rsidR="00DA24AA" w:rsidRDefault="00000000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spacing w:line="237" w:lineRule="auto"/>
        <w:ind w:right="1251"/>
        <w:rPr>
          <w:rFonts w:ascii="Trebuchet MS" w:hAnsi="Trebuchet MS"/>
          <w:sz w:val="29"/>
        </w:rPr>
      </w:pPr>
      <w:r>
        <w:rPr>
          <w:sz w:val="64"/>
        </w:rPr>
        <w:t>Χρησιμεύουν</w:t>
      </w:r>
      <w:r>
        <w:rPr>
          <w:spacing w:val="-21"/>
          <w:sz w:val="64"/>
        </w:rPr>
        <w:t xml:space="preserve"> </w:t>
      </w:r>
      <w:r>
        <w:rPr>
          <w:sz w:val="64"/>
        </w:rPr>
        <w:t>στα</w:t>
      </w:r>
      <w:r>
        <w:rPr>
          <w:spacing w:val="-21"/>
          <w:sz w:val="64"/>
        </w:rPr>
        <w:t xml:space="preserve"> </w:t>
      </w:r>
      <w:r>
        <w:rPr>
          <w:sz w:val="64"/>
        </w:rPr>
        <w:t>φυτά</w:t>
      </w:r>
      <w:r>
        <w:rPr>
          <w:spacing w:val="-21"/>
          <w:sz w:val="64"/>
        </w:rPr>
        <w:t xml:space="preserve"> </w:t>
      </w:r>
      <w:r>
        <w:rPr>
          <w:sz w:val="64"/>
        </w:rPr>
        <w:t>για</w:t>
      </w:r>
      <w:r>
        <w:rPr>
          <w:spacing w:val="-21"/>
          <w:sz w:val="64"/>
        </w:rPr>
        <w:t xml:space="preserve"> </w:t>
      </w:r>
      <w:proofErr w:type="spellStart"/>
      <w:r>
        <w:rPr>
          <w:sz w:val="64"/>
        </w:rPr>
        <w:t>επικωνίαση</w:t>
      </w:r>
      <w:proofErr w:type="spellEnd"/>
      <w:r>
        <w:rPr>
          <w:spacing w:val="-21"/>
          <w:sz w:val="64"/>
        </w:rPr>
        <w:t xml:space="preserve"> </w:t>
      </w:r>
      <w:r>
        <w:rPr>
          <w:sz w:val="64"/>
        </w:rPr>
        <w:t>και</w:t>
      </w:r>
      <w:r>
        <w:rPr>
          <w:spacing w:val="-21"/>
          <w:sz w:val="64"/>
        </w:rPr>
        <w:t xml:space="preserve"> </w:t>
      </w:r>
      <w:r>
        <w:rPr>
          <w:sz w:val="64"/>
        </w:rPr>
        <w:t>για</w:t>
      </w:r>
      <w:r>
        <w:rPr>
          <w:spacing w:val="-167"/>
          <w:sz w:val="64"/>
        </w:rPr>
        <w:t xml:space="preserve"> </w:t>
      </w:r>
      <w:proofErr w:type="spellStart"/>
      <w:r>
        <w:rPr>
          <w:sz w:val="64"/>
        </w:rPr>
        <w:t>αντιμικροβιακή</w:t>
      </w:r>
      <w:proofErr w:type="spellEnd"/>
      <w:r>
        <w:rPr>
          <w:spacing w:val="6"/>
          <w:sz w:val="64"/>
        </w:rPr>
        <w:t xml:space="preserve"> </w:t>
      </w:r>
      <w:r>
        <w:rPr>
          <w:sz w:val="64"/>
        </w:rPr>
        <w:t>προστασία.</w:t>
      </w:r>
    </w:p>
    <w:p w14:paraId="555AEC15" w14:textId="77777777" w:rsidR="00DA24AA" w:rsidRDefault="00000000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spacing w:before="290" w:line="237" w:lineRule="auto"/>
        <w:ind w:right="620"/>
        <w:rPr>
          <w:rFonts w:ascii="Trebuchet MS" w:hAnsi="Trebuchet MS"/>
          <w:sz w:val="29"/>
        </w:rPr>
      </w:pPr>
      <w:r>
        <w:rPr>
          <w:w w:val="95"/>
          <w:sz w:val="64"/>
        </w:rPr>
        <w:t>Φέρονται</w:t>
      </w:r>
      <w:r>
        <w:rPr>
          <w:spacing w:val="37"/>
          <w:w w:val="95"/>
          <w:sz w:val="64"/>
        </w:rPr>
        <w:t xml:space="preserve"> </w:t>
      </w:r>
      <w:r>
        <w:rPr>
          <w:w w:val="95"/>
          <w:sz w:val="64"/>
        </w:rPr>
        <w:t>μέσα</w:t>
      </w:r>
      <w:r>
        <w:rPr>
          <w:spacing w:val="35"/>
          <w:w w:val="95"/>
          <w:sz w:val="64"/>
        </w:rPr>
        <w:t xml:space="preserve"> </w:t>
      </w:r>
      <w:r>
        <w:rPr>
          <w:w w:val="95"/>
          <w:sz w:val="64"/>
        </w:rPr>
        <w:t>σε</w:t>
      </w:r>
      <w:r>
        <w:rPr>
          <w:spacing w:val="37"/>
          <w:w w:val="95"/>
          <w:sz w:val="64"/>
        </w:rPr>
        <w:t xml:space="preserve"> </w:t>
      </w:r>
      <w:r>
        <w:rPr>
          <w:w w:val="95"/>
          <w:sz w:val="64"/>
        </w:rPr>
        <w:t>ειδικές</w:t>
      </w:r>
      <w:r>
        <w:rPr>
          <w:spacing w:val="36"/>
          <w:w w:val="95"/>
          <w:sz w:val="64"/>
        </w:rPr>
        <w:t xml:space="preserve"> </w:t>
      </w:r>
      <w:proofErr w:type="spellStart"/>
      <w:r>
        <w:rPr>
          <w:w w:val="95"/>
          <w:sz w:val="64"/>
        </w:rPr>
        <w:t>κοιλώτητες</w:t>
      </w:r>
      <w:proofErr w:type="spellEnd"/>
      <w:r>
        <w:rPr>
          <w:spacing w:val="37"/>
          <w:w w:val="95"/>
          <w:sz w:val="64"/>
        </w:rPr>
        <w:t xml:space="preserve"> </w:t>
      </w:r>
      <w:r>
        <w:rPr>
          <w:w w:val="95"/>
          <w:sz w:val="64"/>
        </w:rPr>
        <w:t>των</w:t>
      </w:r>
      <w:r>
        <w:rPr>
          <w:spacing w:val="39"/>
          <w:w w:val="95"/>
          <w:sz w:val="64"/>
        </w:rPr>
        <w:t xml:space="preserve"> </w:t>
      </w:r>
      <w:r>
        <w:rPr>
          <w:w w:val="95"/>
          <w:sz w:val="64"/>
        </w:rPr>
        <w:t>φυτών</w:t>
      </w:r>
      <w:r>
        <w:rPr>
          <w:spacing w:val="-159"/>
          <w:w w:val="95"/>
          <w:sz w:val="64"/>
        </w:rPr>
        <w:t xml:space="preserve"> </w:t>
      </w:r>
      <w:r>
        <w:rPr>
          <w:sz w:val="64"/>
        </w:rPr>
        <w:t>και</w:t>
      </w:r>
      <w:r>
        <w:rPr>
          <w:spacing w:val="-23"/>
          <w:sz w:val="64"/>
        </w:rPr>
        <w:t xml:space="preserve"> </w:t>
      </w:r>
      <w:r>
        <w:rPr>
          <w:sz w:val="64"/>
        </w:rPr>
        <w:t>παράγονται</w:t>
      </w:r>
      <w:r>
        <w:rPr>
          <w:spacing w:val="-22"/>
          <w:sz w:val="64"/>
        </w:rPr>
        <w:t xml:space="preserve"> </w:t>
      </w:r>
      <w:proofErr w:type="spellStart"/>
      <w:r>
        <w:rPr>
          <w:sz w:val="64"/>
        </w:rPr>
        <w:t>απο</w:t>
      </w:r>
      <w:proofErr w:type="spellEnd"/>
      <w:r>
        <w:rPr>
          <w:spacing w:val="-19"/>
          <w:sz w:val="64"/>
        </w:rPr>
        <w:t xml:space="preserve"> </w:t>
      </w:r>
      <w:r>
        <w:rPr>
          <w:sz w:val="64"/>
        </w:rPr>
        <w:t>εξειδικευμένα</w:t>
      </w:r>
      <w:r>
        <w:rPr>
          <w:spacing w:val="-21"/>
          <w:sz w:val="64"/>
        </w:rPr>
        <w:t xml:space="preserve"> </w:t>
      </w:r>
      <w:r>
        <w:rPr>
          <w:sz w:val="64"/>
        </w:rPr>
        <w:t>κύτταρα.</w:t>
      </w:r>
    </w:p>
    <w:p w14:paraId="1C1FC68F" w14:textId="77777777" w:rsidR="00DA24AA" w:rsidRDefault="00000000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spacing w:before="290" w:line="237" w:lineRule="auto"/>
        <w:ind w:right="1364"/>
        <w:rPr>
          <w:rFonts w:ascii="Trebuchet MS" w:hAnsi="Trebuchet MS"/>
          <w:sz w:val="29"/>
        </w:rPr>
      </w:pPr>
      <w:r>
        <w:rPr>
          <w:spacing w:val="-1"/>
          <w:sz w:val="64"/>
        </w:rPr>
        <w:t>Εντοπίζονται</w:t>
      </w:r>
      <w:r>
        <w:rPr>
          <w:spacing w:val="-41"/>
          <w:sz w:val="64"/>
        </w:rPr>
        <w:t xml:space="preserve"> </w:t>
      </w:r>
      <w:r>
        <w:rPr>
          <w:spacing w:val="-1"/>
          <w:sz w:val="64"/>
        </w:rPr>
        <w:t>στα</w:t>
      </w:r>
      <w:r>
        <w:rPr>
          <w:spacing w:val="-41"/>
          <w:sz w:val="64"/>
        </w:rPr>
        <w:t xml:space="preserve"> </w:t>
      </w:r>
      <w:r>
        <w:rPr>
          <w:spacing w:val="-1"/>
          <w:sz w:val="64"/>
        </w:rPr>
        <w:t>φύλα,</w:t>
      </w:r>
      <w:r>
        <w:rPr>
          <w:spacing w:val="-40"/>
          <w:sz w:val="64"/>
        </w:rPr>
        <w:t xml:space="preserve"> </w:t>
      </w:r>
      <w:r>
        <w:rPr>
          <w:spacing w:val="-1"/>
          <w:sz w:val="64"/>
        </w:rPr>
        <w:t>στο</w:t>
      </w:r>
      <w:r>
        <w:rPr>
          <w:spacing w:val="-39"/>
          <w:sz w:val="64"/>
        </w:rPr>
        <w:t xml:space="preserve"> </w:t>
      </w:r>
      <w:r>
        <w:rPr>
          <w:spacing w:val="-1"/>
          <w:sz w:val="64"/>
        </w:rPr>
        <w:t>περικάρπιο,</w:t>
      </w:r>
      <w:r>
        <w:rPr>
          <w:spacing w:val="-41"/>
          <w:sz w:val="64"/>
        </w:rPr>
        <w:t xml:space="preserve"> </w:t>
      </w:r>
      <w:r>
        <w:rPr>
          <w:sz w:val="64"/>
        </w:rPr>
        <w:t>στον</w:t>
      </w:r>
      <w:r>
        <w:rPr>
          <w:spacing w:val="-167"/>
          <w:sz w:val="64"/>
        </w:rPr>
        <w:t xml:space="preserve"> </w:t>
      </w:r>
      <w:proofErr w:type="spellStart"/>
      <w:r>
        <w:rPr>
          <w:sz w:val="64"/>
        </w:rPr>
        <w:t>βλαστο</w:t>
      </w:r>
      <w:proofErr w:type="spellEnd"/>
      <w:r>
        <w:rPr>
          <w:sz w:val="64"/>
        </w:rPr>
        <w:t>,</w:t>
      </w:r>
      <w:r>
        <w:rPr>
          <w:spacing w:val="-2"/>
          <w:sz w:val="64"/>
        </w:rPr>
        <w:t xml:space="preserve"> </w:t>
      </w:r>
      <w:r>
        <w:rPr>
          <w:sz w:val="64"/>
        </w:rPr>
        <w:t>στη στεφάνη</w:t>
      </w:r>
      <w:r>
        <w:rPr>
          <w:spacing w:val="-1"/>
          <w:sz w:val="64"/>
        </w:rPr>
        <w:t xml:space="preserve"> </w:t>
      </w:r>
      <w:r>
        <w:rPr>
          <w:sz w:val="64"/>
        </w:rPr>
        <w:t>(άνθος).</w:t>
      </w:r>
    </w:p>
    <w:p w14:paraId="06399A37" w14:textId="77777777" w:rsidR="00DA24AA" w:rsidRDefault="00DA24AA">
      <w:pPr>
        <w:spacing w:line="237" w:lineRule="auto"/>
        <w:rPr>
          <w:rFonts w:ascii="Trebuchet MS" w:hAnsi="Trebuchet MS"/>
          <w:sz w:val="29"/>
        </w:rPr>
      </w:pPr>
    </w:p>
    <w:p w14:paraId="5FAAB74F" w14:textId="77777777" w:rsidR="00613B73" w:rsidRDefault="00613B73">
      <w:pPr>
        <w:spacing w:line="237" w:lineRule="auto"/>
        <w:rPr>
          <w:rFonts w:ascii="Trebuchet MS" w:hAnsi="Trebuchet MS"/>
          <w:sz w:val="29"/>
        </w:rPr>
      </w:pPr>
    </w:p>
    <w:p w14:paraId="4F497D2E" w14:textId="77777777" w:rsidR="00613B73" w:rsidRDefault="00613B73">
      <w:pPr>
        <w:spacing w:line="237" w:lineRule="auto"/>
        <w:rPr>
          <w:rFonts w:ascii="Trebuchet MS" w:hAnsi="Trebuchet MS"/>
          <w:sz w:val="29"/>
        </w:rPr>
      </w:pPr>
    </w:p>
    <w:p w14:paraId="0A112921" w14:textId="515429CC" w:rsidR="00613B73" w:rsidRDefault="00613B73">
      <w:pPr>
        <w:spacing w:line="237" w:lineRule="auto"/>
        <w:rPr>
          <w:rFonts w:ascii="Trebuchet MS" w:hAnsi="Trebuchet MS"/>
          <w:sz w:val="29"/>
        </w:rPr>
        <w:sectPr w:rsidR="00613B73">
          <w:pgSz w:w="15880" w:h="11900" w:orient="landscape"/>
          <w:pgMar w:top="900" w:right="240" w:bottom="280" w:left="620" w:header="720" w:footer="720" w:gutter="0"/>
          <w:cols w:space="720"/>
        </w:sectPr>
      </w:pPr>
      <w:r>
        <w:rPr>
          <w:rFonts w:ascii="Trebuchet MS" w:hAnsi="Trebuchet MS"/>
          <w:sz w:val="29"/>
        </w:rPr>
        <w:t xml:space="preserve"> </w:t>
      </w:r>
    </w:p>
    <w:p w14:paraId="4F638DE9" w14:textId="77777777" w:rsidR="00DA24AA" w:rsidRDefault="00000000">
      <w:pPr>
        <w:pStyle w:val="1"/>
        <w:ind w:left="1111" w:right="0"/>
        <w:jc w:val="left"/>
      </w:pPr>
      <w:bookmarkStart w:id="3" w:name="Slide_4"/>
      <w:bookmarkEnd w:id="3"/>
      <w:r>
        <w:rPr>
          <w:w w:val="95"/>
        </w:rPr>
        <w:lastRenderedPageBreak/>
        <w:t>Που</w:t>
      </w:r>
      <w:r>
        <w:rPr>
          <w:spacing w:val="74"/>
          <w:w w:val="95"/>
        </w:rPr>
        <w:t xml:space="preserve"> </w:t>
      </w:r>
      <w:r>
        <w:rPr>
          <w:w w:val="95"/>
        </w:rPr>
        <w:t>βρίσκονται</w:t>
      </w:r>
      <w:r>
        <w:rPr>
          <w:spacing w:val="74"/>
          <w:w w:val="95"/>
        </w:rPr>
        <w:t xml:space="preserve"> </w:t>
      </w:r>
      <w:r>
        <w:rPr>
          <w:w w:val="95"/>
        </w:rPr>
        <w:t>τα</w:t>
      </w:r>
      <w:r>
        <w:rPr>
          <w:spacing w:val="73"/>
          <w:w w:val="95"/>
        </w:rPr>
        <w:t xml:space="preserve"> </w:t>
      </w:r>
      <w:r>
        <w:rPr>
          <w:w w:val="95"/>
        </w:rPr>
        <w:t>αιθέρια</w:t>
      </w:r>
      <w:r>
        <w:rPr>
          <w:spacing w:val="73"/>
          <w:w w:val="95"/>
        </w:rPr>
        <w:t xml:space="preserve"> </w:t>
      </w:r>
      <w:r>
        <w:rPr>
          <w:w w:val="95"/>
        </w:rPr>
        <w:t>έλαια</w:t>
      </w:r>
    </w:p>
    <w:p w14:paraId="394802F4" w14:textId="77777777" w:rsidR="00DA24AA" w:rsidRDefault="00DA24AA">
      <w:pPr>
        <w:pStyle w:val="a3"/>
        <w:ind w:left="0" w:firstLine="0"/>
        <w:rPr>
          <w:sz w:val="20"/>
        </w:rPr>
      </w:pPr>
    </w:p>
    <w:p w14:paraId="1AA62648" w14:textId="77777777" w:rsidR="00DA24AA" w:rsidRDefault="00DA24AA">
      <w:pPr>
        <w:pStyle w:val="a3"/>
        <w:ind w:left="0" w:firstLine="0"/>
        <w:rPr>
          <w:sz w:val="20"/>
        </w:rPr>
      </w:pPr>
    </w:p>
    <w:p w14:paraId="73175140" w14:textId="77777777" w:rsidR="00DA24AA" w:rsidRDefault="00DA24AA">
      <w:pPr>
        <w:pStyle w:val="a3"/>
        <w:ind w:left="0" w:firstLine="0"/>
        <w:rPr>
          <w:sz w:val="20"/>
        </w:rPr>
      </w:pPr>
    </w:p>
    <w:p w14:paraId="6094EDD3" w14:textId="77777777" w:rsidR="00DA24AA" w:rsidRDefault="00DA24AA">
      <w:pPr>
        <w:pStyle w:val="a3"/>
        <w:ind w:left="0" w:firstLine="0"/>
        <w:rPr>
          <w:sz w:val="20"/>
        </w:rPr>
      </w:pPr>
    </w:p>
    <w:p w14:paraId="4C748EF2" w14:textId="77777777" w:rsidR="00DA24AA" w:rsidRDefault="00DA24AA">
      <w:pPr>
        <w:pStyle w:val="a3"/>
        <w:ind w:left="0" w:firstLine="0"/>
        <w:rPr>
          <w:sz w:val="20"/>
        </w:rPr>
      </w:pPr>
    </w:p>
    <w:p w14:paraId="2E9CA4D8" w14:textId="77777777" w:rsidR="00DA24AA" w:rsidRDefault="00000000">
      <w:pPr>
        <w:pStyle w:val="a3"/>
        <w:ind w:left="0" w:firstLine="0"/>
        <w:rPr>
          <w:sz w:val="29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B8E44BC" wp14:editId="4BEFC5D3">
            <wp:simplePos x="0" y="0"/>
            <wp:positionH relativeFrom="page">
              <wp:posOffset>457200</wp:posOffset>
            </wp:positionH>
            <wp:positionV relativeFrom="paragraph">
              <wp:posOffset>233192</wp:posOffset>
            </wp:positionV>
            <wp:extent cx="4953302" cy="3744467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302" cy="3744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" behindDoc="0" locked="0" layoutInCell="1" allowOverlap="1" wp14:anchorId="48850E49" wp14:editId="3381F02B">
            <wp:simplePos x="0" y="0"/>
            <wp:positionH relativeFrom="page">
              <wp:posOffset>5486400</wp:posOffset>
            </wp:positionH>
            <wp:positionV relativeFrom="paragraph">
              <wp:posOffset>858032</wp:posOffset>
            </wp:positionV>
            <wp:extent cx="4396480" cy="2860452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6480" cy="2860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6CBE85" w14:textId="77777777" w:rsidR="00DA24AA" w:rsidRDefault="00DA24AA">
      <w:pPr>
        <w:rPr>
          <w:sz w:val="29"/>
        </w:rPr>
        <w:sectPr w:rsidR="00DA24AA">
          <w:pgSz w:w="15880" w:h="11900" w:orient="landscape"/>
          <w:pgMar w:top="900" w:right="240" w:bottom="280" w:left="620" w:header="720" w:footer="720" w:gutter="0"/>
          <w:cols w:space="720"/>
        </w:sectPr>
      </w:pPr>
    </w:p>
    <w:p w14:paraId="48D5DC2B" w14:textId="77777777" w:rsidR="00DA24AA" w:rsidRDefault="00000000">
      <w:pPr>
        <w:spacing w:before="60"/>
        <w:ind w:left="3867" w:right="4261"/>
        <w:jc w:val="center"/>
        <w:rPr>
          <w:sz w:val="88"/>
        </w:rPr>
      </w:pPr>
      <w:bookmarkStart w:id="4" w:name="Slide_5"/>
      <w:bookmarkEnd w:id="4"/>
      <w:r>
        <w:rPr>
          <w:w w:val="95"/>
          <w:sz w:val="88"/>
        </w:rPr>
        <w:lastRenderedPageBreak/>
        <w:t>Αρωματικά</w:t>
      </w:r>
      <w:r>
        <w:rPr>
          <w:spacing w:val="219"/>
          <w:w w:val="95"/>
          <w:sz w:val="88"/>
        </w:rPr>
        <w:t xml:space="preserve"> </w:t>
      </w:r>
      <w:r>
        <w:rPr>
          <w:w w:val="95"/>
          <w:sz w:val="88"/>
        </w:rPr>
        <w:t>ύδατα</w:t>
      </w:r>
    </w:p>
    <w:p w14:paraId="4F6C2E05" w14:textId="77777777" w:rsidR="00DA24AA" w:rsidRDefault="00000000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spacing w:before="830" w:line="237" w:lineRule="auto"/>
        <w:ind w:right="1810"/>
        <w:rPr>
          <w:rFonts w:ascii="Trebuchet MS" w:hAnsi="Trebuchet MS"/>
          <w:sz w:val="29"/>
        </w:rPr>
      </w:pPr>
      <w:r>
        <w:rPr>
          <w:sz w:val="64"/>
        </w:rPr>
        <w:t>Είναι</w:t>
      </w:r>
      <w:r>
        <w:rPr>
          <w:spacing w:val="-19"/>
          <w:sz w:val="64"/>
        </w:rPr>
        <w:t xml:space="preserve"> </w:t>
      </w:r>
      <w:r>
        <w:rPr>
          <w:sz w:val="64"/>
        </w:rPr>
        <w:t>ύδατα</w:t>
      </w:r>
      <w:r>
        <w:rPr>
          <w:spacing w:val="-21"/>
          <w:sz w:val="64"/>
        </w:rPr>
        <w:t xml:space="preserve"> </w:t>
      </w:r>
      <w:r>
        <w:rPr>
          <w:sz w:val="64"/>
        </w:rPr>
        <w:t>διαυγή</w:t>
      </w:r>
      <w:r>
        <w:rPr>
          <w:spacing w:val="-19"/>
          <w:sz w:val="64"/>
        </w:rPr>
        <w:t xml:space="preserve"> </w:t>
      </w:r>
      <w:r>
        <w:rPr>
          <w:sz w:val="64"/>
        </w:rPr>
        <w:t>που</w:t>
      </w:r>
      <w:r>
        <w:rPr>
          <w:spacing w:val="-19"/>
          <w:sz w:val="64"/>
        </w:rPr>
        <w:t xml:space="preserve"> </w:t>
      </w:r>
      <w:r>
        <w:rPr>
          <w:sz w:val="64"/>
        </w:rPr>
        <w:t>είναι</w:t>
      </w:r>
      <w:r>
        <w:rPr>
          <w:spacing w:val="-19"/>
          <w:sz w:val="64"/>
        </w:rPr>
        <w:t xml:space="preserve"> </w:t>
      </w:r>
      <w:r>
        <w:rPr>
          <w:sz w:val="64"/>
        </w:rPr>
        <w:t>κορεσμένα</w:t>
      </w:r>
      <w:r>
        <w:rPr>
          <w:spacing w:val="-19"/>
          <w:sz w:val="64"/>
        </w:rPr>
        <w:t xml:space="preserve"> </w:t>
      </w:r>
      <w:r>
        <w:rPr>
          <w:sz w:val="64"/>
        </w:rPr>
        <w:t>ως</w:t>
      </w:r>
      <w:r>
        <w:rPr>
          <w:spacing w:val="-167"/>
          <w:sz w:val="64"/>
        </w:rPr>
        <w:t xml:space="preserve"> </w:t>
      </w:r>
      <w:r>
        <w:rPr>
          <w:sz w:val="64"/>
        </w:rPr>
        <w:t>προς</w:t>
      </w:r>
      <w:r>
        <w:rPr>
          <w:spacing w:val="-20"/>
          <w:sz w:val="64"/>
        </w:rPr>
        <w:t xml:space="preserve"> </w:t>
      </w:r>
      <w:r>
        <w:rPr>
          <w:sz w:val="64"/>
        </w:rPr>
        <w:t>αρωματικές</w:t>
      </w:r>
      <w:r>
        <w:rPr>
          <w:spacing w:val="-20"/>
          <w:sz w:val="64"/>
        </w:rPr>
        <w:t xml:space="preserve"> </w:t>
      </w:r>
      <w:r>
        <w:rPr>
          <w:sz w:val="64"/>
        </w:rPr>
        <w:t>ουσίες</w:t>
      </w:r>
      <w:r>
        <w:rPr>
          <w:spacing w:val="-20"/>
          <w:sz w:val="64"/>
        </w:rPr>
        <w:t xml:space="preserve"> </w:t>
      </w:r>
      <w:r>
        <w:rPr>
          <w:sz w:val="64"/>
        </w:rPr>
        <w:t>(πχ</w:t>
      </w:r>
      <w:r>
        <w:rPr>
          <w:spacing w:val="-21"/>
          <w:sz w:val="64"/>
        </w:rPr>
        <w:t xml:space="preserve"> </w:t>
      </w:r>
      <w:r>
        <w:rPr>
          <w:sz w:val="64"/>
        </w:rPr>
        <w:t>αιθέρια</w:t>
      </w:r>
      <w:r>
        <w:rPr>
          <w:spacing w:val="-20"/>
          <w:sz w:val="64"/>
        </w:rPr>
        <w:t xml:space="preserve"> </w:t>
      </w:r>
      <w:r>
        <w:rPr>
          <w:sz w:val="64"/>
        </w:rPr>
        <w:t>έλαια).</w:t>
      </w:r>
    </w:p>
    <w:p w14:paraId="042E4BD7" w14:textId="77777777" w:rsidR="00DA24AA" w:rsidRDefault="00000000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spacing w:line="237" w:lineRule="auto"/>
        <w:ind w:right="819"/>
        <w:rPr>
          <w:rFonts w:ascii="Trebuchet MS" w:hAnsi="Trebuchet MS"/>
          <w:sz w:val="29"/>
        </w:rPr>
      </w:pPr>
      <w:r>
        <w:rPr>
          <w:sz w:val="64"/>
        </w:rPr>
        <w:t xml:space="preserve">Δεν </w:t>
      </w:r>
      <w:proofErr w:type="spellStart"/>
      <w:r>
        <w:rPr>
          <w:sz w:val="64"/>
        </w:rPr>
        <w:t>χρησιμοποιούται</w:t>
      </w:r>
      <w:proofErr w:type="spellEnd"/>
      <w:r>
        <w:rPr>
          <w:sz w:val="64"/>
        </w:rPr>
        <w:t xml:space="preserve"> πλέον με θεραπευτικές</w:t>
      </w:r>
      <w:r>
        <w:rPr>
          <w:spacing w:val="1"/>
          <w:sz w:val="64"/>
        </w:rPr>
        <w:t xml:space="preserve"> </w:t>
      </w:r>
      <w:r>
        <w:rPr>
          <w:w w:val="95"/>
          <w:sz w:val="64"/>
        </w:rPr>
        <w:t>ενδείξεις,</w:t>
      </w:r>
      <w:r>
        <w:rPr>
          <w:spacing w:val="73"/>
          <w:w w:val="95"/>
          <w:sz w:val="64"/>
        </w:rPr>
        <w:t xml:space="preserve"> </w:t>
      </w:r>
      <w:r>
        <w:rPr>
          <w:w w:val="95"/>
          <w:sz w:val="64"/>
        </w:rPr>
        <w:t>περισσότερο</w:t>
      </w:r>
      <w:r>
        <w:rPr>
          <w:spacing w:val="75"/>
          <w:w w:val="95"/>
          <w:sz w:val="64"/>
        </w:rPr>
        <w:t xml:space="preserve"> </w:t>
      </w:r>
      <w:r>
        <w:rPr>
          <w:w w:val="95"/>
          <w:sz w:val="64"/>
        </w:rPr>
        <w:t>ως</w:t>
      </w:r>
      <w:r>
        <w:rPr>
          <w:spacing w:val="73"/>
          <w:w w:val="95"/>
          <w:sz w:val="64"/>
        </w:rPr>
        <w:t xml:space="preserve"> </w:t>
      </w:r>
      <w:proofErr w:type="spellStart"/>
      <w:r>
        <w:rPr>
          <w:w w:val="95"/>
          <w:sz w:val="64"/>
        </w:rPr>
        <w:t>έκδοχα</w:t>
      </w:r>
      <w:proofErr w:type="spellEnd"/>
      <w:r>
        <w:rPr>
          <w:spacing w:val="74"/>
          <w:w w:val="95"/>
          <w:sz w:val="64"/>
        </w:rPr>
        <w:t xml:space="preserve"> </w:t>
      </w:r>
      <w:r>
        <w:rPr>
          <w:w w:val="95"/>
          <w:sz w:val="64"/>
        </w:rPr>
        <w:t>για</w:t>
      </w:r>
      <w:r>
        <w:rPr>
          <w:spacing w:val="73"/>
          <w:w w:val="95"/>
          <w:sz w:val="64"/>
        </w:rPr>
        <w:t xml:space="preserve"> </w:t>
      </w:r>
      <w:r>
        <w:rPr>
          <w:w w:val="95"/>
          <w:sz w:val="64"/>
        </w:rPr>
        <w:t>βελτίωση</w:t>
      </w:r>
      <w:r>
        <w:rPr>
          <w:spacing w:val="-158"/>
          <w:w w:val="95"/>
          <w:sz w:val="64"/>
        </w:rPr>
        <w:t xml:space="preserve"> </w:t>
      </w:r>
      <w:r>
        <w:rPr>
          <w:sz w:val="64"/>
        </w:rPr>
        <w:t>γεύσης</w:t>
      </w:r>
      <w:r>
        <w:rPr>
          <w:spacing w:val="4"/>
          <w:sz w:val="64"/>
        </w:rPr>
        <w:t xml:space="preserve"> </w:t>
      </w:r>
      <w:r>
        <w:rPr>
          <w:sz w:val="64"/>
        </w:rPr>
        <w:t>ή</w:t>
      </w:r>
      <w:r>
        <w:rPr>
          <w:spacing w:val="6"/>
          <w:sz w:val="64"/>
        </w:rPr>
        <w:t xml:space="preserve"> </w:t>
      </w:r>
      <w:r>
        <w:rPr>
          <w:sz w:val="64"/>
        </w:rPr>
        <w:t>οσμής.</w:t>
      </w:r>
    </w:p>
    <w:p w14:paraId="7F20184C" w14:textId="77777777" w:rsidR="00DA24AA" w:rsidRDefault="00000000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spacing w:before="293" w:line="237" w:lineRule="auto"/>
        <w:ind w:right="1509"/>
        <w:rPr>
          <w:rFonts w:ascii="Trebuchet MS" w:hAnsi="Trebuchet MS"/>
          <w:sz w:val="29"/>
        </w:rPr>
      </w:pPr>
      <w:r>
        <w:rPr>
          <w:w w:val="95"/>
          <w:sz w:val="64"/>
        </w:rPr>
        <w:t>Χρησιμοποιούνται</w:t>
      </w:r>
      <w:r>
        <w:rPr>
          <w:spacing w:val="118"/>
          <w:w w:val="95"/>
          <w:sz w:val="64"/>
        </w:rPr>
        <w:t xml:space="preserve"> </w:t>
      </w:r>
      <w:r>
        <w:rPr>
          <w:w w:val="95"/>
          <w:sz w:val="64"/>
        </w:rPr>
        <w:t>ευρύτατα</w:t>
      </w:r>
      <w:r>
        <w:rPr>
          <w:spacing w:val="122"/>
          <w:w w:val="95"/>
          <w:sz w:val="64"/>
        </w:rPr>
        <w:t xml:space="preserve"> </w:t>
      </w:r>
      <w:r>
        <w:rPr>
          <w:w w:val="95"/>
          <w:sz w:val="64"/>
        </w:rPr>
        <w:t>στην</w:t>
      </w:r>
      <w:r>
        <w:rPr>
          <w:spacing w:val="122"/>
          <w:w w:val="95"/>
          <w:sz w:val="64"/>
        </w:rPr>
        <w:t xml:space="preserve"> </w:t>
      </w:r>
      <w:r>
        <w:rPr>
          <w:w w:val="95"/>
          <w:sz w:val="64"/>
        </w:rPr>
        <w:t>βιομηχανία</w:t>
      </w:r>
      <w:r>
        <w:rPr>
          <w:spacing w:val="-159"/>
          <w:w w:val="95"/>
          <w:sz w:val="64"/>
        </w:rPr>
        <w:t xml:space="preserve"> </w:t>
      </w:r>
      <w:r>
        <w:rPr>
          <w:sz w:val="64"/>
        </w:rPr>
        <w:t>των</w:t>
      </w:r>
      <w:r>
        <w:rPr>
          <w:spacing w:val="6"/>
          <w:sz w:val="64"/>
        </w:rPr>
        <w:t xml:space="preserve"> </w:t>
      </w:r>
      <w:r>
        <w:rPr>
          <w:sz w:val="64"/>
        </w:rPr>
        <w:t>καλλυντικών.</w:t>
      </w:r>
    </w:p>
    <w:p w14:paraId="0D51075C" w14:textId="77777777" w:rsidR="00DA24AA" w:rsidRDefault="00DA24AA">
      <w:pPr>
        <w:spacing w:line="237" w:lineRule="auto"/>
        <w:rPr>
          <w:rFonts w:ascii="Trebuchet MS" w:hAnsi="Trebuchet MS"/>
          <w:sz w:val="29"/>
        </w:rPr>
        <w:sectPr w:rsidR="00DA24AA">
          <w:pgSz w:w="15880" w:h="11900" w:orient="landscape"/>
          <w:pgMar w:top="900" w:right="240" w:bottom="280" w:left="620" w:header="720" w:footer="720" w:gutter="0"/>
          <w:cols w:space="720"/>
        </w:sectPr>
      </w:pPr>
    </w:p>
    <w:p w14:paraId="78940FB0" w14:textId="77777777" w:rsidR="00DA24AA" w:rsidRDefault="00000000">
      <w:pPr>
        <w:pStyle w:val="1"/>
        <w:ind w:left="3871"/>
      </w:pPr>
      <w:bookmarkStart w:id="5" w:name="Slide_6"/>
      <w:bookmarkEnd w:id="5"/>
      <w:r>
        <w:rPr>
          <w:w w:val="95"/>
        </w:rPr>
        <w:lastRenderedPageBreak/>
        <w:t>Παρασκευή</w:t>
      </w:r>
      <w:r>
        <w:rPr>
          <w:spacing w:val="151"/>
          <w:w w:val="95"/>
        </w:rPr>
        <w:t xml:space="preserve"> </w:t>
      </w:r>
      <w:r>
        <w:rPr>
          <w:w w:val="95"/>
        </w:rPr>
        <w:t>τους</w:t>
      </w:r>
    </w:p>
    <w:p w14:paraId="632AC6C6" w14:textId="77777777" w:rsidR="00DA24AA" w:rsidRDefault="00000000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spacing w:before="824"/>
        <w:rPr>
          <w:rFonts w:ascii="Trebuchet MS" w:hAnsi="Trebuchet MS"/>
          <w:sz w:val="29"/>
        </w:rPr>
      </w:pPr>
      <w:r>
        <w:rPr>
          <w:sz w:val="64"/>
        </w:rPr>
        <w:t>Απόσταξη</w:t>
      </w:r>
      <w:r>
        <w:rPr>
          <w:spacing w:val="-31"/>
          <w:sz w:val="64"/>
        </w:rPr>
        <w:t xml:space="preserve"> </w:t>
      </w:r>
      <w:r>
        <w:rPr>
          <w:sz w:val="64"/>
        </w:rPr>
        <w:t>με</w:t>
      </w:r>
      <w:r>
        <w:rPr>
          <w:spacing w:val="-31"/>
          <w:sz w:val="64"/>
        </w:rPr>
        <w:t xml:space="preserve"> </w:t>
      </w:r>
      <w:r>
        <w:rPr>
          <w:sz w:val="64"/>
        </w:rPr>
        <w:t>υδρατμούς</w:t>
      </w:r>
    </w:p>
    <w:p w14:paraId="7B18933C" w14:textId="77777777" w:rsidR="00DA24AA" w:rsidRDefault="00000000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spacing w:before="277"/>
        <w:rPr>
          <w:rFonts w:ascii="Trebuchet MS" w:hAnsi="Trebuchet MS"/>
          <w:sz w:val="29"/>
        </w:rPr>
      </w:pPr>
      <w:r>
        <w:rPr>
          <w:spacing w:val="-3"/>
          <w:w w:val="105"/>
          <w:sz w:val="64"/>
        </w:rPr>
        <w:t>Απλή</w:t>
      </w:r>
      <w:r>
        <w:rPr>
          <w:spacing w:val="-40"/>
          <w:w w:val="105"/>
          <w:sz w:val="64"/>
        </w:rPr>
        <w:t xml:space="preserve"> </w:t>
      </w:r>
      <w:r>
        <w:rPr>
          <w:spacing w:val="-3"/>
          <w:w w:val="105"/>
          <w:sz w:val="64"/>
        </w:rPr>
        <w:t>διάλυση</w:t>
      </w:r>
    </w:p>
    <w:p w14:paraId="78D567EB" w14:textId="77777777" w:rsidR="00DA24AA" w:rsidRDefault="00000000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spacing w:before="286" w:line="237" w:lineRule="auto"/>
        <w:ind w:right="968"/>
        <w:rPr>
          <w:rFonts w:ascii="Trebuchet MS" w:hAnsi="Trebuchet MS"/>
          <w:sz w:val="29"/>
        </w:rPr>
      </w:pPr>
      <w:r>
        <w:rPr>
          <w:sz w:val="64"/>
        </w:rPr>
        <w:t>Τροποποιημένη</w:t>
      </w:r>
      <w:r>
        <w:rPr>
          <w:spacing w:val="-14"/>
          <w:sz w:val="64"/>
        </w:rPr>
        <w:t xml:space="preserve"> </w:t>
      </w:r>
      <w:r>
        <w:rPr>
          <w:sz w:val="64"/>
        </w:rPr>
        <w:t>μέθοδος</w:t>
      </w:r>
      <w:r>
        <w:rPr>
          <w:spacing w:val="-13"/>
          <w:sz w:val="64"/>
        </w:rPr>
        <w:t xml:space="preserve"> </w:t>
      </w:r>
      <w:r>
        <w:rPr>
          <w:sz w:val="64"/>
        </w:rPr>
        <w:t>διάλυσης</w:t>
      </w:r>
      <w:r>
        <w:rPr>
          <w:spacing w:val="-13"/>
          <w:sz w:val="64"/>
        </w:rPr>
        <w:t xml:space="preserve"> </w:t>
      </w:r>
      <w:r>
        <w:rPr>
          <w:sz w:val="64"/>
        </w:rPr>
        <w:t>(με</w:t>
      </w:r>
      <w:r>
        <w:rPr>
          <w:spacing w:val="-14"/>
          <w:sz w:val="64"/>
        </w:rPr>
        <w:t xml:space="preserve"> </w:t>
      </w:r>
      <w:proofErr w:type="spellStart"/>
      <w:r>
        <w:rPr>
          <w:sz w:val="64"/>
        </w:rPr>
        <w:t>τάλκη</w:t>
      </w:r>
      <w:proofErr w:type="spellEnd"/>
      <w:r>
        <w:rPr>
          <w:spacing w:val="-13"/>
          <w:sz w:val="64"/>
        </w:rPr>
        <w:t xml:space="preserve"> </w:t>
      </w:r>
      <w:r>
        <w:rPr>
          <w:sz w:val="64"/>
        </w:rPr>
        <w:t>ή</w:t>
      </w:r>
      <w:r>
        <w:rPr>
          <w:spacing w:val="-167"/>
          <w:sz w:val="64"/>
        </w:rPr>
        <w:t xml:space="preserve"> </w:t>
      </w:r>
      <w:proofErr w:type="spellStart"/>
      <w:r>
        <w:rPr>
          <w:sz w:val="64"/>
        </w:rPr>
        <w:t>γή</w:t>
      </w:r>
      <w:proofErr w:type="spellEnd"/>
      <w:r>
        <w:rPr>
          <w:spacing w:val="5"/>
          <w:sz w:val="64"/>
        </w:rPr>
        <w:t xml:space="preserve"> </w:t>
      </w:r>
      <w:proofErr w:type="spellStart"/>
      <w:r>
        <w:rPr>
          <w:sz w:val="64"/>
        </w:rPr>
        <w:t>διαττόμων</w:t>
      </w:r>
      <w:proofErr w:type="spellEnd"/>
      <w:r>
        <w:rPr>
          <w:sz w:val="64"/>
        </w:rPr>
        <w:t>)</w:t>
      </w:r>
    </w:p>
    <w:p w14:paraId="2E009DC8" w14:textId="77777777" w:rsidR="00DA24AA" w:rsidRDefault="00000000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spacing w:before="290" w:line="237" w:lineRule="auto"/>
        <w:ind w:right="1297"/>
        <w:rPr>
          <w:rFonts w:ascii="Trebuchet MS" w:hAnsi="Trebuchet MS"/>
          <w:sz w:val="29"/>
        </w:rPr>
      </w:pPr>
      <w:r>
        <w:rPr>
          <w:sz w:val="64"/>
        </w:rPr>
        <w:t>Διάλυση</w:t>
      </w:r>
      <w:r>
        <w:rPr>
          <w:spacing w:val="-17"/>
          <w:sz w:val="64"/>
        </w:rPr>
        <w:t xml:space="preserve"> </w:t>
      </w:r>
      <w:r>
        <w:rPr>
          <w:sz w:val="64"/>
        </w:rPr>
        <w:t>με</w:t>
      </w:r>
      <w:r>
        <w:rPr>
          <w:spacing w:val="-16"/>
          <w:sz w:val="64"/>
        </w:rPr>
        <w:t xml:space="preserve"> </w:t>
      </w:r>
      <w:proofErr w:type="spellStart"/>
      <w:r>
        <w:rPr>
          <w:sz w:val="64"/>
        </w:rPr>
        <w:t>χρηστη</w:t>
      </w:r>
      <w:proofErr w:type="spellEnd"/>
      <w:r>
        <w:rPr>
          <w:spacing w:val="-15"/>
          <w:sz w:val="64"/>
        </w:rPr>
        <w:t xml:space="preserve"> </w:t>
      </w:r>
      <w:proofErr w:type="spellStart"/>
      <w:r>
        <w:rPr>
          <w:sz w:val="64"/>
        </w:rPr>
        <w:t>γαλακτωματοποιητών</w:t>
      </w:r>
      <w:proofErr w:type="spellEnd"/>
      <w:r>
        <w:rPr>
          <w:spacing w:val="-17"/>
          <w:sz w:val="64"/>
        </w:rPr>
        <w:t xml:space="preserve"> </w:t>
      </w:r>
      <w:r>
        <w:rPr>
          <w:sz w:val="64"/>
        </w:rPr>
        <w:t>(πχ</w:t>
      </w:r>
      <w:r>
        <w:rPr>
          <w:spacing w:val="-167"/>
          <w:sz w:val="64"/>
        </w:rPr>
        <w:t xml:space="preserve"> </w:t>
      </w:r>
      <w:proofErr w:type="spellStart"/>
      <w:r>
        <w:rPr>
          <w:sz w:val="64"/>
        </w:rPr>
        <w:t>Tween</w:t>
      </w:r>
      <w:proofErr w:type="spellEnd"/>
      <w:r>
        <w:rPr>
          <w:spacing w:val="6"/>
          <w:sz w:val="64"/>
        </w:rPr>
        <w:t xml:space="preserve"> </w:t>
      </w:r>
      <w:r>
        <w:rPr>
          <w:sz w:val="64"/>
        </w:rPr>
        <w:t>20)</w:t>
      </w:r>
    </w:p>
    <w:p w14:paraId="68B1BB6C" w14:textId="77777777" w:rsidR="00DA24AA" w:rsidRDefault="00DA24AA">
      <w:pPr>
        <w:spacing w:line="237" w:lineRule="auto"/>
        <w:rPr>
          <w:rFonts w:ascii="Trebuchet MS" w:hAnsi="Trebuchet MS"/>
          <w:sz w:val="29"/>
        </w:rPr>
        <w:sectPr w:rsidR="00DA24AA">
          <w:pgSz w:w="15880" w:h="11900" w:orient="landscape"/>
          <w:pgMar w:top="900" w:right="240" w:bottom="280" w:left="620" w:header="720" w:footer="720" w:gutter="0"/>
          <w:cols w:space="720"/>
        </w:sectPr>
      </w:pPr>
    </w:p>
    <w:p w14:paraId="0570202A" w14:textId="77777777" w:rsidR="00DA24AA" w:rsidRDefault="00000000">
      <w:pPr>
        <w:pStyle w:val="1"/>
        <w:ind w:left="3874"/>
      </w:pPr>
      <w:bookmarkStart w:id="6" w:name="Slide_7"/>
      <w:bookmarkEnd w:id="6"/>
      <w:r>
        <w:rPr>
          <w:w w:val="90"/>
        </w:rPr>
        <w:lastRenderedPageBreak/>
        <w:t>Σταθερότητά</w:t>
      </w:r>
      <w:r>
        <w:rPr>
          <w:spacing w:val="179"/>
          <w:w w:val="90"/>
        </w:rPr>
        <w:t xml:space="preserve"> </w:t>
      </w:r>
      <w:r>
        <w:rPr>
          <w:w w:val="90"/>
        </w:rPr>
        <w:t>τους</w:t>
      </w:r>
    </w:p>
    <w:p w14:paraId="398E9D63" w14:textId="5C9D2877" w:rsidR="00DA24AA" w:rsidRDefault="00000000">
      <w:pPr>
        <w:pStyle w:val="a4"/>
        <w:numPr>
          <w:ilvl w:val="0"/>
          <w:numId w:val="1"/>
        </w:numPr>
        <w:tabs>
          <w:tab w:val="left" w:pos="813"/>
          <w:tab w:val="left" w:pos="814"/>
        </w:tabs>
        <w:spacing w:before="828" w:line="237" w:lineRule="auto"/>
        <w:ind w:left="814" w:right="608" w:hanging="480"/>
        <w:rPr>
          <w:rFonts w:ascii="Trebuchet MS" w:hAnsi="Trebuchet MS"/>
          <w:sz w:val="27"/>
        </w:rPr>
      </w:pPr>
      <w:proofErr w:type="spellStart"/>
      <w:r>
        <w:rPr>
          <w:sz w:val="60"/>
        </w:rPr>
        <w:t>Υφίσταντιαι</w:t>
      </w:r>
      <w:proofErr w:type="spellEnd"/>
      <w:r>
        <w:rPr>
          <w:sz w:val="60"/>
        </w:rPr>
        <w:t xml:space="preserve"> ευρωτίαση</w:t>
      </w:r>
      <w:r w:rsidR="00613B73">
        <w:rPr>
          <w:sz w:val="60"/>
        </w:rPr>
        <w:t xml:space="preserve"> (εξάλειψη του μύκητα της μούχλας) </w:t>
      </w:r>
      <w:r>
        <w:rPr>
          <w:sz w:val="60"/>
        </w:rPr>
        <w:t>, σε κάποιες περιπτώσεις</w:t>
      </w:r>
      <w:r>
        <w:rPr>
          <w:spacing w:val="1"/>
          <w:sz w:val="60"/>
        </w:rPr>
        <w:t xml:space="preserve"> </w:t>
      </w:r>
      <w:r>
        <w:rPr>
          <w:sz w:val="60"/>
        </w:rPr>
        <w:t>προστίθεται συντηρητικό όπως αλκοόλη 15%v/v</w:t>
      </w:r>
      <w:r w:rsidR="00613B73">
        <w:rPr>
          <w:sz w:val="60"/>
        </w:rPr>
        <w:t xml:space="preserve"> (Θυμηθείτε: Σε 100 </w:t>
      </w:r>
      <w:r w:rsidR="00613B73">
        <w:rPr>
          <w:sz w:val="60"/>
          <w:lang w:val="en-US"/>
        </w:rPr>
        <w:t>m</w:t>
      </w:r>
      <w:r w:rsidR="00613B73">
        <w:rPr>
          <w:sz w:val="60"/>
          <w:lang w:val="en-GB"/>
        </w:rPr>
        <w:t>l</w:t>
      </w:r>
      <w:r w:rsidR="00613B73" w:rsidRPr="00613B73">
        <w:rPr>
          <w:sz w:val="60"/>
        </w:rPr>
        <w:t xml:space="preserve"> </w:t>
      </w:r>
      <w:r w:rsidR="00613B73">
        <w:rPr>
          <w:sz w:val="60"/>
        </w:rPr>
        <w:t xml:space="preserve">διαλύματος ,έχω 15 </w:t>
      </w:r>
      <w:r w:rsidR="00613B73">
        <w:rPr>
          <w:sz w:val="60"/>
          <w:lang w:val="en-US"/>
        </w:rPr>
        <w:t>gr</w:t>
      </w:r>
      <w:r w:rsidR="00613B73" w:rsidRPr="00613B73">
        <w:rPr>
          <w:sz w:val="60"/>
        </w:rPr>
        <w:t xml:space="preserve">. </w:t>
      </w:r>
      <w:r w:rsidR="00613B73">
        <w:rPr>
          <w:sz w:val="60"/>
        </w:rPr>
        <w:t>Διαλυμένης ουσίας ,που εδώ είναι η αλκοόλη)</w:t>
      </w:r>
      <w:r>
        <w:rPr>
          <w:sz w:val="60"/>
        </w:rPr>
        <w:t>.</w:t>
      </w:r>
      <w:r>
        <w:rPr>
          <w:spacing w:val="1"/>
          <w:sz w:val="60"/>
        </w:rPr>
        <w:t xml:space="preserve"> </w:t>
      </w:r>
      <w:r>
        <w:rPr>
          <w:sz w:val="60"/>
        </w:rPr>
        <w:t>Τα</w:t>
      </w:r>
      <w:r>
        <w:rPr>
          <w:spacing w:val="-15"/>
          <w:sz w:val="60"/>
        </w:rPr>
        <w:t xml:space="preserve"> </w:t>
      </w:r>
      <w:r>
        <w:rPr>
          <w:sz w:val="60"/>
        </w:rPr>
        <w:t>συντηρητικά</w:t>
      </w:r>
      <w:r>
        <w:rPr>
          <w:spacing w:val="-15"/>
          <w:sz w:val="60"/>
        </w:rPr>
        <w:t xml:space="preserve"> </w:t>
      </w:r>
      <w:r>
        <w:rPr>
          <w:sz w:val="60"/>
        </w:rPr>
        <w:t>συχνά</w:t>
      </w:r>
      <w:r>
        <w:rPr>
          <w:spacing w:val="-14"/>
          <w:sz w:val="60"/>
        </w:rPr>
        <w:t xml:space="preserve"> </w:t>
      </w:r>
      <w:r>
        <w:rPr>
          <w:sz w:val="60"/>
        </w:rPr>
        <w:t>όμως</w:t>
      </w:r>
      <w:r>
        <w:rPr>
          <w:spacing w:val="-15"/>
          <w:sz w:val="60"/>
        </w:rPr>
        <w:t xml:space="preserve"> </w:t>
      </w:r>
      <w:proofErr w:type="spellStart"/>
      <w:r>
        <w:rPr>
          <w:sz w:val="60"/>
        </w:rPr>
        <w:t>αλληλεπιδρούν</w:t>
      </w:r>
      <w:proofErr w:type="spellEnd"/>
      <w:r>
        <w:rPr>
          <w:spacing w:val="-15"/>
          <w:sz w:val="60"/>
        </w:rPr>
        <w:t xml:space="preserve"> </w:t>
      </w:r>
      <w:r>
        <w:rPr>
          <w:sz w:val="60"/>
        </w:rPr>
        <w:t>με</w:t>
      </w:r>
      <w:r>
        <w:rPr>
          <w:spacing w:val="-15"/>
          <w:sz w:val="60"/>
        </w:rPr>
        <w:t xml:space="preserve"> </w:t>
      </w:r>
      <w:r>
        <w:rPr>
          <w:spacing w:val="-156"/>
          <w:sz w:val="60"/>
        </w:rPr>
        <w:t xml:space="preserve"> </w:t>
      </w:r>
      <w:r w:rsidR="00613B73">
        <w:rPr>
          <w:spacing w:val="-156"/>
          <w:sz w:val="60"/>
        </w:rPr>
        <w:t xml:space="preserve">     </w:t>
      </w:r>
      <w:r>
        <w:rPr>
          <w:sz w:val="60"/>
        </w:rPr>
        <w:t>οσμή</w:t>
      </w:r>
      <w:r>
        <w:rPr>
          <w:spacing w:val="5"/>
          <w:sz w:val="60"/>
        </w:rPr>
        <w:t xml:space="preserve"> </w:t>
      </w:r>
      <w:r>
        <w:rPr>
          <w:sz w:val="60"/>
        </w:rPr>
        <w:t>του</w:t>
      </w:r>
      <w:r>
        <w:rPr>
          <w:spacing w:val="7"/>
          <w:sz w:val="60"/>
        </w:rPr>
        <w:t xml:space="preserve"> </w:t>
      </w:r>
      <w:r>
        <w:rPr>
          <w:sz w:val="60"/>
        </w:rPr>
        <w:t>ύδατος.</w:t>
      </w:r>
    </w:p>
    <w:p w14:paraId="2F38A64C" w14:textId="71656C38" w:rsidR="00DA24AA" w:rsidRDefault="00000000">
      <w:pPr>
        <w:pStyle w:val="a4"/>
        <w:numPr>
          <w:ilvl w:val="0"/>
          <w:numId w:val="1"/>
        </w:numPr>
        <w:tabs>
          <w:tab w:val="left" w:pos="813"/>
          <w:tab w:val="left" w:pos="814"/>
        </w:tabs>
        <w:spacing w:before="277" w:line="237" w:lineRule="auto"/>
        <w:ind w:left="814" w:right="708" w:hanging="480"/>
        <w:rPr>
          <w:rFonts w:ascii="Trebuchet MS" w:hAnsi="Trebuchet MS"/>
          <w:sz w:val="27"/>
        </w:rPr>
      </w:pPr>
      <w:r>
        <w:rPr>
          <w:w w:val="95"/>
          <w:sz w:val="60"/>
        </w:rPr>
        <w:t>Το</w:t>
      </w:r>
      <w:r>
        <w:rPr>
          <w:spacing w:val="47"/>
          <w:w w:val="95"/>
          <w:sz w:val="60"/>
        </w:rPr>
        <w:t xml:space="preserve"> </w:t>
      </w:r>
      <w:r>
        <w:rPr>
          <w:w w:val="95"/>
          <w:sz w:val="60"/>
        </w:rPr>
        <w:t>φ</w:t>
      </w:r>
      <w:r w:rsidR="00613B73">
        <w:rPr>
          <w:w w:val="95"/>
          <w:sz w:val="60"/>
        </w:rPr>
        <w:t>ω</w:t>
      </w:r>
      <w:r>
        <w:rPr>
          <w:w w:val="95"/>
          <w:sz w:val="60"/>
        </w:rPr>
        <w:t>ς</w:t>
      </w:r>
      <w:r>
        <w:rPr>
          <w:spacing w:val="45"/>
          <w:w w:val="95"/>
          <w:sz w:val="60"/>
        </w:rPr>
        <w:t xml:space="preserve"> </w:t>
      </w:r>
      <w:r>
        <w:rPr>
          <w:w w:val="95"/>
          <w:sz w:val="60"/>
        </w:rPr>
        <w:t>και</w:t>
      </w:r>
      <w:r>
        <w:rPr>
          <w:spacing w:val="47"/>
          <w:w w:val="95"/>
          <w:sz w:val="60"/>
        </w:rPr>
        <w:t xml:space="preserve"> </w:t>
      </w:r>
      <w:r>
        <w:rPr>
          <w:w w:val="95"/>
          <w:sz w:val="60"/>
        </w:rPr>
        <w:t>η</w:t>
      </w:r>
      <w:r>
        <w:rPr>
          <w:spacing w:val="47"/>
          <w:w w:val="95"/>
          <w:sz w:val="60"/>
        </w:rPr>
        <w:t xml:space="preserve"> </w:t>
      </w:r>
      <w:r>
        <w:rPr>
          <w:w w:val="95"/>
          <w:sz w:val="60"/>
        </w:rPr>
        <w:t>θερμότητα</w:t>
      </w:r>
      <w:r>
        <w:rPr>
          <w:spacing w:val="49"/>
          <w:w w:val="95"/>
          <w:sz w:val="60"/>
        </w:rPr>
        <w:t xml:space="preserve"> </w:t>
      </w:r>
      <w:r>
        <w:rPr>
          <w:w w:val="95"/>
          <w:sz w:val="60"/>
        </w:rPr>
        <w:t>εξατμίζουν</w:t>
      </w:r>
      <w:r>
        <w:rPr>
          <w:spacing w:val="48"/>
          <w:w w:val="95"/>
          <w:sz w:val="60"/>
        </w:rPr>
        <w:t xml:space="preserve"> </w:t>
      </w:r>
      <w:r>
        <w:rPr>
          <w:w w:val="95"/>
          <w:sz w:val="60"/>
        </w:rPr>
        <w:t>και</w:t>
      </w:r>
      <w:r>
        <w:rPr>
          <w:spacing w:val="46"/>
          <w:w w:val="95"/>
          <w:sz w:val="60"/>
        </w:rPr>
        <w:t xml:space="preserve"> </w:t>
      </w:r>
      <w:r>
        <w:rPr>
          <w:w w:val="95"/>
          <w:sz w:val="60"/>
        </w:rPr>
        <w:t>οξειδώνουν</w:t>
      </w:r>
      <w:r w:rsidR="00613B73">
        <w:rPr>
          <w:w w:val="95"/>
          <w:sz w:val="60"/>
        </w:rPr>
        <w:t xml:space="preserve"> (το </w:t>
      </w:r>
      <w:proofErr w:type="spellStart"/>
      <w:r w:rsidR="00613B73">
        <w:rPr>
          <w:w w:val="95"/>
          <w:sz w:val="60"/>
        </w:rPr>
        <w:t>τάγγισμα</w:t>
      </w:r>
      <w:proofErr w:type="spellEnd"/>
      <w:r w:rsidR="00613B73">
        <w:rPr>
          <w:w w:val="95"/>
          <w:sz w:val="60"/>
        </w:rPr>
        <w:t xml:space="preserve"> και το σκούριασμα δεν είναι τίποτα άλλο από οξείδωση ,πληροφοριακά!!) </w:t>
      </w:r>
      <w:r>
        <w:rPr>
          <w:spacing w:val="-149"/>
          <w:w w:val="95"/>
          <w:sz w:val="60"/>
        </w:rPr>
        <w:t xml:space="preserve"> </w:t>
      </w:r>
      <w:r>
        <w:rPr>
          <w:sz w:val="60"/>
        </w:rPr>
        <w:t>τις</w:t>
      </w:r>
      <w:r>
        <w:rPr>
          <w:spacing w:val="2"/>
          <w:sz w:val="60"/>
        </w:rPr>
        <w:t xml:space="preserve"> </w:t>
      </w:r>
      <w:r>
        <w:rPr>
          <w:sz w:val="60"/>
        </w:rPr>
        <w:t>αρωματικές</w:t>
      </w:r>
      <w:r>
        <w:rPr>
          <w:spacing w:val="1"/>
          <w:sz w:val="60"/>
        </w:rPr>
        <w:t xml:space="preserve"> </w:t>
      </w:r>
      <w:r>
        <w:rPr>
          <w:sz w:val="60"/>
        </w:rPr>
        <w:t>ουσίες.</w:t>
      </w:r>
    </w:p>
    <w:p w14:paraId="2B508874" w14:textId="674157FA" w:rsidR="00DA24AA" w:rsidRPr="00613B73" w:rsidRDefault="00000000">
      <w:pPr>
        <w:pStyle w:val="a4"/>
        <w:numPr>
          <w:ilvl w:val="0"/>
          <w:numId w:val="1"/>
        </w:numPr>
        <w:tabs>
          <w:tab w:val="left" w:pos="813"/>
          <w:tab w:val="left" w:pos="814"/>
        </w:tabs>
        <w:spacing w:before="271" w:line="237" w:lineRule="auto"/>
        <w:ind w:left="814" w:right="585" w:hanging="480"/>
        <w:rPr>
          <w:rFonts w:ascii="Trebuchet MS" w:hAnsi="Trebuchet MS"/>
          <w:sz w:val="27"/>
        </w:rPr>
      </w:pPr>
      <w:r>
        <w:rPr>
          <w:sz w:val="60"/>
        </w:rPr>
        <w:t>Ακόμη</w:t>
      </w:r>
      <w:r>
        <w:rPr>
          <w:spacing w:val="-20"/>
          <w:sz w:val="60"/>
        </w:rPr>
        <w:t xml:space="preserve"> </w:t>
      </w:r>
      <w:r>
        <w:rPr>
          <w:sz w:val="60"/>
        </w:rPr>
        <w:t>όμως</w:t>
      </w:r>
      <w:r>
        <w:rPr>
          <w:spacing w:val="-22"/>
          <w:sz w:val="60"/>
        </w:rPr>
        <w:t xml:space="preserve"> </w:t>
      </w:r>
      <w:r>
        <w:rPr>
          <w:sz w:val="60"/>
        </w:rPr>
        <w:t>και</w:t>
      </w:r>
      <w:r>
        <w:rPr>
          <w:spacing w:val="-21"/>
          <w:sz w:val="60"/>
        </w:rPr>
        <w:t xml:space="preserve"> </w:t>
      </w:r>
      <w:r>
        <w:rPr>
          <w:sz w:val="60"/>
        </w:rPr>
        <w:t>υπ</w:t>
      </w:r>
      <w:r w:rsidR="00613B73">
        <w:rPr>
          <w:sz w:val="60"/>
        </w:rPr>
        <w:t>ό</w:t>
      </w:r>
      <w:r>
        <w:rPr>
          <w:spacing w:val="-20"/>
          <w:sz w:val="60"/>
        </w:rPr>
        <w:t xml:space="preserve"> </w:t>
      </w:r>
      <w:r>
        <w:rPr>
          <w:sz w:val="60"/>
        </w:rPr>
        <w:t>ευνοϊκές</w:t>
      </w:r>
      <w:r>
        <w:rPr>
          <w:spacing w:val="-21"/>
          <w:sz w:val="60"/>
        </w:rPr>
        <w:t xml:space="preserve"> </w:t>
      </w:r>
      <w:r>
        <w:rPr>
          <w:sz w:val="60"/>
        </w:rPr>
        <w:t>συνθ</w:t>
      </w:r>
      <w:r w:rsidR="00613B73">
        <w:rPr>
          <w:sz w:val="60"/>
        </w:rPr>
        <w:t>ή</w:t>
      </w:r>
      <w:r>
        <w:rPr>
          <w:sz w:val="60"/>
        </w:rPr>
        <w:t>κες,</w:t>
      </w:r>
      <w:r>
        <w:rPr>
          <w:spacing w:val="-20"/>
          <w:sz w:val="60"/>
        </w:rPr>
        <w:t xml:space="preserve"> </w:t>
      </w:r>
      <w:r>
        <w:rPr>
          <w:sz w:val="60"/>
        </w:rPr>
        <w:t>συστατικά</w:t>
      </w:r>
      <w:r>
        <w:rPr>
          <w:spacing w:val="-157"/>
          <w:sz w:val="60"/>
        </w:rPr>
        <w:t xml:space="preserve"> </w:t>
      </w:r>
      <w:proofErr w:type="spellStart"/>
      <w:r>
        <w:rPr>
          <w:sz w:val="60"/>
        </w:rPr>
        <w:t>τερπενικά</w:t>
      </w:r>
      <w:proofErr w:type="spellEnd"/>
      <w:r>
        <w:rPr>
          <w:sz w:val="60"/>
        </w:rPr>
        <w:t xml:space="preserve"> των αρωματικών υδάτων τείνουν να</w:t>
      </w:r>
      <w:r>
        <w:rPr>
          <w:spacing w:val="1"/>
          <w:sz w:val="60"/>
        </w:rPr>
        <w:t xml:space="preserve"> </w:t>
      </w:r>
      <w:r>
        <w:rPr>
          <w:sz w:val="60"/>
        </w:rPr>
        <w:lastRenderedPageBreak/>
        <w:t>οξειδώνουν</w:t>
      </w:r>
      <w:r w:rsidR="00613B73">
        <w:rPr>
          <w:sz w:val="60"/>
        </w:rPr>
        <w:t xml:space="preserve"> (αντίδραση</w:t>
      </w:r>
      <w:r>
        <w:rPr>
          <w:spacing w:val="18"/>
          <w:sz w:val="60"/>
        </w:rPr>
        <w:t xml:space="preserve"> </w:t>
      </w:r>
      <w:r w:rsidR="00613B73">
        <w:rPr>
          <w:spacing w:val="18"/>
          <w:sz w:val="60"/>
        </w:rPr>
        <w:t xml:space="preserve">με ατμοσφαιρικό οξυγόνο) </w:t>
      </w:r>
      <w:r>
        <w:rPr>
          <w:sz w:val="60"/>
        </w:rPr>
        <w:t>και</w:t>
      </w:r>
      <w:r>
        <w:rPr>
          <w:spacing w:val="18"/>
          <w:sz w:val="60"/>
        </w:rPr>
        <w:t xml:space="preserve"> </w:t>
      </w:r>
      <w:r>
        <w:rPr>
          <w:sz w:val="60"/>
        </w:rPr>
        <w:t>να</w:t>
      </w:r>
      <w:r>
        <w:rPr>
          <w:spacing w:val="21"/>
          <w:sz w:val="60"/>
        </w:rPr>
        <w:t xml:space="preserve"> </w:t>
      </w:r>
      <w:r>
        <w:rPr>
          <w:sz w:val="60"/>
        </w:rPr>
        <w:t>αλλοιώνουν</w:t>
      </w:r>
      <w:r>
        <w:rPr>
          <w:spacing w:val="19"/>
          <w:sz w:val="60"/>
        </w:rPr>
        <w:t xml:space="preserve"> </w:t>
      </w:r>
      <w:r>
        <w:rPr>
          <w:sz w:val="60"/>
        </w:rPr>
        <w:t>το</w:t>
      </w:r>
      <w:r>
        <w:rPr>
          <w:spacing w:val="19"/>
          <w:sz w:val="60"/>
        </w:rPr>
        <w:t xml:space="preserve"> </w:t>
      </w:r>
      <w:r>
        <w:rPr>
          <w:sz w:val="60"/>
        </w:rPr>
        <w:t>παρασκεύασμα.</w:t>
      </w:r>
    </w:p>
    <w:p w14:paraId="17B05F90" w14:textId="77777777" w:rsidR="00613B73" w:rsidRDefault="00613B73" w:rsidP="00613B73">
      <w:pPr>
        <w:tabs>
          <w:tab w:val="left" w:pos="813"/>
          <w:tab w:val="left" w:pos="814"/>
        </w:tabs>
        <w:spacing w:before="271" w:line="237" w:lineRule="auto"/>
        <w:ind w:right="585"/>
        <w:rPr>
          <w:rFonts w:ascii="Trebuchet MS" w:hAnsi="Trebuchet MS"/>
          <w:sz w:val="27"/>
        </w:rPr>
      </w:pPr>
    </w:p>
    <w:p w14:paraId="55C55BB9" w14:textId="77777777" w:rsidR="00613B73" w:rsidRDefault="00613B73" w:rsidP="00613B73">
      <w:pPr>
        <w:tabs>
          <w:tab w:val="left" w:pos="813"/>
          <w:tab w:val="left" w:pos="814"/>
        </w:tabs>
        <w:spacing w:before="271" w:line="237" w:lineRule="auto"/>
        <w:ind w:right="585"/>
        <w:rPr>
          <w:rFonts w:ascii="Trebuchet MS" w:hAnsi="Trebuchet MS"/>
          <w:sz w:val="27"/>
        </w:rPr>
      </w:pPr>
    </w:p>
    <w:p w14:paraId="71CCA07E" w14:textId="32B77632" w:rsidR="00613B73" w:rsidRPr="00613B73" w:rsidRDefault="00613B73" w:rsidP="00613B73">
      <w:pPr>
        <w:pStyle w:val="a4"/>
        <w:numPr>
          <w:ilvl w:val="0"/>
          <w:numId w:val="2"/>
        </w:numPr>
        <w:tabs>
          <w:tab w:val="left" w:pos="813"/>
          <w:tab w:val="left" w:pos="814"/>
        </w:tabs>
        <w:spacing w:before="271" w:line="237" w:lineRule="auto"/>
        <w:ind w:right="585"/>
        <w:rPr>
          <w:rFonts w:ascii="Trebuchet MS" w:hAnsi="Trebuchet MS"/>
          <w:sz w:val="32"/>
          <w:szCs w:val="32"/>
        </w:rPr>
      </w:pPr>
      <w:r w:rsidRPr="00613B73">
        <w:rPr>
          <w:rFonts w:ascii="Trebuchet MS" w:hAnsi="Trebuchet MS"/>
          <w:sz w:val="32"/>
          <w:szCs w:val="32"/>
        </w:rPr>
        <w:t>Ανακεφαλαιώνοντας:</w:t>
      </w:r>
    </w:p>
    <w:p w14:paraId="410FDF8D" w14:textId="77777777" w:rsidR="00613B73" w:rsidRDefault="00613B73" w:rsidP="00613B73">
      <w:pPr>
        <w:tabs>
          <w:tab w:val="left" w:pos="813"/>
          <w:tab w:val="left" w:pos="814"/>
        </w:tabs>
        <w:spacing w:before="271" w:line="237" w:lineRule="auto"/>
        <w:ind w:right="585"/>
        <w:rPr>
          <w:rFonts w:ascii="Trebuchet MS" w:hAnsi="Trebuchet MS"/>
          <w:sz w:val="27"/>
        </w:rPr>
      </w:pPr>
    </w:p>
    <w:p w14:paraId="08BEE690" w14:textId="77777777" w:rsidR="00613B73" w:rsidRDefault="00613B73" w:rsidP="00613B73">
      <w:pPr>
        <w:tabs>
          <w:tab w:val="left" w:pos="813"/>
          <w:tab w:val="left" w:pos="814"/>
        </w:tabs>
        <w:spacing w:before="271" w:line="237" w:lineRule="auto"/>
        <w:ind w:right="585"/>
        <w:rPr>
          <w:rFonts w:ascii="Trebuchet MS" w:hAnsi="Trebuchet MS"/>
          <w:sz w:val="27"/>
        </w:rPr>
      </w:pPr>
    </w:p>
    <w:p w14:paraId="72F96DA6" w14:textId="77777777" w:rsidR="00613B73" w:rsidRDefault="00613B73" w:rsidP="00613B73">
      <w:pPr>
        <w:tabs>
          <w:tab w:val="left" w:pos="813"/>
          <w:tab w:val="left" w:pos="814"/>
        </w:tabs>
        <w:spacing w:before="271" w:line="237" w:lineRule="auto"/>
        <w:ind w:right="585"/>
        <w:rPr>
          <w:rFonts w:ascii="Trebuchet MS" w:hAnsi="Trebuchet MS"/>
          <w:sz w:val="27"/>
        </w:rPr>
      </w:pPr>
    </w:p>
    <w:p w14:paraId="5507E6D5" w14:textId="789C3E7E" w:rsidR="00613B73" w:rsidRPr="00613B73" w:rsidRDefault="00613B73" w:rsidP="00613B73">
      <w:pPr>
        <w:tabs>
          <w:tab w:val="left" w:pos="813"/>
          <w:tab w:val="left" w:pos="814"/>
        </w:tabs>
        <w:spacing w:before="271" w:line="237" w:lineRule="auto"/>
        <w:ind w:right="585"/>
        <w:jc w:val="both"/>
        <w:rPr>
          <w:rFonts w:ascii="Arial" w:hAnsi="Arial" w:cs="Arial"/>
          <w:sz w:val="28"/>
          <w:szCs w:val="28"/>
        </w:rPr>
      </w:pPr>
      <w:r>
        <w:rPr>
          <w:rFonts w:ascii="Trebuchet MS" w:hAnsi="Trebuchet MS"/>
          <w:sz w:val="27"/>
        </w:rPr>
        <w:t xml:space="preserve">             </w:t>
      </w:r>
      <w:r w:rsidRPr="00613B73">
        <w:rPr>
          <w:rFonts w:ascii="Arial" w:hAnsi="Arial" w:cs="Arial"/>
          <w:color w:val="4A4A4A"/>
          <w:sz w:val="28"/>
          <w:szCs w:val="28"/>
          <w:shd w:val="clear" w:color="auto" w:fill="FFFFFF"/>
        </w:rPr>
        <w:t>Τα </w:t>
      </w:r>
      <w:r w:rsidRPr="00613B73">
        <w:rPr>
          <w:rStyle w:val="a5"/>
          <w:rFonts w:ascii="Arial" w:hAnsi="Arial" w:cs="Arial"/>
          <w:color w:val="4A4A4A"/>
          <w:sz w:val="28"/>
          <w:szCs w:val="28"/>
          <w:shd w:val="clear" w:color="auto" w:fill="FFFFFF"/>
        </w:rPr>
        <w:t>αιθέρια έλαια</w:t>
      </w:r>
      <w:r w:rsidRPr="00613B73">
        <w:rPr>
          <w:rFonts w:ascii="Arial" w:hAnsi="Arial" w:cs="Arial"/>
          <w:color w:val="4A4A4A"/>
          <w:sz w:val="28"/>
          <w:szCs w:val="28"/>
          <w:shd w:val="clear" w:color="auto" w:fill="FFFFFF"/>
        </w:rPr>
        <w:t xml:space="preserve"> είναι μίγματα πτητικών αρωματικών οργανικών ενώσεων που παραλαμβάνονται από διάφορα μέρη των φυτών (άνθη, καρπούς, φύλλα, ρίζες, φλοιούς, κουκούτσια, ρετσίνι) μέσω έκθλιψης, πίεσης, απόσταξης ή εκχύλισης. Εξαιτίας της </w:t>
      </w:r>
      <w:proofErr w:type="spellStart"/>
      <w:r w:rsidRPr="00613B73">
        <w:rPr>
          <w:rFonts w:ascii="Arial" w:hAnsi="Arial" w:cs="Arial"/>
          <w:color w:val="4A4A4A"/>
          <w:sz w:val="28"/>
          <w:szCs w:val="28"/>
          <w:shd w:val="clear" w:color="auto" w:fill="FFFFFF"/>
        </w:rPr>
        <w:t>μικρομοριακής</w:t>
      </w:r>
      <w:proofErr w:type="spellEnd"/>
      <w:r w:rsidRPr="00613B73">
        <w:rPr>
          <w:rFonts w:ascii="Arial" w:hAnsi="Arial" w:cs="Arial"/>
          <w:color w:val="4A4A4A"/>
          <w:sz w:val="28"/>
          <w:szCs w:val="28"/>
          <w:shd w:val="clear" w:color="auto" w:fill="FFFFFF"/>
        </w:rPr>
        <w:t xml:space="preserve"> δομής τους μπορούν να εισέλθουν εύκολα στον ανθρώπινο οργανισμό, προσφέροντας τα ευεργετικά τους αποτελέσματα. Χάρη στο εύρος των ιδιοτήτων τους, χρησιμοποιούνται τόσο για καλλωπιστικούς όσο και για θεραπευτικούς σκοπούς</w:t>
      </w:r>
      <w:r w:rsidRPr="00613B73">
        <w:rPr>
          <w:rFonts w:ascii="Arial" w:hAnsi="Arial" w:cs="Arial"/>
          <w:color w:val="4A4A4A"/>
          <w:sz w:val="28"/>
          <w:szCs w:val="28"/>
          <w:shd w:val="clear" w:color="auto" w:fill="FFFFFF"/>
        </w:rPr>
        <w:t xml:space="preserve"> (</w:t>
      </w:r>
      <w:r>
        <w:rPr>
          <w:rFonts w:ascii="Arial" w:hAnsi="Arial" w:cs="Arial"/>
          <w:color w:val="4A4A4A"/>
          <w:sz w:val="28"/>
          <w:szCs w:val="28"/>
          <w:shd w:val="clear" w:color="auto" w:fill="FFFFFF"/>
        </w:rPr>
        <w:t xml:space="preserve">με δράση σε </w:t>
      </w:r>
      <w:proofErr w:type="spellStart"/>
      <w:r>
        <w:rPr>
          <w:rFonts w:ascii="Arial" w:hAnsi="Arial" w:cs="Arial"/>
          <w:color w:val="4A4A4A"/>
          <w:sz w:val="28"/>
          <w:szCs w:val="28"/>
          <w:shd w:val="clear" w:color="auto" w:fill="FFFFFF"/>
          <w:lang w:val="en-US"/>
        </w:rPr>
        <w:t>ph</w:t>
      </w:r>
      <w:proofErr w:type="spellEnd"/>
      <w:r w:rsidRPr="00613B73">
        <w:rPr>
          <w:rFonts w:ascii="Arial" w:hAnsi="Arial" w:cs="Arial"/>
          <w:color w:val="4A4A4A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4A4A4A"/>
          <w:sz w:val="28"/>
          <w:szCs w:val="28"/>
          <w:shd w:val="clear" w:color="auto" w:fill="FFFFFF"/>
        </w:rPr>
        <w:t>ελαφρώς όξινο ή ουδέτερο).</w:t>
      </w:r>
    </w:p>
    <w:sectPr w:rsidR="00613B73" w:rsidRPr="00613B73">
      <w:pgSz w:w="15880" w:h="11900" w:orient="landscape"/>
      <w:pgMar w:top="900" w:right="2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670E2"/>
    <w:multiLevelType w:val="hybridMultilevel"/>
    <w:tmpl w:val="A5FC40DC"/>
    <w:lvl w:ilvl="0" w:tplc="C7409E64">
      <w:numFmt w:val="bullet"/>
      <w:lvlText w:val="●"/>
      <w:lvlJc w:val="left"/>
      <w:pPr>
        <w:ind w:left="854" w:hanging="510"/>
      </w:pPr>
      <w:rPr>
        <w:rFonts w:hint="default"/>
        <w:w w:val="130"/>
        <w:position w:val="14"/>
        <w:lang w:val="el-GR" w:eastAsia="en-US" w:bidi="ar-SA"/>
      </w:rPr>
    </w:lvl>
    <w:lvl w:ilvl="1" w:tplc="EF1ED590">
      <w:numFmt w:val="bullet"/>
      <w:lvlText w:val="•"/>
      <w:lvlJc w:val="left"/>
      <w:pPr>
        <w:ind w:left="2276" w:hanging="510"/>
      </w:pPr>
      <w:rPr>
        <w:rFonts w:hint="default"/>
        <w:lang w:val="el-GR" w:eastAsia="en-US" w:bidi="ar-SA"/>
      </w:rPr>
    </w:lvl>
    <w:lvl w:ilvl="2" w:tplc="7FB83B5A">
      <w:numFmt w:val="bullet"/>
      <w:lvlText w:val="•"/>
      <w:lvlJc w:val="left"/>
      <w:pPr>
        <w:ind w:left="3692" w:hanging="510"/>
      </w:pPr>
      <w:rPr>
        <w:rFonts w:hint="default"/>
        <w:lang w:val="el-GR" w:eastAsia="en-US" w:bidi="ar-SA"/>
      </w:rPr>
    </w:lvl>
    <w:lvl w:ilvl="3" w:tplc="770EBE3C">
      <w:numFmt w:val="bullet"/>
      <w:lvlText w:val="•"/>
      <w:lvlJc w:val="left"/>
      <w:pPr>
        <w:ind w:left="5108" w:hanging="510"/>
      </w:pPr>
      <w:rPr>
        <w:rFonts w:hint="default"/>
        <w:lang w:val="el-GR" w:eastAsia="en-US" w:bidi="ar-SA"/>
      </w:rPr>
    </w:lvl>
    <w:lvl w:ilvl="4" w:tplc="9C18F37E">
      <w:numFmt w:val="bullet"/>
      <w:lvlText w:val="•"/>
      <w:lvlJc w:val="left"/>
      <w:pPr>
        <w:ind w:left="6524" w:hanging="510"/>
      </w:pPr>
      <w:rPr>
        <w:rFonts w:hint="default"/>
        <w:lang w:val="el-GR" w:eastAsia="en-US" w:bidi="ar-SA"/>
      </w:rPr>
    </w:lvl>
    <w:lvl w:ilvl="5" w:tplc="BDDAEA62">
      <w:numFmt w:val="bullet"/>
      <w:lvlText w:val="•"/>
      <w:lvlJc w:val="left"/>
      <w:pPr>
        <w:ind w:left="7940" w:hanging="510"/>
      </w:pPr>
      <w:rPr>
        <w:rFonts w:hint="default"/>
        <w:lang w:val="el-GR" w:eastAsia="en-US" w:bidi="ar-SA"/>
      </w:rPr>
    </w:lvl>
    <w:lvl w:ilvl="6" w:tplc="666CAC8C">
      <w:numFmt w:val="bullet"/>
      <w:lvlText w:val="•"/>
      <w:lvlJc w:val="left"/>
      <w:pPr>
        <w:ind w:left="9356" w:hanging="510"/>
      </w:pPr>
      <w:rPr>
        <w:rFonts w:hint="default"/>
        <w:lang w:val="el-GR" w:eastAsia="en-US" w:bidi="ar-SA"/>
      </w:rPr>
    </w:lvl>
    <w:lvl w:ilvl="7" w:tplc="11426538">
      <w:numFmt w:val="bullet"/>
      <w:lvlText w:val="•"/>
      <w:lvlJc w:val="left"/>
      <w:pPr>
        <w:ind w:left="10772" w:hanging="510"/>
      </w:pPr>
      <w:rPr>
        <w:rFonts w:hint="default"/>
        <w:lang w:val="el-GR" w:eastAsia="en-US" w:bidi="ar-SA"/>
      </w:rPr>
    </w:lvl>
    <w:lvl w:ilvl="8" w:tplc="8398CAC4">
      <w:numFmt w:val="bullet"/>
      <w:lvlText w:val="•"/>
      <w:lvlJc w:val="left"/>
      <w:pPr>
        <w:ind w:left="12188" w:hanging="510"/>
      </w:pPr>
      <w:rPr>
        <w:rFonts w:hint="default"/>
        <w:lang w:val="el-GR" w:eastAsia="en-US" w:bidi="ar-SA"/>
      </w:rPr>
    </w:lvl>
  </w:abstractNum>
  <w:abstractNum w:abstractNumId="1" w15:restartNumberingAfterBreak="0">
    <w:nsid w:val="3DA06B16"/>
    <w:multiLevelType w:val="hybridMultilevel"/>
    <w:tmpl w:val="DE48F2A2"/>
    <w:lvl w:ilvl="0" w:tplc="0408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 w16cid:durableId="406729891">
    <w:abstractNumId w:val="0"/>
  </w:num>
  <w:num w:numId="2" w16cid:durableId="1653873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4AA"/>
    <w:rsid w:val="00613B73"/>
    <w:rsid w:val="00DA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8982E"/>
  <w15:docId w15:val="{A06D80A0-9FFF-4741-ACDB-14B590C2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el-GR"/>
    </w:rPr>
  </w:style>
  <w:style w:type="paragraph" w:styleId="1">
    <w:name w:val="heading 1"/>
    <w:basedOn w:val="a"/>
    <w:uiPriority w:val="9"/>
    <w:qFormat/>
    <w:pPr>
      <w:spacing w:before="60"/>
      <w:ind w:left="1016" w:right="4261"/>
      <w:jc w:val="center"/>
      <w:outlineLvl w:val="0"/>
    </w:pPr>
    <w:rPr>
      <w:sz w:val="88"/>
      <w:szCs w:val="8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4" w:hanging="510"/>
    </w:pPr>
    <w:rPr>
      <w:sz w:val="64"/>
      <w:szCs w:val="64"/>
    </w:rPr>
  </w:style>
  <w:style w:type="paragraph" w:styleId="a4">
    <w:name w:val="List Paragraph"/>
    <w:basedOn w:val="a"/>
    <w:uiPriority w:val="1"/>
    <w:qFormat/>
    <w:pPr>
      <w:spacing w:before="287"/>
      <w:ind w:left="854" w:hanging="5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basedOn w:val="a0"/>
    <w:uiPriority w:val="22"/>
    <w:qFormat/>
    <w:rsid w:val="00613B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364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Zisis M</cp:lastModifiedBy>
  <cp:revision>2</cp:revision>
  <dcterms:created xsi:type="dcterms:W3CDTF">2023-12-03T18:41:00Z</dcterms:created>
  <dcterms:modified xsi:type="dcterms:W3CDTF">2023-12-03T18:41:00Z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2017-11-27T00:00:00Z</vt:filetime>
  </property>
  <property fmtid="{D5CDD505-2E9C-101B-9397-08002B2CF9AE}" pid="3" name="Creator">
    <vt:lpwstr>Impress</vt:lpwstr>
  </property>
  <property fmtid="{D5CDD505-2E9C-101B-9397-08002B2CF9AE}" pid="4" name="LastSaved">
    <vt:filetime>2017-11-27T00:00:00Z</vt:filetime>
  </property>
</Properties>
</file>