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21C6E" w14:textId="43EE42FB" w:rsidR="00F62F4D" w:rsidRDefault="006509BF" w:rsidP="000E4A07">
      <w:pPr>
        <w:spacing w:after="120" w:line="360" w:lineRule="auto"/>
        <w:ind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b/>
          <w:bCs/>
          <w:color w:val="FF0000"/>
          <w:sz w:val="24"/>
          <w:szCs w:val="24"/>
          <w:lang w:val="el"/>
        </w:rPr>
        <w:t>16</w:t>
      </w:r>
      <w:r w:rsidRPr="00F62F4D">
        <w:rPr>
          <w:rFonts w:ascii="Times New Roman" w:eastAsia="Times New Roman" w:hAnsi="Times New Roman" w:cs="Times New Roman"/>
          <w:b/>
          <w:bCs/>
          <w:sz w:val="24"/>
          <w:szCs w:val="24"/>
          <w:lang w:val="el"/>
        </w:rPr>
        <w:t xml:space="preserve">. Να αναφέρετε  ονομαστικά τις φάσεις του κύκλου βάδισης και τις υποδιαιρέσεις τους. </w:t>
      </w:r>
      <w:r w:rsidRPr="00F62F4D">
        <w:rPr>
          <w:rFonts w:ascii="Times New Roman" w:eastAsia="Times New Roman" w:hAnsi="Times New Roman" w:cs="Times New Roman"/>
          <w:sz w:val="24"/>
          <w:szCs w:val="24"/>
          <w:lang w:val="el"/>
        </w:rPr>
        <w:t>Ο κύκλος της βάδισης διακρίνεται σε δύο φάσεις</w:t>
      </w:r>
      <w:r w:rsidR="00757379">
        <w:rPr>
          <w:rFonts w:ascii="Times New Roman" w:eastAsia="Times New Roman" w:hAnsi="Times New Roman" w:cs="Times New Roman"/>
          <w:sz w:val="24"/>
          <w:szCs w:val="24"/>
          <w:lang w:val="el"/>
        </w:rPr>
        <w:t>:</w:t>
      </w:r>
    </w:p>
    <w:p w14:paraId="21004925" w14:textId="77777777" w:rsidR="00F62F4D" w:rsidRDefault="006509BF" w:rsidP="000E4A07">
      <w:pPr>
        <w:spacing w:after="120" w:line="360" w:lineRule="auto"/>
        <w:ind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sz w:val="24"/>
          <w:szCs w:val="24"/>
          <w:lang w:val="el"/>
        </w:rPr>
        <w:t xml:space="preserve"> α) φάση στάσης ή στήριξης</w:t>
      </w:r>
    </w:p>
    <w:p w14:paraId="2EA6691A" w14:textId="77777777" w:rsidR="00F62F4D" w:rsidRDefault="006509BF" w:rsidP="000E4A07">
      <w:pPr>
        <w:spacing w:after="120" w:line="360" w:lineRule="auto"/>
        <w:ind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sz w:val="24"/>
          <w:szCs w:val="24"/>
          <w:lang w:val="el"/>
        </w:rPr>
        <w:t xml:space="preserve"> β) φάση αιώρησης</w:t>
      </w:r>
      <w:r w:rsidR="00F62F4D">
        <w:rPr>
          <w:rFonts w:ascii="Times New Roman" w:eastAsia="Times New Roman" w:hAnsi="Times New Roman" w:cs="Times New Roman"/>
          <w:sz w:val="24"/>
          <w:szCs w:val="24"/>
          <w:lang w:val="el"/>
        </w:rPr>
        <w:t xml:space="preserve"> </w:t>
      </w:r>
    </w:p>
    <w:p w14:paraId="3C1F9F72" w14:textId="77777777" w:rsidR="00F62F4D" w:rsidRDefault="006509BF" w:rsidP="000E4A07">
      <w:pPr>
        <w:spacing w:after="120" w:line="360" w:lineRule="auto"/>
        <w:ind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sz w:val="24"/>
          <w:szCs w:val="24"/>
          <w:lang w:val="el"/>
        </w:rPr>
        <w:t>Η φάση της στάσης ή στήριξης διακρίνεται σε 2 επιμέρους τμήματα τη φάση αναχαίτισης και τη φάση προώθησης.</w:t>
      </w:r>
    </w:p>
    <w:p w14:paraId="15812C50" w14:textId="411ACC62" w:rsidR="006509BF" w:rsidRDefault="00F62F4D" w:rsidP="000E4A07">
      <w:pPr>
        <w:spacing w:after="120" w:line="360" w:lineRule="auto"/>
        <w:ind w:firstLine="720"/>
        <w:jc w:val="both"/>
        <w:rPr>
          <w:rFonts w:ascii="Times New Roman" w:eastAsia="Times New Roman" w:hAnsi="Times New Roman" w:cs="Times New Roman"/>
          <w:sz w:val="24"/>
          <w:szCs w:val="24"/>
          <w:lang w:val="el"/>
        </w:rPr>
      </w:pPr>
      <w:r>
        <w:rPr>
          <w:rFonts w:ascii="Times New Roman" w:eastAsia="Times New Roman" w:hAnsi="Times New Roman" w:cs="Times New Roman"/>
          <w:sz w:val="24"/>
          <w:szCs w:val="24"/>
          <w:lang w:val="el"/>
        </w:rPr>
        <w:t xml:space="preserve"> </w:t>
      </w:r>
      <w:r w:rsidR="006509BF" w:rsidRPr="00F62F4D">
        <w:rPr>
          <w:rFonts w:ascii="Times New Roman" w:eastAsia="Times New Roman" w:hAnsi="Times New Roman" w:cs="Times New Roman"/>
          <w:sz w:val="24"/>
          <w:szCs w:val="24"/>
          <w:lang w:val="el"/>
        </w:rPr>
        <w:t>Η φάση αιώρησης διακρίνεται στη α) φάση επιτάχυνσης β) φάση επιβράδυνσης</w:t>
      </w:r>
    </w:p>
    <w:p w14:paraId="3E05F455" w14:textId="29C40A4D" w:rsidR="007C4273" w:rsidRDefault="007C4273" w:rsidP="000E4A07">
      <w:pPr>
        <w:spacing w:after="120" w:line="360" w:lineRule="auto"/>
        <w:ind w:firstLine="720"/>
        <w:jc w:val="both"/>
        <w:rPr>
          <w:rFonts w:ascii="Times New Roman" w:eastAsia="Times New Roman" w:hAnsi="Times New Roman" w:cs="Times New Roman"/>
          <w:sz w:val="24"/>
          <w:szCs w:val="24"/>
          <w:lang w:val="el"/>
        </w:rPr>
      </w:pPr>
      <w:r w:rsidRPr="127DC5A3">
        <w:rPr>
          <w:rFonts w:ascii="Times New Roman" w:eastAsia="Times New Roman" w:hAnsi="Times New Roman" w:cs="Times New Roman"/>
          <w:b/>
          <w:bCs/>
          <w:color w:val="C00000"/>
          <w:sz w:val="24"/>
          <w:szCs w:val="24"/>
          <w:lang w:val="el"/>
        </w:rPr>
        <w:t>77</w:t>
      </w:r>
      <w:r w:rsidRPr="127DC5A3">
        <w:rPr>
          <w:rFonts w:ascii="Times New Roman" w:eastAsia="Times New Roman" w:hAnsi="Times New Roman" w:cs="Times New Roman"/>
          <w:b/>
          <w:bCs/>
          <w:sz w:val="24"/>
          <w:szCs w:val="24"/>
          <w:lang w:val="el"/>
        </w:rPr>
        <w:t xml:space="preserve">. Σε τι χρησιμεύουν τα </w:t>
      </w:r>
      <w:proofErr w:type="spellStart"/>
      <w:r w:rsidRPr="127DC5A3">
        <w:rPr>
          <w:rFonts w:ascii="Times New Roman" w:eastAsia="Times New Roman" w:hAnsi="Times New Roman" w:cs="Times New Roman"/>
          <w:b/>
          <w:bCs/>
          <w:sz w:val="24"/>
          <w:szCs w:val="24"/>
          <w:lang w:val="el"/>
        </w:rPr>
        <w:t>ορθοτικά</w:t>
      </w:r>
      <w:proofErr w:type="spellEnd"/>
      <w:r w:rsidRPr="127DC5A3">
        <w:rPr>
          <w:rFonts w:ascii="Times New Roman" w:eastAsia="Times New Roman" w:hAnsi="Times New Roman" w:cs="Times New Roman"/>
          <w:b/>
          <w:bCs/>
          <w:sz w:val="24"/>
          <w:szCs w:val="24"/>
          <w:lang w:val="el"/>
        </w:rPr>
        <w:t xml:space="preserve"> μηχανήματα; Πώς διακρίνονται ανάλογα με την εξυπηρέτηση που παρέχουν και με ποιο τρόπο παίρνουν την ονομασία τους;</w:t>
      </w:r>
      <w:r w:rsidRPr="127DC5A3">
        <w:rPr>
          <w:rFonts w:ascii="Times New Roman" w:eastAsia="Times New Roman" w:hAnsi="Times New Roman" w:cs="Times New Roman"/>
          <w:sz w:val="24"/>
          <w:szCs w:val="24"/>
          <w:lang w:val="el"/>
        </w:rPr>
        <w:t xml:space="preserve"> Τα </w:t>
      </w:r>
      <w:proofErr w:type="spellStart"/>
      <w:r w:rsidRPr="127DC5A3">
        <w:rPr>
          <w:rFonts w:ascii="Times New Roman" w:eastAsia="Times New Roman" w:hAnsi="Times New Roman" w:cs="Times New Roman"/>
          <w:sz w:val="24"/>
          <w:szCs w:val="24"/>
          <w:lang w:val="el"/>
        </w:rPr>
        <w:t>ορθοτικά</w:t>
      </w:r>
      <w:proofErr w:type="spellEnd"/>
      <w:r w:rsidRPr="127DC5A3">
        <w:rPr>
          <w:rFonts w:ascii="Times New Roman" w:eastAsia="Times New Roman" w:hAnsi="Times New Roman" w:cs="Times New Roman"/>
          <w:sz w:val="24"/>
          <w:szCs w:val="24"/>
          <w:lang w:val="el"/>
        </w:rPr>
        <w:t xml:space="preserve"> μηχανήματα  σχεδιάζονται μετρούνται και κατασκευάζονται για την αποκατάσταση ορθοπεδικών προβλημάτων τροποποιώντας  δομικά και λειτουργικά χαρακτηριστικά  του </w:t>
      </w:r>
      <w:proofErr w:type="spellStart"/>
      <w:r w:rsidRPr="127DC5A3">
        <w:rPr>
          <w:rFonts w:ascii="Times New Roman" w:eastAsia="Times New Roman" w:hAnsi="Times New Roman" w:cs="Times New Roman"/>
          <w:sz w:val="24"/>
          <w:szCs w:val="24"/>
          <w:lang w:val="el"/>
        </w:rPr>
        <w:t>νευρομυϊκού</w:t>
      </w:r>
      <w:proofErr w:type="spellEnd"/>
      <w:r w:rsidRPr="127DC5A3">
        <w:rPr>
          <w:rFonts w:ascii="Times New Roman" w:eastAsia="Times New Roman" w:hAnsi="Times New Roman" w:cs="Times New Roman"/>
          <w:sz w:val="24"/>
          <w:szCs w:val="24"/>
          <w:lang w:val="el"/>
        </w:rPr>
        <w:t xml:space="preserve"> συστήματος. Παίρνουν την ονομασία τους ανάλογα με την περιοχή εφαρμογής</w:t>
      </w:r>
      <w:r>
        <w:rPr>
          <w:rFonts w:ascii="Times New Roman" w:eastAsia="Times New Roman" w:hAnsi="Times New Roman" w:cs="Times New Roman"/>
          <w:sz w:val="24"/>
          <w:szCs w:val="24"/>
          <w:lang w:val="el"/>
        </w:rPr>
        <w:t xml:space="preserve"> </w:t>
      </w:r>
      <w:r w:rsidRPr="127DC5A3">
        <w:rPr>
          <w:rFonts w:ascii="Times New Roman" w:eastAsia="Times New Roman" w:hAnsi="Times New Roman" w:cs="Times New Roman"/>
          <w:sz w:val="24"/>
          <w:szCs w:val="24"/>
          <w:lang w:val="el"/>
        </w:rPr>
        <w:t xml:space="preserve">(π.χ. νάρθηκας  </w:t>
      </w:r>
      <w:proofErr w:type="spellStart"/>
      <w:r w:rsidRPr="127DC5A3">
        <w:rPr>
          <w:rFonts w:ascii="Times New Roman" w:eastAsia="Times New Roman" w:hAnsi="Times New Roman" w:cs="Times New Roman"/>
          <w:sz w:val="24"/>
          <w:szCs w:val="24"/>
          <w:lang w:val="el"/>
        </w:rPr>
        <w:t>ποδοκνημικής</w:t>
      </w:r>
      <w:proofErr w:type="spellEnd"/>
      <w:r w:rsidRPr="127DC5A3">
        <w:rPr>
          <w:rFonts w:ascii="Times New Roman" w:eastAsia="Times New Roman" w:hAnsi="Times New Roman" w:cs="Times New Roman"/>
          <w:sz w:val="24"/>
          <w:szCs w:val="24"/>
          <w:lang w:val="el"/>
        </w:rPr>
        <w:t xml:space="preserve"> )</w:t>
      </w:r>
      <w:r>
        <w:rPr>
          <w:rFonts w:ascii="Times New Roman" w:eastAsia="Times New Roman" w:hAnsi="Times New Roman" w:cs="Times New Roman"/>
          <w:sz w:val="24"/>
          <w:szCs w:val="24"/>
          <w:lang w:val="el"/>
        </w:rPr>
        <w:t xml:space="preserve">. </w:t>
      </w:r>
      <w:r w:rsidRPr="127DC5A3">
        <w:rPr>
          <w:rFonts w:ascii="Times New Roman" w:eastAsia="Times New Roman" w:hAnsi="Times New Roman" w:cs="Times New Roman"/>
          <w:sz w:val="24"/>
          <w:szCs w:val="24"/>
          <w:lang w:val="el"/>
        </w:rPr>
        <w:t>Διακρίνονται  σε α)</w:t>
      </w:r>
      <w:r>
        <w:rPr>
          <w:rFonts w:ascii="Times New Roman" w:eastAsia="Times New Roman" w:hAnsi="Times New Roman" w:cs="Times New Roman"/>
          <w:sz w:val="24"/>
          <w:szCs w:val="24"/>
          <w:lang w:val="el"/>
        </w:rPr>
        <w:t xml:space="preserve"> </w:t>
      </w:r>
      <w:r w:rsidRPr="127DC5A3">
        <w:rPr>
          <w:rFonts w:ascii="Times New Roman" w:eastAsia="Times New Roman" w:hAnsi="Times New Roman" w:cs="Times New Roman"/>
          <w:sz w:val="24"/>
          <w:szCs w:val="24"/>
          <w:lang w:val="el"/>
        </w:rPr>
        <w:t>Στατικούς νάρθηκες οι οποίοι υποστηρίζουν την άρθρωση αποτρέπουν συσπάσεις αναχαιτίζουν  κάποιες κινήσεις και διατηρούν το υπάρχον εύρος κίνησης και σε β)</w:t>
      </w:r>
      <w:r>
        <w:rPr>
          <w:rFonts w:ascii="Times New Roman" w:eastAsia="Times New Roman" w:hAnsi="Times New Roman" w:cs="Times New Roman"/>
          <w:sz w:val="24"/>
          <w:szCs w:val="24"/>
          <w:lang w:val="el"/>
        </w:rPr>
        <w:t xml:space="preserve"> </w:t>
      </w:r>
      <w:r w:rsidRPr="127DC5A3">
        <w:rPr>
          <w:rFonts w:ascii="Times New Roman" w:eastAsia="Times New Roman" w:hAnsi="Times New Roman" w:cs="Times New Roman"/>
          <w:sz w:val="24"/>
          <w:szCs w:val="24"/>
          <w:lang w:val="el"/>
        </w:rPr>
        <w:t>Δυναμικούς νάρθηκες οι οποίοι ευθυγραμμίζουν τις αρθρώσεις και επιτρέπουν συγκεκριμένο εύρος κίνησης</w:t>
      </w:r>
    </w:p>
    <w:p w14:paraId="6977881F" w14:textId="77777777" w:rsidR="007C4273" w:rsidRDefault="007C4273" w:rsidP="000E4A07">
      <w:pPr>
        <w:spacing w:after="120" w:line="360" w:lineRule="auto"/>
        <w:ind w:firstLine="720"/>
        <w:jc w:val="both"/>
      </w:pPr>
      <w:r w:rsidRPr="127DC5A3">
        <w:rPr>
          <w:rFonts w:ascii="Times New Roman" w:eastAsia="Times New Roman" w:hAnsi="Times New Roman" w:cs="Times New Roman"/>
          <w:sz w:val="24"/>
          <w:szCs w:val="24"/>
          <w:lang w:val="el"/>
        </w:rPr>
        <w:t>Διακρίνονται επίσης σε στηρικτικά όταν προσφέρουν στήριξη σε ένα μέλος και σε διορθωτικά όταν διορθώνουν τη θέση κάποιων τμημάτων των κάτω άκρων</w:t>
      </w:r>
      <w:r>
        <w:rPr>
          <w:rFonts w:ascii="Times New Roman" w:eastAsia="Times New Roman" w:hAnsi="Times New Roman" w:cs="Times New Roman"/>
          <w:sz w:val="24"/>
          <w:szCs w:val="24"/>
          <w:lang w:val="el"/>
        </w:rPr>
        <w:t>.</w:t>
      </w:r>
      <w:r w:rsidRPr="127DC5A3">
        <w:rPr>
          <w:rFonts w:ascii="Times New Roman" w:eastAsia="Times New Roman" w:hAnsi="Times New Roman" w:cs="Times New Roman"/>
          <w:sz w:val="24"/>
          <w:szCs w:val="24"/>
          <w:lang w:val="el"/>
        </w:rPr>
        <w:t xml:space="preserve"> </w:t>
      </w:r>
    </w:p>
    <w:p w14:paraId="161FC859" w14:textId="520D7613" w:rsidR="00F62F4D" w:rsidRPr="007C4273" w:rsidRDefault="006509BF" w:rsidP="000E4A07">
      <w:pPr>
        <w:spacing w:after="120" w:line="360" w:lineRule="auto"/>
        <w:ind w:firstLine="720"/>
        <w:jc w:val="both"/>
      </w:pPr>
      <w:r w:rsidRPr="00F62F4D">
        <w:rPr>
          <w:rFonts w:ascii="Times New Roman" w:eastAsia="Times New Roman" w:hAnsi="Times New Roman" w:cs="Times New Roman"/>
          <w:b/>
          <w:bCs/>
          <w:color w:val="C00000"/>
          <w:sz w:val="24"/>
          <w:szCs w:val="24"/>
          <w:lang w:val="el"/>
        </w:rPr>
        <w:t>78</w:t>
      </w:r>
      <w:r w:rsidRPr="00F62F4D">
        <w:rPr>
          <w:rFonts w:ascii="Times New Roman" w:eastAsia="Times New Roman" w:hAnsi="Times New Roman" w:cs="Times New Roman"/>
          <w:b/>
          <w:bCs/>
          <w:sz w:val="24"/>
          <w:szCs w:val="24"/>
          <w:lang w:val="el"/>
        </w:rPr>
        <w:t>.</w:t>
      </w:r>
      <w:r w:rsidRPr="00F62F4D">
        <w:rPr>
          <w:rFonts w:ascii="Times New Roman" w:eastAsia="Times New Roman" w:hAnsi="Times New Roman" w:cs="Times New Roman"/>
          <w:sz w:val="24"/>
          <w:szCs w:val="24"/>
          <w:lang w:val="el"/>
        </w:rPr>
        <w:t xml:space="preserve"> </w:t>
      </w:r>
      <w:r w:rsidRPr="00F62F4D">
        <w:rPr>
          <w:rFonts w:ascii="Times New Roman" w:eastAsia="Times New Roman" w:hAnsi="Times New Roman" w:cs="Times New Roman"/>
          <w:b/>
          <w:bCs/>
          <w:sz w:val="24"/>
          <w:szCs w:val="24"/>
          <w:lang w:val="el"/>
        </w:rPr>
        <w:t>Να αναφέρετε επιγραμματικά τις φάσεις της βάδισης και τις υποδιαιρέσεις τους.</w:t>
      </w:r>
      <w:r w:rsidRPr="00F62F4D">
        <w:rPr>
          <w:rFonts w:ascii="Times New Roman" w:eastAsia="Times New Roman" w:hAnsi="Times New Roman" w:cs="Times New Roman"/>
          <w:sz w:val="24"/>
          <w:szCs w:val="24"/>
          <w:lang w:val="el"/>
        </w:rPr>
        <w:t xml:space="preserve"> Η βάδιση διακρίνεται στην</w:t>
      </w:r>
    </w:p>
    <w:p w14:paraId="5E17896E" w14:textId="77777777" w:rsidR="00F62F4D" w:rsidRDefault="006509BF" w:rsidP="000E4A07">
      <w:pPr>
        <w:spacing w:after="120" w:line="360" w:lineRule="auto"/>
        <w:ind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sz w:val="24"/>
          <w:szCs w:val="24"/>
          <w:lang w:val="el"/>
        </w:rPr>
        <w:t xml:space="preserve"> α)φάση της στήριξης στην οποία διακρίνεται η φάση αναχαίτισης και η φάση προώθησης</w:t>
      </w:r>
    </w:p>
    <w:p w14:paraId="61E96750" w14:textId="5C55AE96" w:rsidR="006509BF" w:rsidRPr="00F62F4D" w:rsidRDefault="006509BF" w:rsidP="000E4A07">
      <w:pPr>
        <w:spacing w:after="120" w:line="360" w:lineRule="auto"/>
        <w:ind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sz w:val="24"/>
          <w:szCs w:val="24"/>
          <w:lang w:val="el"/>
        </w:rPr>
        <w:t xml:space="preserve">  β)φάση αιώρησης στην οποία διακρίνεται η φάση επιτάχυνσης και η φάση επιβράδυνσης</w:t>
      </w:r>
    </w:p>
    <w:p w14:paraId="1D460EFF" w14:textId="725077E1" w:rsidR="006509BF" w:rsidRPr="00F62F4D" w:rsidRDefault="006509BF" w:rsidP="000E4A07">
      <w:pPr>
        <w:spacing w:after="120" w:line="360" w:lineRule="auto"/>
        <w:ind w:firstLine="720"/>
        <w:jc w:val="both"/>
        <w:rPr>
          <w:rFonts w:ascii="Times New Roman" w:hAnsi="Times New Roman" w:cs="Times New Roman"/>
        </w:rPr>
      </w:pPr>
    </w:p>
    <w:p w14:paraId="17720CA2" w14:textId="77777777" w:rsidR="006509BF" w:rsidRPr="00F62F4D" w:rsidRDefault="006509BF" w:rsidP="000E4A07">
      <w:pPr>
        <w:spacing w:after="120" w:line="360" w:lineRule="auto"/>
        <w:ind w:firstLine="720"/>
        <w:jc w:val="both"/>
        <w:rPr>
          <w:rFonts w:ascii="Times New Roman" w:eastAsia="Times New Roman" w:hAnsi="Times New Roman" w:cs="Times New Roman"/>
          <w:b/>
          <w:bCs/>
          <w:color w:val="C00000"/>
          <w:sz w:val="24"/>
          <w:szCs w:val="24"/>
          <w:lang w:val="el"/>
        </w:rPr>
      </w:pPr>
      <w:r w:rsidRPr="00F62F4D">
        <w:rPr>
          <w:rFonts w:ascii="Times New Roman" w:eastAsia="Times New Roman" w:hAnsi="Times New Roman" w:cs="Times New Roman"/>
          <w:b/>
          <w:bCs/>
          <w:color w:val="C00000"/>
          <w:sz w:val="24"/>
          <w:szCs w:val="24"/>
          <w:lang w:val="el"/>
        </w:rPr>
        <w:t xml:space="preserve">80. </w:t>
      </w:r>
      <w:r w:rsidRPr="00F62F4D">
        <w:rPr>
          <w:rFonts w:ascii="Times New Roman" w:eastAsia="Times New Roman" w:hAnsi="Times New Roman" w:cs="Times New Roman"/>
          <w:b/>
          <w:bCs/>
          <w:sz w:val="24"/>
          <w:szCs w:val="24"/>
          <w:lang w:val="el"/>
        </w:rPr>
        <w:t>Για ποιους σκοπούς χρησιμοποιούνται τα ορθοπεδικά μηχανήματα κάτω άκρων και τι πρέπει να προσέχουμε με τα υλικά που χρησιμοποιούνται για την κατασκευή τους</w:t>
      </w:r>
      <w:r w:rsidRPr="00F62F4D">
        <w:rPr>
          <w:rFonts w:ascii="Times New Roman" w:eastAsia="Times New Roman" w:hAnsi="Times New Roman" w:cs="Times New Roman"/>
          <w:sz w:val="24"/>
          <w:szCs w:val="24"/>
          <w:lang w:val="el"/>
        </w:rPr>
        <w:t>; Σταθεροποίηση επιγονατίδας</w:t>
      </w:r>
    </w:p>
    <w:p w14:paraId="0D5B7101" w14:textId="77777777" w:rsidR="006509BF" w:rsidRPr="00F62F4D" w:rsidRDefault="006509BF" w:rsidP="000E4A07">
      <w:pPr>
        <w:pStyle w:val="a6"/>
        <w:numPr>
          <w:ilvl w:val="0"/>
          <w:numId w:val="1"/>
        </w:numPr>
        <w:spacing w:after="120" w:line="360" w:lineRule="auto"/>
        <w:ind w:left="0" w:firstLine="720"/>
        <w:jc w:val="both"/>
        <w:rPr>
          <w:rFonts w:ascii="Times New Roman" w:eastAsiaTheme="minorEastAsia" w:hAnsi="Times New Roman" w:cs="Times New Roman"/>
          <w:sz w:val="24"/>
          <w:szCs w:val="24"/>
          <w:lang w:val="el"/>
        </w:rPr>
      </w:pPr>
      <w:r w:rsidRPr="00F62F4D">
        <w:rPr>
          <w:rFonts w:ascii="Times New Roman" w:eastAsia="Times New Roman" w:hAnsi="Times New Roman" w:cs="Times New Roman"/>
          <w:sz w:val="24"/>
          <w:szCs w:val="24"/>
          <w:lang w:val="el"/>
        </w:rPr>
        <w:t xml:space="preserve">Πλάγια σταθεροποίηση γόνατος ή </w:t>
      </w:r>
      <w:proofErr w:type="spellStart"/>
      <w:r w:rsidRPr="00F62F4D">
        <w:rPr>
          <w:rFonts w:ascii="Times New Roman" w:eastAsia="Times New Roman" w:hAnsi="Times New Roman" w:cs="Times New Roman"/>
          <w:sz w:val="24"/>
          <w:szCs w:val="24"/>
          <w:lang w:val="el"/>
        </w:rPr>
        <w:t>ποδοκνημικής</w:t>
      </w:r>
      <w:proofErr w:type="spellEnd"/>
    </w:p>
    <w:p w14:paraId="080AF827" w14:textId="77777777" w:rsidR="006509BF" w:rsidRPr="00F62F4D" w:rsidRDefault="006509BF" w:rsidP="000E4A07">
      <w:pPr>
        <w:pStyle w:val="a6"/>
        <w:numPr>
          <w:ilvl w:val="0"/>
          <w:numId w:val="1"/>
        </w:numPr>
        <w:spacing w:after="120" w:line="360" w:lineRule="auto"/>
        <w:ind w:left="0" w:firstLine="720"/>
        <w:jc w:val="both"/>
        <w:rPr>
          <w:rFonts w:ascii="Times New Roman" w:eastAsiaTheme="minorEastAsia" w:hAnsi="Times New Roman" w:cs="Times New Roman"/>
          <w:sz w:val="24"/>
          <w:szCs w:val="24"/>
        </w:rPr>
      </w:pPr>
      <w:proofErr w:type="spellStart"/>
      <w:r w:rsidRPr="00F62F4D">
        <w:rPr>
          <w:rFonts w:ascii="Times New Roman" w:eastAsia="Times New Roman" w:hAnsi="Times New Roman" w:cs="Times New Roman"/>
          <w:sz w:val="24"/>
          <w:szCs w:val="24"/>
          <w:lang w:val="el"/>
        </w:rPr>
        <w:lastRenderedPageBreak/>
        <w:t>Προσθιοπίσθια</w:t>
      </w:r>
      <w:proofErr w:type="spellEnd"/>
      <w:r w:rsidRPr="00F62F4D">
        <w:rPr>
          <w:rFonts w:ascii="Times New Roman" w:eastAsia="Times New Roman" w:hAnsi="Times New Roman" w:cs="Times New Roman"/>
          <w:sz w:val="24"/>
          <w:szCs w:val="24"/>
          <w:lang w:val="el"/>
        </w:rPr>
        <w:t xml:space="preserve"> σταθεροποίηση γόνατος</w:t>
      </w:r>
    </w:p>
    <w:p w14:paraId="27DE99E8" w14:textId="77777777" w:rsidR="006509BF" w:rsidRPr="00F62F4D" w:rsidRDefault="006509BF" w:rsidP="000E4A07">
      <w:pPr>
        <w:pStyle w:val="a6"/>
        <w:numPr>
          <w:ilvl w:val="0"/>
          <w:numId w:val="1"/>
        </w:numPr>
        <w:spacing w:after="120" w:line="360" w:lineRule="auto"/>
        <w:ind w:left="0" w:firstLine="720"/>
        <w:jc w:val="both"/>
        <w:rPr>
          <w:rFonts w:ascii="Times New Roman" w:eastAsiaTheme="minorEastAsia" w:hAnsi="Times New Roman" w:cs="Times New Roman"/>
          <w:sz w:val="24"/>
          <w:szCs w:val="24"/>
        </w:rPr>
      </w:pPr>
      <w:r w:rsidRPr="00F62F4D">
        <w:rPr>
          <w:rFonts w:ascii="Times New Roman" w:eastAsia="Times New Roman" w:hAnsi="Times New Roman" w:cs="Times New Roman"/>
          <w:sz w:val="24"/>
          <w:szCs w:val="24"/>
          <w:lang w:val="el"/>
        </w:rPr>
        <w:t>Ακινητοποίηση μακρών οστών</w:t>
      </w:r>
    </w:p>
    <w:p w14:paraId="21C3136E" w14:textId="77777777" w:rsidR="006509BF" w:rsidRPr="00F62F4D" w:rsidRDefault="006509BF" w:rsidP="000E4A07">
      <w:pPr>
        <w:pStyle w:val="a6"/>
        <w:numPr>
          <w:ilvl w:val="0"/>
          <w:numId w:val="1"/>
        </w:numPr>
        <w:spacing w:after="120" w:line="360" w:lineRule="auto"/>
        <w:ind w:left="0" w:firstLine="720"/>
        <w:jc w:val="both"/>
        <w:rPr>
          <w:rFonts w:ascii="Times New Roman" w:eastAsiaTheme="minorEastAsia" w:hAnsi="Times New Roman" w:cs="Times New Roman"/>
          <w:sz w:val="24"/>
          <w:szCs w:val="24"/>
        </w:rPr>
      </w:pPr>
      <w:r w:rsidRPr="00F62F4D">
        <w:rPr>
          <w:rFonts w:ascii="Times New Roman" w:eastAsia="Times New Roman" w:hAnsi="Times New Roman" w:cs="Times New Roman"/>
          <w:sz w:val="24"/>
          <w:szCs w:val="24"/>
          <w:lang w:val="el"/>
        </w:rPr>
        <w:t>Δυναμική συγκράτηση γόνατος</w:t>
      </w:r>
    </w:p>
    <w:p w14:paraId="6CB9365E" w14:textId="2EF48795" w:rsidR="006509BF" w:rsidRPr="00F62F4D" w:rsidRDefault="006509BF" w:rsidP="000E4A07">
      <w:pPr>
        <w:pStyle w:val="a6"/>
        <w:numPr>
          <w:ilvl w:val="0"/>
          <w:numId w:val="1"/>
        </w:numPr>
        <w:spacing w:after="120" w:line="360" w:lineRule="auto"/>
        <w:ind w:left="0" w:firstLine="720"/>
        <w:jc w:val="both"/>
        <w:rPr>
          <w:rFonts w:ascii="Times New Roman" w:eastAsiaTheme="minorEastAsia" w:hAnsi="Times New Roman" w:cs="Times New Roman"/>
          <w:sz w:val="24"/>
          <w:szCs w:val="24"/>
        </w:rPr>
      </w:pPr>
      <w:r w:rsidRPr="00F62F4D">
        <w:rPr>
          <w:rFonts w:ascii="Times New Roman" w:eastAsia="Times New Roman" w:hAnsi="Times New Roman" w:cs="Times New Roman"/>
          <w:sz w:val="24"/>
          <w:szCs w:val="24"/>
          <w:lang w:val="el"/>
        </w:rPr>
        <w:t xml:space="preserve">Δίνεται προσοχή στα υλικά για αποφυγή αλλεργιών </w:t>
      </w:r>
    </w:p>
    <w:p w14:paraId="49DE06FA" w14:textId="77777777" w:rsidR="006509BF" w:rsidRPr="00F62F4D" w:rsidRDefault="006509BF" w:rsidP="000E4A07">
      <w:pPr>
        <w:spacing w:after="120" w:line="360" w:lineRule="auto"/>
        <w:ind w:firstLine="720"/>
        <w:jc w:val="both"/>
        <w:rPr>
          <w:rFonts w:ascii="Times New Roman" w:eastAsiaTheme="minorEastAsia" w:hAnsi="Times New Roman" w:cs="Times New Roman"/>
          <w:sz w:val="24"/>
          <w:szCs w:val="24"/>
        </w:rPr>
      </w:pPr>
    </w:p>
    <w:p w14:paraId="3FE12DBB" w14:textId="77777777" w:rsidR="00F62F4D" w:rsidRDefault="006509BF" w:rsidP="000E4A07">
      <w:pPr>
        <w:spacing w:after="120" w:line="360" w:lineRule="auto"/>
        <w:ind w:firstLine="720"/>
        <w:jc w:val="both"/>
        <w:rPr>
          <w:rFonts w:ascii="Times New Roman" w:eastAsia="Times New Roman" w:hAnsi="Times New Roman" w:cs="Times New Roman"/>
          <w:b/>
          <w:bCs/>
          <w:sz w:val="24"/>
          <w:szCs w:val="24"/>
          <w:lang w:val="el"/>
        </w:rPr>
      </w:pPr>
      <w:r w:rsidRPr="00F62F4D">
        <w:rPr>
          <w:rFonts w:ascii="Times New Roman" w:eastAsia="Times New Roman" w:hAnsi="Times New Roman" w:cs="Times New Roman"/>
          <w:b/>
          <w:bCs/>
          <w:color w:val="C00000"/>
          <w:sz w:val="24"/>
          <w:szCs w:val="24"/>
          <w:lang w:val="el"/>
        </w:rPr>
        <w:t>81</w:t>
      </w:r>
      <w:r w:rsidRPr="00F62F4D">
        <w:rPr>
          <w:rFonts w:ascii="Times New Roman" w:eastAsia="Times New Roman" w:hAnsi="Times New Roman" w:cs="Times New Roman"/>
          <w:b/>
          <w:bCs/>
          <w:sz w:val="24"/>
          <w:szCs w:val="24"/>
          <w:lang w:val="el"/>
        </w:rPr>
        <w:t>. Να αναφέρετε επιγραμματικά τους όρους που πρέπει να πληρούν τα προθετικά μηχανήματα</w:t>
      </w:r>
      <w:r w:rsidR="00F62F4D">
        <w:rPr>
          <w:rFonts w:ascii="Times New Roman" w:eastAsia="Times New Roman" w:hAnsi="Times New Roman" w:cs="Times New Roman"/>
          <w:b/>
          <w:bCs/>
          <w:sz w:val="24"/>
          <w:szCs w:val="24"/>
          <w:lang w:val="el"/>
        </w:rPr>
        <w:t xml:space="preserve">. </w:t>
      </w:r>
    </w:p>
    <w:p w14:paraId="7AAB7B41" w14:textId="764A53DC" w:rsidR="00F62F4D" w:rsidRPr="00F62F4D" w:rsidRDefault="00F62F4D" w:rsidP="000E4A07">
      <w:pPr>
        <w:spacing w:after="120" w:line="360" w:lineRule="auto"/>
        <w:ind w:firstLine="720"/>
        <w:jc w:val="both"/>
        <w:rPr>
          <w:rFonts w:ascii="Times New Roman" w:eastAsia="Times New Roman" w:hAnsi="Times New Roman" w:cs="Times New Roman"/>
          <w:sz w:val="24"/>
          <w:szCs w:val="24"/>
          <w:lang w:val="el"/>
        </w:rPr>
      </w:pPr>
    </w:p>
    <w:p w14:paraId="11393A9C" w14:textId="77777777" w:rsidR="00000ED3" w:rsidRDefault="00000ED3" w:rsidP="000E4A07">
      <w:pPr>
        <w:spacing w:after="120" w:line="360" w:lineRule="auto"/>
        <w:ind w:firstLine="720"/>
        <w:jc w:val="both"/>
        <w:rPr>
          <w:rFonts w:ascii="Times New Roman" w:hAnsi="Times New Roman" w:cs="Times New Roman"/>
          <w:sz w:val="24"/>
          <w:szCs w:val="24"/>
        </w:rPr>
      </w:pPr>
      <w:bookmarkStart w:id="0" w:name="_Hlk162722656"/>
      <w:r>
        <w:rPr>
          <w:rFonts w:ascii="Times New Roman" w:hAnsi="Times New Roman" w:cs="Times New Roman"/>
          <w:sz w:val="24"/>
          <w:szCs w:val="24"/>
        </w:rPr>
        <w:t xml:space="preserve"> Μια πρόθεση πρέπει να </w:t>
      </w:r>
      <w:r w:rsidR="008633DC" w:rsidRPr="008633DC">
        <w:rPr>
          <w:rFonts w:ascii="Times New Roman" w:hAnsi="Times New Roman" w:cs="Times New Roman"/>
          <w:sz w:val="24"/>
          <w:szCs w:val="24"/>
        </w:rPr>
        <w:t xml:space="preserve"> </w:t>
      </w:r>
      <w:r>
        <w:rPr>
          <w:rFonts w:ascii="Times New Roman" w:hAnsi="Times New Roman" w:cs="Times New Roman"/>
          <w:sz w:val="24"/>
          <w:szCs w:val="24"/>
        </w:rPr>
        <w:t>ε</w:t>
      </w:r>
      <w:r w:rsidR="008633DC" w:rsidRPr="008633DC">
        <w:rPr>
          <w:rFonts w:ascii="Times New Roman" w:hAnsi="Times New Roman" w:cs="Times New Roman"/>
          <w:sz w:val="24"/>
          <w:szCs w:val="24"/>
        </w:rPr>
        <w:t>ίναι</w:t>
      </w:r>
      <w:r>
        <w:rPr>
          <w:rFonts w:ascii="Times New Roman" w:hAnsi="Times New Roman" w:cs="Times New Roman"/>
          <w:sz w:val="24"/>
          <w:szCs w:val="24"/>
        </w:rPr>
        <w:t>:</w:t>
      </w:r>
    </w:p>
    <w:p w14:paraId="5E704B44" w14:textId="77777777" w:rsidR="00000ED3" w:rsidRDefault="008633DC" w:rsidP="000E4A07">
      <w:pPr>
        <w:spacing w:after="120" w:line="360" w:lineRule="auto"/>
        <w:ind w:firstLine="720"/>
        <w:jc w:val="both"/>
        <w:rPr>
          <w:rFonts w:ascii="Times New Roman" w:hAnsi="Times New Roman" w:cs="Times New Roman"/>
          <w:sz w:val="24"/>
          <w:szCs w:val="24"/>
        </w:rPr>
      </w:pPr>
      <w:r w:rsidRPr="008633DC">
        <w:rPr>
          <w:rFonts w:ascii="Times New Roman" w:hAnsi="Times New Roman" w:cs="Times New Roman"/>
          <w:sz w:val="24"/>
          <w:szCs w:val="24"/>
        </w:rPr>
        <w:t xml:space="preserve"> </w:t>
      </w:r>
      <w:r w:rsidR="00000ED3">
        <w:rPr>
          <w:rFonts w:ascii="Times New Roman" w:hAnsi="Times New Roman" w:cs="Times New Roman"/>
          <w:sz w:val="24"/>
          <w:szCs w:val="24"/>
        </w:rPr>
        <w:t xml:space="preserve">1) </w:t>
      </w:r>
      <w:r w:rsidRPr="008633DC">
        <w:rPr>
          <w:rFonts w:ascii="Times New Roman" w:hAnsi="Times New Roman" w:cs="Times New Roman"/>
          <w:sz w:val="24"/>
          <w:szCs w:val="24"/>
        </w:rPr>
        <w:t>άνετη και απλή στη χρήση. Συχνά χρήστες καταλήγουν να εγκαταλείπουν τα προθετικά μέλη, κρίνοντάς τα μη βολικά και «ξένα» στο σώμα τους.</w:t>
      </w:r>
    </w:p>
    <w:p w14:paraId="654EB413" w14:textId="77777777" w:rsidR="00000ED3" w:rsidRDefault="008633DC" w:rsidP="000E4A07">
      <w:pPr>
        <w:spacing w:after="120" w:line="360" w:lineRule="auto"/>
        <w:ind w:firstLine="720"/>
        <w:jc w:val="both"/>
        <w:rPr>
          <w:rFonts w:ascii="Times New Roman" w:hAnsi="Times New Roman" w:cs="Times New Roman"/>
          <w:sz w:val="24"/>
          <w:szCs w:val="24"/>
        </w:rPr>
      </w:pPr>
      <w:r w:rsidRPr="008633DC">
        <w:rPr>
          <w:rFonts w:ascii="Times New Roman" w:hAnsi="Times New Roman" w:cs="Times New Roman"/>
          <w:sz w:val="24"/>
          <w:szCs w:val="24"/>
        </w:rPr>
        <w:t xml:space="preserve"> </w:t>
      </w:r>
      <w:r w:rsidR="00000ED3">
        <w:rPr>
          <w:rFonts w:ascii="Times New Roman" w:hAnsi="Times New Roman" w:cs="Times New Roman"/>
          <w:sz w:val="24"/>
          <w:szCs w:val="24"/>
        </w:rPr>
        <w:t>2)</w:t>
      </w:r>
      <w:r w:rsidRPr="008633DC">
        <w:rPr>
          <w:rFonts w:ascii="Times New Roman" w:hAnsi="Times New Roman" w:cs="Times New Roman"/>
          <w:sz w:val="24"/>
          <w:szCs w:val="24"/>
        </w:rPr>
        <w:t xml:space="preserve"> Εφαρμόζεται και να αφαιρείται εύκολα, γρήγορα και χωρίς κόπο. </w:t>
      </w:r>
    </w:p>
    <w:p w14:paraId="3745B9B2" w14:textId="77777777" w:rsidR="00000ED3" w:rsidRDefault="00000ED3" w:rsidP="000E4A07">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8633DC" w:rsidRPr="008633DC">
        <w:rPr>
          <w:rFonts w:ascii="Times New Roman" w:hAnsi="Times New Roman" w:cs="Times New Roman"/>
          <w:sz w:val="24"/>
          <w:szCs w:val="24"/>
        </w:rPr>
        <w:t xml:space="preserve"> Είναι ελαφριά για να μην προκαλεί αίσθημα κόπωσης στον χρήστη της.</w:t>
      </w:r>
    </w:p>
    <w:p w14:paraId="5691DC0D" w14:textId="77777777" w:rsidR="00000ED3" w:rsidRDefault="008633DC" w:rsidP="000E4A07">
      <w:pPr>
        <w:spacing w:after="120" w:line="360" w:lineRule="auto"/>
        <w:ind w:firstLine="720"/>
        <w:jc w:val="both"/>
        <w:rPr>
          <w:rFonts w:ascii="Times New Roman" w:hAnsi="Times New Roman" w:cs="Times New Roman"/>
          <w:sz w:val="24"/>
          <w:szCs w:val="24"/>
        </w:rPr>
      </w:pPr>
      <w:r w:rsidRPr="008633DC">
        <w:rPr>
          <w:rFonts w:ascii="Times New Roman" w:hAnsi="Times New Roman" w:cs="Times New Roman"/>
          <w:sz w:val="24"/>
          <w:szCs w:val="24"/>
        </w:rPr>
        <w:t xml:space="preserve"> </w:t>
      </w:r>
      <w:r w:rsidR="00000ED3">
        <w:rPr>
          <w:rFonts w:ascii="Times New Roman" w:hAnsi="Times New Roman" w:cs="Times New Roman"/>
          <w:sz w:val="24"/>
          <w:szCs w:val="24"/>
        </w:rPr>
        <w:t>4)</w:t>
      </w:r>
      <w:r w:rsidRPr="008633DC">
        <w:rPr>
          <w:rFonts w:ascii="Times New Roman" w:hAnsi="Times New Roman" w:cs="Times New Roman"/>
          <w:sz w:val="24"/>
          <w:szCs w:val="24"/>
        </w:rPr>
        <w:t xml:space="preserve"> Είναι ανθεκτική, ώστε να μπορούν να ανταπεξέλθει στις απαιτήσεις της καθημερινότητας των χρηστών, κατασκευασμένη από ισχυρά και </w:t>
      </w:r>
      <w:proofErr w:type="spellStart"/>
      <w:r w:rsidRPr="008633DC">
        <w:rPr>
          <w:rFonts w:ascii="Times New Roman" w:hAnsi="Times New Roman" w:cs="Times New Roman"/>
          <w:sz w:val="24"/>
          <w:szCs w:val="24"/>
        </w:rPr>
        <w:t>επισκευάσιμα</w:t>
      </w:r>
      <w:proofErr w:type="spellEnd"/>
      <w:r w:rsidRPr="008633DC">
        <w:rPr>
          <w:rFonts w:ascii="Times New Roman" w:hAnsi="Times New Roman" w:cs="Times New Roman"/>
          <w:sz w:val="24"/>
          <w:szCs w:val="24"/>
        </w:rPr>
        <w:t xml:space="preserve"> υλικά. </w:t>
      </w:r>
      <w:r w:rsidR="00000ED3">
        <w:rPr>
          <w:rFonts w:ascii="Times New Roman" w:hAnsi="Times New Roman" w:cs="Times New Roman"/>
          <w:sz w:val="24"/>
          <w:szCs w:val="24"/>
        </w:rPr>
        <w:t xml:space="preserve"> </w:t>
      </w:r>
    </w:p>
    <w:p w14:paraId="6CE1C7D0" w14:textId="77777777" w:rsidR="00000ED3" w:rsidRDefault="00000ED3" w:rsidP="000E4A07">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5)</w:t>
      </w:r>
      <w:r w:rsidR="008633DC" w:rsidRPr="008633DC">
        <w:rPr>
          <w:rFonts w:ascii="Times New Roman" w:hAnsi="Times New Roman" w:cs="Times New Roman"/>
          <w:sz w:val="24"/>
          <w:szCs w:val="24"/>
        </w:rPr>
        <w:t xml:space="preserve"> Είναι αισθητικά όμορφη, προσομοιάζοντας το φυσικό μέλος που αντικαθιστά, στα ίδια χρώματα και με τα ίδια χαρακτηριστικά του αντίθετου άκρου.</w:t>
      </w:r>
    </w:p>
    <w:p w14:paraId="29E88714" w14:textId="77777777" w:rsidR="00000ED3" w:rsidRDefault="008633DC" w:rsidP="000E4A07">
      <w:pPr>
        <w:spacing w:after="120" w:line="360" w:lineRule="auto"/>
        <w:ind w:firstLine="720"/>
        <w:jc w:val="both"/>
        <w:rPr>
          <w:rFonts w:ascii="Times New Roman" w:hAnsi="Times New Roman" w:cs="Times New Roman"/>
          <w:sz w:val="24"/>
          <w:szCs w:val="24"/>
        </w:rPr>
      </w:pPr>
      <w:r w:rsidRPr="008633DC">
        <w:rPr>
          <w:rFonts w:ascii="Times New Roman" w:hAnsi="Times New Roman" w:cs="Times New Roman"/>
          <w:sz w:val="24"/>
          <w:szCs w:val="24"/>
        </w:rPr>
        <w:t xml:space="preserve"> </w:t>
      </w:r>
      <w:r w:rsidR="00000ED3">
        <w:rPr>
          <w:rFonts w:ascii="Times New Roman" w:hAnsi="Times New Roman" w:cs="Times New Roman"/>
          <w:sz w:val="24"/>
          <w:szCs w:val="24"/>
        </w:rPr>
        <w:t>6)</w:t>
      </w:r>
      <w:r w:rsidRPr="008633DC">
        <w:rPr>
          <w:rFonts w:ascii="Times New Roman" w:hAnsi="Times New Roman" w:cs="Times New Roman"/>
          <w:sz w:val="24"/>
          <w:szCs w:val="24"/>
        </w:rPr>
        <w:t xml:space="preserve"> Παρέχει την κατάλληλη λειτουργικότητα </w:t>
      </w:r>
    </w:p>
    <w:p w14:paraId="72C629EB" w14:textId="2CBB563F" w:rsidR="008633DC" w:rsidRPr="008633DC" w:rsidRDefault="00000ED3" w:rsidP="000E4A07">
      <w:pPr>
        <w:spacing w:after="120" w:line="360" w:lineRule="auto"/>
        <w:ind w:firstLine="720"/>
        <w:jc w:val="both"/>
        <w:rPr>
          <w:rFonts w:ascii="Times New Roman" w:eastAsia="Times New Roman" w:hAnsi="Times New Roman" w:cs="Times New Roman"/>
          <w:sz w:val="24"/>
          <w:szCs w:val="24"/>
          <w:lang w:val="el"/>
        </w:rPr>
      </w:pPr>
      <w:r>
        <w:rPr>
          <w:rFonts w:ascii="Times New Roman" w:hAnsi="Times New Roman" w:cs="Times New Roman"/>
          <w:sz w:val="24"/>
          <w:szCs w:val="24"/>
        </w:rPr>
        <w:t>7)</w:t>
      </w:r>
      <w:r w:rsidR="008633DC" w:rsidRPr="008633DC">
        <w:rPr>
          <w:rFonts w:ascii="Times New Roman" w:hAnsi="Times New Roman" w:cs="Times New Roman"/>
          <w:sz w:val="24"/>
          <w:szCs w:val="24"/>
        </w:rPr>
        <w:t xml:space="preserve"> Απαιτεί μόνο την απαραίτητη λογική συντήρηση και να μην επιβαρύνει με περαιτέρω απαιτήσεις</w:t>
      </w:r>
    </w:p>
    <w:bookmarkEnd w:id="0"/>
    <w:p w14:paraId="09DC908D" w14:textId="77777777" w:rsidR="00720037" w:rsidRDefault="006509BF" w:rsidP="000E4A07">
      <w:pPr>
        <w:pStyle w:val="a6"/>
        <w:spacing w:after="120" w:line="360" w:lineRule="auto"/>
        <w:ind w:left="0" w:firstLine="720"/>
        <w:jc w:val="both"/>
      </w:pPr>
      <w:r w:rsidRPr="0079454E">
        <w:rPr>
          <w:rFonts w:ascii="Times New Roman" w:eastAsia="Times New Roman" w:hAnsi="Times New Roman" w:cs="Times New Roman"/>
          <w:b/>
          <w:bCs/>
          <w:color w:val="C00000"/>
          <w:sz w:val="24"/>
          <w:szCs w:val="24"/>
          <w:lang w:val="el"/>
        </w:rPr>
        <w:t xml:space="preserve">82. </w:t>
      </w:r>
      <w:r w:rsidRPr="0079454E">
        <w:rPr>
          <w:rFonts w:ascii="Times New Roman" w:eastAsia="Times New Roman" w:hAnsi="Times New Roman" w:cs="Times New Roman"/>
          <w:b/>
          <w:bCs/>
          <w:sz w:val="24"/>
          <w:szCs w:val="24"/>
          <w:lang w:val="el"/>
        </w:rPr>
        <w:t>Να αναφέρετε τους τύπους των προθέσεων του άνω άκρου και τις γενικές διακρίσεις τους</w:t>
      </w:r>
      <w:r w:rsidRPr="0079454E">
        <w:rPr>
          <w:rFonts w:ascii="Times New Roman" w:eastAsia="Times New Roman" w:hAnsi="Times New Roman" w:cs="Times New Roman"/>
          <w:sz w:val="24"/>
          <w:szCs w:val="24"/>
          <w:lang w:val="el"/>
        </w:rPr>
        <w:t>.</w:t>
      </w:r>
      <w:r w:rsidR="00F62F4D">
        <w:rPr>
          <w:rFonts w:ascii="Times New Roman" w:eastAsia="Times New Roman" w:hAnsi="Times New Roman" w:cs="Times New Roman"/>
          <w:sz w:val="24"/>
          <w:szCs w:val="24"/>
          <w:lang w:val="el"/>
        </w:rPr>
        <w:t xml:space="preserve"> </w:t>
      </w:r>
    </w:p>
    <w:p w14:paraId="36E0E3AD" w14:textId="14AB4757" w:rsidR="00F62F4D" w:rsidRDefault="00720037" w:rsidP="000E4A07">
      <w:pPr>
        <w:pStyle w:val="a6"/>
        <w:spacing w:after="120" w:line="360" w:lineRule="auto"/>
        <w:ind w:left="0" w:firstLine="720"/>
        <w:jc w:val="both"/>
        <w:rPr>
          <w:rFonts w:ascii="Times New Roman" w:eastAsia="Times New Roman" w:hAnsi="Times New Roman" w:cs="Times New Roman"/>
          <w:sz w:val="24"/>
          <w:szCs w:val="24"/>
          <w:lang w:val="el"/>
        </w:rPr>
      </w:pPr>
      <w:bookmarkStart w:id="1" w:name="_Hlk162722690"/>
      <w:r>
        <w:rPr>
          <w:rFonts w:ascii="Times New Roman" w:eastAsia="Times New Roman" w:hAnsi="Times New Roman" w:cs="Times New Roman"/>
          <w:sz w:val="24"/>
          <w:szCs w:val="24"/>
          <w:lang w:val="el"/>
        </w:rPr>
        <w:t>Οι τύποι των προθέσεων είναι:</w:t>
      </w:r>
    </w:p>
    <w:p w14:paraId="33408C54" w14:textId="77777777" w:rsidR="00F62F4D" w:rsidRDefault="006509BF" w:rsidP="000E4A07">
      <w:pPr>
        <w:pStyle w:val="a6"/>
        <w:spacing w:after="120" w:line="360" w:lineRule="auto"/>
        <w:ind w:left="0"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sz w:val="24"/>
          <w:szCs w:val="24"/>
          <w:lang w:val="el"/>
        </w:rPr>
        <w:t xml:space="preserve">α) Κοσμητικές </w:t>
      </w:r>
    </w:p>
    <w:p w14:paraId="1152E422" w14:textId="6DA230AF" w:rsidR="00F62F4D" w:rsidRDefault="006509BF" w:rsidP="000E4A07">
      <w:pPr>
        <w:pStyle w:val="a6"/>
        <w:spacing w:after="120" w:line="360" w:lineRule="auto"/>
        <w:ind w:left="0"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sz w:val="24"/>
          <w:szCs w:val="24"/>
          <w:lang w:val="el"/>
        </w:rPr>
        <w:t>β)</w:t>
      </w:r>
      <w:r w:rsidR="00720037">
        <w:rPr>
          <w:rFonts w:ascii="Times New Roman" w:eastAsia="Times New Roman" w:hAnsi="Times New Roman" w:cs="Times New Roman"/>
          <w:sz w:val="24"/>
          <w:szCs w:val="24"/>
          <w:lang w:val="el"/>
        </w:rPr>
        <w:t xml:space="preserve"> </w:t>
      </w:r>
      <w:r w:rsidRPr="00F62F4D">
        <w:rPr>
          <w:rFonts w:ascii="Times New Roman" w:eastAsia="Times New Roman" w:hAnsi="Times New Roman" w:cs="Times New Roman"/>
          <w:sz w:val="24"/>
          <w:szCs w:val="24"/>
          <w:lang w:val="el"/>
        </w:rPr>
        <w:t>Μηχανικές</w:t>
      </w:r>
    </w:p>
    <w:p w14:paraId="28839DE1" w14:textId="23C56BC0" w:rsidR="006509BF" w:rsidRDefault="006509BF" w:rsidP="000E4A07">
      <w:pPr>
        <w:pStyle w:val="a6"/>
        <w:spacing w:after="120" w:line="360" w:lineRule="auto"/>
        <w:ind w:left="0"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sz w:val="24"/>
          <w:szCs w:val="24"/>
          <w:lang w:val="el"/>
        </w:rPr>
        <w:t xml:space="preserve"> γ) </w:t>
      </w:r>
      <w:proofErr w:type="spellStart"/>
      <w:r w:rsidR="00A54DD0">
        <w:rPr>
          <w:rFonts w:ascii="Times New Roman" w:eastAsia="Times New Roman" w:hAnsi="Times New Roman" w:cs="Times New Roman"/>
          <w:sz w:val="24"/>
          <w:szCs w:val="24"/>
          <w:lang w:val="el"/>
        </w:rPr>
        <w:t>Μυοηλεκτρονικές</w:t>
      </w:r>
      <w:proofErr w:type="spellEnd"/>
      <w:r w:rsidR="00A54DD0">
        <w:rPr>
          <w:rFonts w:ascii="Times New Roman" w:eastAsia="Times New Roman" w:hAnsi="Times New Roman" w:cs="Times New Roman"/>
          <w:sz w:val="24"/>
          <w:szCs w:val="24"/>
          <w:lang w:val="el"/>
        </w:rPr>
        <w:t xml:space="preserve">, </w:t>
      </w:r>
    </w:p>
    <w:p w14:paraId="7EC7CFEC" w14:textId="6B6412BB" w:rsidR="00A54DD0" w:rsidRPr="00F62F4D" w:rsidRDefault="00A54DD0" w:rsidP="000E4A07">
      <w:pPr>
        <w:pStyle w:val="a6"/>
        <w:spacing w:after="120" w:line="360" w:lineRule="auto"/>
        <w:ind w:left="0" w:firstLine="720"/>
        <w:jc w:val="both"/>
        <w:rPr>
          <w:rFonts w:ascii="Times New Roman" w:eastAsia="Times New Roman" w:hAnsi="Times New Roman" w:cs="Times New Roman"/>
          <w:sz w:val="24"/>
          <w:szCs w:val="24"/>
          <w:lang w:val="el"/>
        </w:rPr>
      </w:pPr>
      <w:r>
        <w:rPr>
          <w:rFonts w:ascii="Times New Roman" w:eastAsia="Times New Roman" w:hAnsi="Times New Roman" w:cs="Times New Roman"/>
          <w:sz w:val="24"/>
          <w:szCs w:val="24"/>
          <w:lang w:val="el"/>
        </w:rPr>
        <w:t xml:space="preserve"> δ) Υβριδικ</w:t>
      </w:r>
      <w:r w:rsidR="00517572">
        <w:rPr>
          <w:rFonts w:ascii="Times New Roman" w:eastAsia="Times New Roman" w:hAnsi="Times New Roman" w:cs="Times New Roman"/>
          <w:sz w:val="24"/>
          <w:szCs w:val="24"/>
          <w:lang w:val="el"/>
        </w:rPr>
        <w:t>ές</w:t>
      </w:r>
    </w:p>
    <w:p w14:paraId="5C4C7DBA" w14:textId="332FABB1" w:rsidR="006509BF" w:rsidRDefault="006509BF" w:rsidP="000E4A07">
      <w:pPr>
        <w:pStyle w:val="a6"/>
        <w:spacing w:after="120" w:line="360" w:lineRule="auto"/>
        <w:ind w:left="0" w:firstLine="720"/>
        <w:jc w:val="both"/>
        <w:rPr>
          <w:rFonts w:ascii="Times New Roman" w:hAnsi="Times New Roman" w:cs="Times New Roman"/>
          <w:sz w:val="24"/>
          <w:szCs w:val="24"/>
        </w:rPr>
      </w:pPr>
      <w:r w:rsidRPr="00517572">
        <w:rPr>
          <w:rFonts w:ascii="Times New Roman" w:eastAsia="Times New Roman" w:hAnsi="Times New Roman" w:cs="Times New Roman"/>
          <w:sz w:val="24"/>
          <w:szCs w:val="24"/>
          <w:lang w:val="el"/>
        </w:rPr>
        <w:t xml:space="preserve">Οι κοσμητικές είναι  μόνο αισθητική αναπλήρωση του μέλους. Οι μηχανικές </w:t>
      </w:r>
      <w:r w:rsidR="008633DC" w:rsidRPr="00517572">
        <w:rPr>
          <w:rFonts w:ascii="Times New Roman" w:hAnsi="Times New Roman" w:cs="Times New Roman"/>
          <w:sz w:val="24"/>
          <w:szCs w:val="24"/>
        </w:rPr>
        <w:t xml:space="preserve"> προθέσεις</w:t>
      </w:r>
      <w:r w:rsidR="00517572" w:rsidRPr="00517572">
        <w:rPr>
          <w:rFonts w:ascii="Times New Roman" w:hAnsi="Times New Roman" w:cs="Times New Roman"/>
          <w:sz w:val="24"/>
          <w:szCs w:val="24"/>
        </w:rPr>
        <w:t xml:space="preserve"> </w:t>
      </w:r>
      <w:r w:rsidR="008633DC" w:rsidRPr="00517572">
        <w:rPr>
          <w:rFonts w:ascii="Times New Roman" w:hAnsi="Times New Roman" w:cs="Times New Roman"/>
          <w:sz w:val="24"/>
          <w:szCs w:val="24"/>
        </w:rPr>
        <w:t xml:space="preserve"> τροφοδοτούνται και ελέγχονται από την </w:t>
      </w:r>
      <w:proofErr w:type="spellStart"/>
      <w:r w:rsidR="008633DC" w:rsidRPr="00517572">
        <w:rPr>
          <w:rFonts w:ascii="Times New Roman" w:hAnsi="Times New Roman" w:cs="Times New Roman"/>
          <w:sz w:val="24"/>
          <w:szCs w:val="24"/>
        </w:rPr>
        <w:t>μυική</w:t>
      </w:r>
      <w:proofErr w:type="spellEnd"/>
      <w:r w:rsidR="008633DC" w:rsidRPr="00517572">
        <w:rPr>
          <w:rFonts w:ascii="Times New Roman" w:hAnsi="Times New Roman" w:cs="Times New Roman"/>
          <w:sz w:val="24"/>
          <w:szCs w:val="24"/>
        </w:rPr>
        <w:t xml:space="preserve"> προσπάθεια διάφορων σημείων του σώματος, που οδηγούν στην εκτέλεση ακαθόριστων κινήσεων.</w:t>
      </w:r>
      <w:r w:rsidR="00F62F4D" w:rsidRPr="00517572">
        <w:rPr>
          <w:rFonts w:ascii="Times New Roman" w:eastAsia="Times New Roman" w:hAnsi="Times New Roman" w:cs="Times New Roman"/>
          <w:sz w:val="24"/>
          <w:szCs w:val="24"/>
          <w:lang w:val="el"/>
        </w:rPr>
        <w:t xml:space="preserve"> </w:t>
      </w:r>
      <w:r w:rsidRPr="00517572">
        <w:rPr>
          <w:rFonts w:ascii="Times New Roman" w:eastAsia="Times New Roman" w:hAnsi="Times New Roman" w:cs="Times New Roman"/>
          <w:sz w:val="24"/>
          <w:szCs w:val="24"/>
          <w:lang w:val="el"/>
        </w:rPr>
        <w:t xml:space="preserve">Οι </w:t>
      </w:r>
      <w:proofErr w:type="spellStart"/>
      <w:r w:rsidRPr="00517572">
        <w:rPr>
          <w:rFonts w:ascii="Times New Roman" w:eastAsia="Times New Roman" w:hAnsi="Times New Roman" w:cs="Times New Roman"/>
          <w:sz w:val="24"/>
          <w:szCs w:val="24"/>
          <w:lang w:val="el"/>
        </w:rPr>
        <w:lastRenderedPageBreak/>
        <w:t>μυοηλεκτρονικές</w:t>
      </w:r>
      <w:proofErr w:type="spellEnd"/>
      <w:r w:rsidRPr="00517572">
        <w:rPr>
          <w:rFonts w:ascii="Times New Roman" w:eastAsia="Times New Roman" w:hAnsi="Times New Roman" w:cs="Times New Roman"/>
          <w:sz w:val="24"/>
          <w:szCs w:val="24"/>
          <w:lang w:val="el"/>
        </w:rPr>
        <w:t xml:space="preserve">  με </w:t>
      </w:r>
      <w:proofErr w:type="spellStart"/>
      <w:r w:rsidRPr="00517572">
        <w:rPr>
          <w:rFonts w:ascii="Times New Roman" w:eastAsia="Times New Roman" w:hAnsi="Times New Roman" w:cs="Times New Roman"/>
          <w:sz w:val="24"/>
          <w:szCs w:val="24"/>
          <w:lang w:val="el"/>
        </w:rPr>
        <w:t>μικρομηχανική</w:t>
      </w:r>
      <w:proofErr w:type="spellEnd"/>
      <w:r w:rsidRPr="00517572">
        <w:rPr>
          <w:rFonts w:ascii="Times New Roman" w:eastAsia="Times New Roman" w:hAnsi="Times New Roman" w:cs="Times New Roman"/>
          <w:sz w:val="24"/>
          <w:szCs w:val="24"/>
          <w:lang w:val="el"/>
        </w:rPr>
        <w:t xml:space="preserve"> τεχνολογία παρέχουν κίνηση με ευκρίνεια</w:t>
      </w:r>
      <w:r w:rsidR="00B11B1B" w:rsidRPr="00517572">
        <w:rPr>
          <w:rFonts w:ascii="Times New Roman" w:eastAsia="Times New Roman" w:hAnsi="Times New Roman" w:cs="Times New Roman"/>
          <w:sz w:val="24"/>
          <w:szCs w:val="24"/>
          <w:lang w:val="el"/>
        </w:rPr>
        <w:t>.</w:t>
      </w:r>
      <w:r w:rsidR="00517572" w:rsidRPr="00517572">
        <w:rPr>
          <w:rFonts w:ascii="Times New Roman" w:hAnsi="Times New Roman" w:cs="Times New Roman"/>
          <w:sz w:val="24"/>
          <w:szCs w:val="24"/>
        </w:rPr>
        <w:t xml:space="preserve">  Οι υβριδικές προθέσεις  αποτελούν συνδυασμός μηχανικών και </w:t>
      </w:r>
      <w:proofErr w:type="spellStart"/>
      <w:r w:rsidR="00517572" w:rsidRPr="00517572">
        <w:rPr>
          <w:rFonts w:ascii="Times New Roman" w:hAnsi="Times New Roman" w:cs="Times New Roman"/>
          <w:sz w:val="24"/>
          <w:szCs w:val="24"/>
        </w:rPr>
        <w:t>μυοηλεκτρικών</w:t>
      </w:r>
      <w:proofErr w:type="spellEnd"/>
      <w:r w:rsidR="00517572" w:rsidRPr="00517572">
        <w:rPr>
          <w:rFonts w:ascii="Times New Roman" w:hAnsi="Times New Roman" w:cs="Times New Roman"/>
          <w:sz w:val="24"/>
          <w:szCs w:val="24"/>
        </w:rPr>
        <w:t xml:space="preserve"> προθέσεων ταυτόχρονα</w:t>
      </w:r>
      <w:r w:rsidR="00720037">
        <w:rPr>
          <w:rFonts w:ascii="Times New Roman" w:hAnsi="Times New Roman" w:cs="Times New Roman"/>
          <w:sz w:val="24"/>
          <w:szCs w:val="24"/>
        </w:rPr>
        <w:t>.</w:t>
      </w:r>
    </w:p>
    <w:p w14:paraId="44EAF52B" w14:textId="0232A403" w:rsidR="00720037" w:rsidRPr="00720037" w:rsidRDefault="00720037" w:rsidP="000E4A07">
      <w:pPr>
        <w:pStyle w:val="a6"/>
        <w:spacing w:after="120" w:line="360" w:lineRule="auto"/>
        <w:ind w:left="0" w:firstLine="720"/>
        <w:jc w:val="both"/>
        <w:rPr>
          <w:rFonts w:ascii="Times New Roman" w:hAnsi="Times New Roman" w:cs="Times New Roman"/>
          <w:sz w:val="24"/>
          <w:szCs w:val="24"/>
        </w:rPr>
      </w:pPr>
      <w:r w:rsidRPr="00720037">
        <w:rPr>
          <w:rFonts w:ascii="Times New Roman" w:hAnsi="Times New Roman" w:cs="Times New Roman"/>
          <w:sz w:val="24"/>
          <w:szCs w:val="24"/>
        </w:rPr>
        <w:t>Γενικότερα υπάρχουν προθέσεις μετεγχειρητικές ( εντός 24 ωρών από τον ακρωτηριασμό), είτε πρώιμες (έως 4 εβδομάδες μετά τον ακρωτηριασμό) είτε απώτερες</w:t>
      </w:r>
      <w:r>
        <w:rPr>
          <w:rFonts w:ascii="Times New Roman" w:hAnsi="Times New Roman" w:cs="Times New Roman"/>
          <w:sz w:val="24"/>
          <w:szCs w:val="24"/>
        </w:rPr>
        <w:t xml:space="preserve"> </w:t>
      </w:r>
      <w:r w:rsidRPr="00720037">
        <w:rPr>
          <w:rFonts w:ascii="Times New Roman" w:hAnsi="Times New Roman" w:cs="Times New Roman"/>
          <w:sz w:val="24"/>
          <w:szCs w:val="24"/>
        </w:rPr>
        <w:t xml:space="preserve">(3-6 μήνες μετά τον ακρωτηριασμό), οριστικές προθέσεις (όταν σταθεροποιηθεί η κατάσταση του άκρου)  και προθέσεις ειδικού σκοπού ( σε περίπτωση ενασχόλησης με δραστηριότητες και αθλήματα και σχεδιάζονται ειδικά). </w:t>
      </w:r>
      <w:r w:rsidRPr="00720037">
        <w:rPr>
          <w:rFonts w:ascii="Times New Roman" w:eastAsia="Times New Roman" w:hAnsi="Times New Roman" w:cs="Times New Roman"/>
          <w:sz w:val="24"/>
          <w:szCs w:val="24"/>
          <w:lang w:val="el"/>
        </w:rPr>
        <w:t xml:space="preserve"> </w:t>
      </w:r>
    </w:p>
    <w:bookmarkEnd w:id="1"/>
    <w:p w14:paraId="1014DD3F" w14:textId="06F6D6CE" w:rsidR="006509BF" w:rsidRPr="00F62F4D" w:rsidRDefault="006509BF" w:rsidP="000E4A07">
      <w:pPr>
        <w:spacing w:after="120" w:line="360" w:lineRule="auto"/>
        <w:ind w:firstLine="720"/>
        <w:jc w:val="both"/>
        <w:rPr>
          <w:rFonts w:ascii="Times New Roman" w:eastAsiaTheme="minorEastAsia" w:hAnsi="Times New Roman" w:cs="Times New Roman"/>
          <w:sz w:val="24"/>
          <w:szCs w:val="24"/>
        </w:rPr>
      </w:pPr>
      <w:r w:rsidRPr="00F62F4D">
        <w:rPr>
          <w:rFonts w:ascii="Times New Roman" w:eastAsia="Times New Roman" w:hAnsi="Times New Roman" w:cs="Times New Roman"/>
          <w:b/>
          <w:bCs/>
          <w:color w:val="C00000"/>
          <w:sz w:val="24"/>
          <w:szCs w:val="24"/>
          <w:lang w:val="el"/>
        </w:rPr>
        <w:t xml:space="preserve">  83</w:t>
      </w:r>
      <w:r w:rsidRPr="00F62F4D">
        <w:rPr>
          <w:rFonts w:ascii="Times New Roman" w:eastAsia="Times New Roman" w:hAnsi="Times New Roman" w:cs="Times New Roman"/>
          <w:b/>
          <w:bCs/>
          <w:sz w:val="24"/>
          <w:szCs w:val="24"/>
          <w:lang w:val="el"/>
        </w:rPr>
        <w:t>. Να αναφέρετε επιγραμματικά τα είδη των βακτηριών και σε ποια περίπτωση χρησιμοποιείται η κάθε μία</w:t>
      </w:r>
      <w:bookmarkStart w:id="2" w:name="_Hlk162722746"/>
      <w:r w:rsidRPr="00F62F4D">
        <w:rPr>
          <w:rFonts w:ascii="Times New Roman" w:eastAsia="Times New Roman" w:hAnsi="Times New Roman" w:cs="Times New Roman"/>
          <w:b/>
          <w:bCs/>
          <w:sz w:val="24"/>
          <w:szCs w:val="24"/>
          <w:lang w:val="el"/>
        </w:rPr>
        <w:t>.</w:t>
      </w:r>
      <w:r w:rsidRPr="00F62F4D">
        <w:rPr>
          <w:rFonts w:ascii="Times New Roman" w:eastAsia="Times New Roman" w:hAnsi="Times New Roman" w:cs="Times New Roman"/>
          <w:sz w:val="24"/>
          <w:szCs w:val="24"/>
          <w:lang w:val="el"/>
        </w:rPr>
        <w:t xml:space="preserve"> Υπάρχουν οι </w:t>
      </w:r>
      <w:r w:rsidRPr="00B11B1B">
        <w:rPr>
          <w:rFonts w:ascii="Times New Roman" w:eastAsia="Times New Roman" w:hAnsi="Times New Roman" w:cs="Times New Roman"/>
          <w:i/>
          <w:iCs/>
          <w:sz w:val="24"/>
          <w:szCs w:val="24"/>
          <w:lang w:val="el"/>
        </w:rPr>
        <w:t>βακτηρίες μασχάλης</w:t>
      </w:r>
      <w:r w:rsidRPr="00F62F4D">
        <w:rPr>
          <w:rFonts w:ascii="Times New Roman" w:eastAsia="Times New Roman" w:hAnsi="Times New Roman" w:cs="Times New Roman"/>
          <w:sz w:val="24"/>
          <w:szCs w:val="24"/>
          <w:lang w:val="el"/>
        </w:rPr>
        <w:t xml:space="preserve"> οι οποίες χρησιμοποιούνται σε ορθοπεδικά προβλήματα όπου απαιτείται μεγάλη αποφόρτιση των κάτω άκρων,</w:t>
      </w:r>
      <w:r w:rsidR="00A53D86">
        <w:rPr>
          <w:rFonts w:ascii="Times New Roman" w:eastAsia="Times New Roman" w:hAnsi="Times New Roman" w:cs="Times New Roman"/>
          <w:sz w:val="24"/>
          <w:szCs w:val="24"/>
          <w:lang w:val="el"/>
        </w:rPr>
        <w:t xml:space="preserve"> </w:t>
      </w:r>
      <w:r w:rsidRPr="00B11B1B">
        <w:rPr>
          <w:rFonts w:ascii="Times New Roman" w:eastAsia="Times New Roman" w:hAnsi="Times New Roman" w:cs="Times New Roman"/>
          <w:i/>
          <w:iCs/>
          <w:sz w:val="24"/>
          <w:szCs w:val="24"/>
          <w:lang w:val="el"/>
        </w:rPr>
        <w:t>οι βακτηρίες αγκώνα</w:t>
      </w:r>
      <w:r w:rsidRPr="00F62F4D">
        <w:rPr>
          <w:rFonts w:ascii="Times New Roman" w:eastAsia="Times New Roman" w:hAnsi="Times New Roman" w:cs="Times New Roman"/>
          <w:sz w:val="24"/>
          <w:szCs w:val="24"/>
          <w:lang w:val="el"/>
        </w:rPr>
        <w:t xml:space="preserve"> χρησιμοποιούνται σε ορθοπεδικά προβλήματα όπου απαιτείται περισσότερη φόρτιση των κάτω άκρων,</w:t>
      </w:r>
      <w:r w:rsidR="00A53D86">
        <w:rPr>
          <w:rFonts w:ascii="Times New Roman" w:eastAsia="Times New Roman" w:hAnsi="Times New Roman" w:cs="Times New Roman"/>
          <w:sz w:val="24"/>
          <w:szCs w:val="24"/>
          <w:lang w:val="el"/>
        </w:rPr>
        <w:t xml:space="preserve"> </w:t>
      </w:r>
      <w:r w:rsidRPr="00F62F4D">
        <w:rPr>
          <w:rFonts w:ascii="Times New Roman" w:eastAsia="Times New Roman" w:hAnsi="Times New Roman" w:cs="Times New Roman"/>
          <w:sz w:val="24"/>
          <w:szCs w:val="24"/>
          <w:lang w:val="el"/>
        </w:rPr>
        <w:t xml:space="preserve">οι </w:t>
      </w:r>
      <w:r w:rsidRPr="00B11B1B">
        <w:rPr>
          <w:rFonts w:ascii="Times New Roman" w:eastAsia="Times New Roman" w:hAnsi="Times New Roman" w:cs="Times New Roman"/>
          <w:i/>
          <w:iCs/>
          <w:sz w:val="24"/>
          <w:szCs w:val="24"/>
          <w:lang w:val="el"/>
        </w:rPr>
        <w:t>τριποδικές βακτηρίες</w:t>
      </w:r>
      <w:r w:rsidR="00B11B1B">
        <w:rPr>
          <w:rFonts w:ascii="Times New Roman" w:eastAsia="Times New Roman" w:hAnsi="Times New Roman" w:cs="Times New Roman"/>
          <w:sz w:val="24"/>
          <w:szCs w:val="24"/>
          <w:lang w:val="el"/>
        </w:rPr>
        <w:t>,</w:t>
      </w:r>
      <w:r w:rsidRPr="00F62F4D">
        <w:rPr>
          <w:rFonts w:ascii="Times New Roman" w:eastAsia="Times New Roman" w:hAnsi="Times New Roman" w:cs="Times New Roman"/>
          <w:sz w:val="24"/>
          <w:szCs w:val="24"/>
          <w:lang w:val="el"/>
        </w:rPr>
        <w:t xml:space="preserve"> οι </w:t>
      </w:r>
      <w:proofErr w:type="spellStart"/>
      <w:r w:rsidRPr="00B11B1B">
        <w:rPr>
          <w:rFonts w:ascii="Times New Roman" w:eastAsia="Times New Roman" w:hAnsi="Times New Roman" w:cs="Times New Roman"/>
          <w:i/>
          <w:iCs/>
          <w:sz w:val="24"/>
          <w:szCs w:val="24"/>
          <w:lang w:val="el"/>
        </w:rPr>
        <w:t>τετραποδικές</w:t>
      </w:r>
      <w:proofErr w:type="spellEnd"/>
      <w:r w:rsidR="00B11B1B">
        <w:rPr>
          <w:rFonts w:ascii="Times New Roman" w:eastAsia="Times New Roman" w:hAnsi="Times New Roman" w:cs="Times New Roman"/>
          <w:sz w:val="24"/>
          <w:szCs w:val="24"/>
          <w:lang w:val="el"/>
        </w:rPr>
        <w:t xml:space="preserve"> και οι </w:t>
      </w:r>
      <w:proofErr w:type="spellStart"/>
      <w:r w:rsidRPr="00B11B1B">
        <w:rPr>
          <w:rFonts w:ascii="Times New Roman" w:eastAsia="Times New Roman" w:hAnsi="Times New Roman" w:cs="Times New Roman"/>
          <w:i/>
          <w:iCs/>
          <w:sz w:val="24"/>
          <w:szCs w:val="24"/>
          <w:lang w:val="el"/>
        </w:rPr>
        <w:t>περιπατητήρες</w:t>
      </w:r>
      <w:proofErr w:type="spellEnd"/>
      <w:r w:rsidRPr="00B11B1B">
        <w:rPr>
          <w:rFonts w:ascii="Times New Roman" w:eastAsia="Times New Roman" w:hAnsi="Times New Roman" w:cs="Times New Roman"/>
          <w:i/>
          <w:iCs/>
          <w:sz w:val="24"/>
          <w:szCs w:val="24"/>
          <w:lang w:val="el"/>
        </w:rPr>
        <w:t xml:space="preserve"> </w:t>
      </w:r>
      <w:r w:rsidRPr="00F62F4D">
        <w:rPr>
          <w:rFonts w:ascii="Times New Roman" w:eastAsia="Times New Roman" w:hAnsi="Times New Roman" w:cs="Times New Roman"/>
          <w:sz w:val="24"/>
          <w:szCs w:val="24"/>
          <w:lang w:val="el"/>
        </w:rPr>
        <w:t>χρησιμοποιούνται σε νευρολογικές παθήσεις ή σε ασθενείς της τρίτης ηλικίας με εξασθενημένες τις κινητικές ικανότητες</w:t>
      </w:r>
      <w:r w:rsidR="00000ED3">
        <w:rPr>
          <w:rFonts w:ascii="Times New Roman" w:eastAsia="Times New Roman" w:hAnsi="Times New Roman" w:cs="Times New Roman"/>
          <w:sz w:val="24"/>
          <w:szCs w:val="24"/>
          <w:lang w:val="el"/>
        </w:rPr>
        <w:t xml:space="preserve"> που δεν μπορούν να δώσουν βάρος σε καρπούς ή στα χέρια.</w:t>
      </w:r>
    </w:p>
    <w:p w14:paraId="1E0D2C53" w14:textId="77777777" w:rsidR="00720037" w:rsidRDefault="00720037" w:rsidP="000E4A07">
      <w:pPr>
        <w:spacing w:after="120" w:line="360" w:lineRule="auto"/>
        <w:ind w:firstLine="720"/>
        <w:jc w:val="both"/>
        <w:rPr>
          <w:rFonts w:ascii="Times New Roman" w:eastAsia="Times New Roman" w:hAnsi="Times New Roman" w:cs="Times New Roman"/>
          <w:sz w:val="24"/>
          <w:szCs w:val="24"/>
          <w:lang w:val="el"/>
        </w:rPr>
      </w:pPr>
    </w:p>
    <w:bookmarkEnd w:id="2"/>
    <w:p w14:paraId="416FAE2F" w14:textId="377C6D1F" w:rsidR="006509BF" w:rsidRPr="00720037" w:rsidRDefault="006509BF" w:rsidP="000E4A07">
      <w:pPr>
        <w:spacing w:after="120" w:line="360" w:lineRule="auto"/>
        <w:ind w:firstLine="720"/>
        <w:jc w:val="both"/>
        <w:rPr>
          <w:rFonts w:ascii="Times New Roman" w:eastAsia="Times New Roman" w:hAnsi="Times New Roman" w:cs="Times New Roman"/>
          <w:sz w:val="24"/>
          <w:szCs w:val="24"/>
        </w:rPr>
      </w:pPr>
      <w:r w:rsidRPr="00F62F4D">
        <w:rPr>
          <w:rFonts w:ascii="Times New Roman" w:eastAsia="Times New Roman" w:hAnsi="Times New Roman" w:cs="Times New Roman"/>
          <w:b/>
          <w:bCs/>
          <w:color w:val="FF0000"/>
          <w:sz w:val="24"/>
          <w:szCs w:val="24"/>
          <w:lang w:val="el"/>
        </w:rPr>
        <w:t>84</w:t>
      </w:r>
      <w:r w:rsidRPr="00F62F4D">
        <w:rPr>
          <w:rFonts w:ascii="Times New Roman" w:eastAsia="Times New Roman" w:hAnsi="Times New Roman" w:cs="Times New Roman"/>
          <w:b/>
          <w:bCs/>
          <w:sz w:val="24"/>
          <w:szCs w:val="24"/>
          <w:lang w:val="el"/>
        </w:rPr>
        <w:t>. Να αναπτύξετε τους σκοπούς που εξυπηρετούν οι νάρθηκες - κηδεμόνες στους ασθενείς που αντιμετωπίζουν ρευματικά προβλήματα</w:t>
      </w:r>
      <w:r w:rsidRPr="00F62F4D">
        <w:rPr>
          <w:rFonts w:ascii="Times New Roman" w:eastAsia="Times New Roman" w:hAnsi="Times New Roman" w:cs="Times New Roman"/>
          <w:sz w:val="24"/>
          <w:szCs w:val="24"/>
          <w:lang w:val="el"/>
        </w:rPr>
        <w:t xml:space="preserve">. </w:t>
      </w:r>
      <w:bookmarkStart w:id="3" w:name="_Hlk162722779"/>
      <w:r w:rsidRPr="00F62F4D">
        <w:rPr>
          <w:rFonts w:ascii="Times New Roman" w:eastAsia="Times New Roman" w:hAnsi="Times New Roman" w:cs="Times New Roman"/>
          <w:sz w:val="24"/>
          <w:szCs w:val="24"/>
          <w:lang w:val="el"/>
        </w:rPr>
        <w:t xml:space="preserve">Οι νάρθηκες- κηδεμόνες εξυπηρετούν στην ακινητοποίηση των αρθρώσεων των ασθενών με ρευματικά προβλήματα κατά το οξύ στάδιο λόγω του έντονου πόνου και κατά το στάδιο της ύφεσης εξυπηρετούν την πρόληψη για την αποφυγή </w:t>
      </w:r>
      <w:proofErr w:type="spellStart"/>
      <w:r w:rsidRPr="00F62F4D">
        <w:rPr>
          <w:rFonts w:ascii="Times New Roman" w:eastAsia="Times New Roman" w:hAnsi="Times New Roman" w:cs="Times New Roman"/>
          <w:sz w:val="24"/>
          <w:szCs w:val="24"/>
          <w:lang w:val="el"/>
        </w:rPr>
        <w:t>εξαρθρημάτων</w:t>
      </w:r>
      <w:proofErr w:type="spellEnd"/>
      <w:r w:rsidR="0079454E">
        <w:rPr>
          <w:rFonts w:ascii="Times New Roman" w:eastAsia="Times New Roman" w:hAnsi="Times New Roman" w:cs="Times New Roman"/>
          <w:sz w:val="24"/>
          <w:szCs w:val="24"/>
          <w:lang w:val="el"/>
        </w:rPr>
        <w:t xml:space="preserve"> προσθέτοντας περισσότερη στήριξη στην πάσχουσα περιοχή η οποία λόγω των ρευματικών παθήσεων υπολείπεται της μυϊκής δύναμης που θα σταθεροποιούσε την άρθρωση.</w:t>
      </w:r>
    </w:p>
    <w:bookmarkEnd w:id="3"/>
    <w:p w14:paraId="747A14B1" w14:textId="77777777" w:rsidR="006509BF" w:rsidRPr="00F62F4D" w:rsidRDefault="006509BF" w:rsidP="000E4A07">
      <w:pPr>
        <w:spacing w:after="120" w:line="360" w:lineRule="auto"/>
        <w:ind w:firstLine="720"/>
        <w:jc w:val="both"/>
        <w:rPr>
          <w:rFonts w:ascii="Times New Roman" w:eastAsia="Times New Roman" w:hAnsi="Times New Roman" w:cs="Times New Roman"/>
          <w:sz w:val="24"/>
          <w:szCs w:val="24"/>
          <w:lang w:val="el"/>
        </w:rPr>
      </w:pPr>
    </w:p>
    <w:p w14:paraId="2A12CA79" w14:textId="77777777" w:rsidR="006509BF" w:rsidRPr="00F62F4D" w:rsidRDefault="006509BF" w:rsidP="000E4A07">
      <w:pPr>
        <w:spacing w:after="120" w:line="360" w:lineRule="auto"/>
        <w:ind w:firstLine="720"/>
        <w:jc w:val="both"/>
        <w:rPr>
          <w:rFonts w:ascii="Times New Roman" w:eastAsia="Times New Roman" w:hAnsi="Times New Roman" w:cs="Times New Roman"/>
          <w:sz w:val="24"/>
          <w:szCs w:val="24"/>
        </w:rPr>
      </w:pPr>
      <w:r w:rsidRPr="00F62F4D">
        <w:rPr>
          <w:rFonts w:ascii="Times New Roman" w:eastAsia="Times New Roman" w:hAnsi="Times New Roman" w:cs="Times New Roman"/>
          <w:b/>
          <w:bCs/>
          <w:color w:val="FF0000"/>
          <w:sz w:val="24"/>
          <w:szCs w:val="24"/>
          <w:lang w:val="el"/>
        </w:rPr>
        <w:t>94</w:t>
      </w:r>
      <w:r w:rsidRPr="00F62F4D">
        <w:rPr>
          <w:rFonts w:ascii="Times New Roman" w:eastAsia="Times New Roman" w:hAnsi="Times New Roman" w:cs="Times New Roman"/>
          <w:b/>
          <w:bCs/>
          <w:sz w:val="24"/>
          <w:szCs w:val="24"/>
          <w:lang w:val="el"/>
        </w:rPr>
        <w:t xml:space="preserve">. Τι είναι η </w:t>
      </w:r>
      <w:proofErr w:type="spellStart"/>
      <w:r w:rsidRPr="00F62F4D">
        <w:rPr>
          <w:rFonts w:ascii="Times New Roman" w:eastAsia="Times New Roman" w:hAnsi="Times New Roman" w:cs="Times New Roman"/>
          <w:b/>
          <w:bCs/>
          <w:sz w:val="24"/>
          <w:szCs w:val="24"/>
          <w:lang w:val="el"/>
        </w:rPr>
        <w:t>αυτοδιάταση</w:t>
      </w:r>
      <w:proofErr w:type="spellEnd"/>
      <w:r w:rsidRPr="00F62F4D">
        <w:rPr>
          <w:rFonts w:ascii="Times New Roman" w:eastAsia="Times New Roman" w:hAnsi="Times New Roman" w:cs="Times New Roman"/>
          <w:b/>
          <w:bCs/>
          <w:sz w:val="24"/>
          <w:szCs w:val="24"/>
          <w:lang w:val="el"/>
        </w:rPr>
        <w:t>;</w:t>
      </w:r>
      <w:r w:rsidRPr="00F62F4D">
        <w:rPr>
          <w:rFonts w:ascii="Times New Roman" w:eastAsia="Times New Roman" w:hAnsi="Times New Roman" w:cs="Times New Roman"/>
          <w:sz w:val="24"/>
          <w:szCs w:val="24"/>
          <w:lang w:val="el"/>
        </w:rPr>
        <w:t xml:space="preserve"> Είναι η διάταση που ασκείται από τον ίδιο τον ασθενή και μπορεί να είναι είτε παθητική είτε ενεργητική</w:t>
      </w:r>
    </w:p>
    <w:p w14:paraId="0D7080B7" w14:textId="77777777" w:rsidR="00757379" w:rsidRDefault="006509BF" w:rsidP="000E4A07">
      <w:pPr>
        <w:spacing w:after="120" w:line="360" w:lineRule="auto"/>
        <w:ind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b/>
          <w:bCs/>
          <w:color w:val="C00000"/>
          <w:sz w:val="24"/>
          <w:szCs w:val="24"/>
          <w:lang w:val="el"/>
        </w:rPr>
        <w:t>95</w:t>
      </w:r>
      <w:r w:rsidRPr="00F62F4D">
        <w:rPr>
          <w:rFonts w:ascii="Times New Roman" w:eastAsia="Times New Roman" w:hAnsi="Times New Roman" w:cs="Times New Roman"/>
          <w:b/>
          <w:bCs/>
          <w:sz w:val="24"/>
          <w:szCs w:val="24"/>
          <w:lang w:val="el"/>
        </w:rPr>
        <w:t>. Να αναφέρετε τους τρεις (3) συγκεκριμένους στόχους της διάτασης</w:t>
      </w:r>
      <w:r w:rsidRPr="00F62F4D">
        <w:rPr>
          <w:rFonts w:ascii="Times New Roman" w:eastAsia="Times New Roman" w:hAnsi="Times New Roman" w:cs="Times New Roman"/>
          <w:sz w:val="24"/>
          <w:szCs w:val="24"/>
          <w:lang w:val="el"/>
        </w:rPr>
        <w:t>.</w:t>
      </w:r>
      <w:r w:rsidR="00757379">
        <w:rPr>
          <w:rFonts w:ascii="Times New Roman" w:eastAsia="Times New Roman" w:hAnsi="Times New Roman" w:cs="Times New Roman"/>
          <w:sz w:val="24"/>
          <w:szCs w:val="24"/>
          <w:lang w:val="el"/>
        </w:rPr>
        <w:t xml:space="preserve"> Τρεις στόχοι της διάτασης είναι:</w:t>
      </w:r>
    </w:p>
    <w:p w14:paraId="080B3900" w14:textId="77777777" w:rsidR="00757379" w:rsidRDefault="006509BF" w:rsidP="000E4A07">
      <w:pPr>
        <w:spacing w:after="120" w:line="360" w:lineRule="auto"/>
        <w:ind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sz w:val="24"/>
          <w:szCs w:val="24"/>
          <w:lang w:val="el"/>
        </w:rPr>
        <w:t xml:space="preserve">1.Διατήρηση του φυσιολογικού εύρους της τροχιάς μιας άρθρωσης </w:t>
      </w:r>
    </w:p>
    <w:p w14:paraId="72807E7F" w14:textId="77777777" w:rsidR="00757379" w:rsidRDefault="006509BF" w:rsidP="000E4A07">
      <w:pPr>
        <w:spacing w:after="120" w:line="360" w:lineRule="auto"/>
        <w:ind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sz w:val="24"/>
          <w:szCs w:val="24"/>
          <w:lang w:val="el"/>
        </w:rPr>
        <w:t>2.Βελτίωση της ελαστικότητας των μυών.</w:t>
      </w:r>
    </w:p>
    <w:p w14:paraId="2DEE5D0C" w14:textId="31966A80" w:rsidR="006509BF" w:rsidRPr="00F62F4D" w:rsidRDefault="006509BF" w:rsidP="000E4A07">
      <w:pPr>
        <w:spacing w:after="120" w:line="360" w:lineRule="auto"/>
        <w:ind w:firstLine="720"/>
        <w:jc w:val="both"/>
        <w:rPr>
          <w:rFonts w:ascii="Times New Roman" w:eastAsia="Times New Roman" w:hAnsi="Times New Roman" w:cs="Times New Roman"/>
          <w:sz w:val="24"/>
          <w:szCs w:val="24"/>
        </w:rPr>
      </w:pPr>
      <w:r w:rsidRPr="00F62F4D">
        <w:rPr>
          <w:rFonts w:ascii="Times New Roman" w:eastAsia="Times New Roman" w:hAnsi="Times New Roman" w:cs="Times New Roman"/>
          <w:sz w:val="24"/>
          <w:szCs w:val="24"/>
          <w:lang w:val="el"/>
        </w:rPr>
        <w:lastRenderedPageBreak/>
        <w:t>3.Ελάττωση της μυϊκής έντασης</w:t>
      </w:r>
    </w:p>
    <w:p w14:paraId="1C5BFF7E" w14:textId="77777777" w:rsidR="00F62F4D" w:rsidRDefault="006509BF" w:rsidP="000E4A07">
      <w:pPr>
        <w:spacing w:after="120" w:line="360" w:lineRule="auto"/>
        <w:ind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b/>
          <w:bCs/>
          <w:color w:val="FF0000"/>
          <w:sz w:val="24"/>
          <w:szCs w:val="24"/>
          <w:lang w:val="el"/>
        </w:rPr>
        <w:t>107</w:t>
      </w:r>
      <w:r w:rsidRPr="00F62F4D">
        <w:rPr>
          <w:rFonts w:ascii="Times New Roman" w:eastAsia="Times New Roman" w:hAnsi="Times New Roman" w:cs="Times New Roman"/>
          <w:b/>
          <w:bCs/>
          <w:sz w:val="24"/>
          <w:szCs w:val="24"/>
          <w:lang w:val="el"/>
        </w:rPr>
        <w:t>. Ποια είναι η χαρακτηριστική στάση του ημιπληγικού;</w:t>
      </w:r>
      <w:r w:rsidRPr="00F62F4D">
        <w:rPr>
          <w:rFonts w:ascii="Times New Roman" w:eastAsia="Times New Roman" w:hAnsi="Times New Roman" w:cs="Times New Roman"/>
          <w:sz w:val="24"/>
          <w:szCs w:val="24"/>
          <w:lang w:val="el"/>
        </w:rPr>
        <w:t xml:space="preserve"> </w:t>
      </w:r>
    </w:p>
    <w:p w14:paraId="1D1F3FA2" w14:textId="77777777" w:rsidR="00F62F4D" w:rsidRDefault="006509BF" w:rsidP="000E4A07">
      <w:pPr>
        <w:spacing w:after="120" w:line="360" w:lineRule="auto"/>
        <w:ind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sz w:val="24"/>
          <w:szCs w:val="24"/>
          <w:lang w:val="el"/>
        </w:rPr>
        <w:t>ΚΑΜΠΤΙΚΟ ΠΡΟΤΥΠΟ</w:t>
      </w:r>
      <w:r w:rsidR="00F62F4D">
        <w:rPr>
          <w:rFonts w:ascii="Times New Roman" w:eastAsia="Times New Roman" w:hAnsi="Times New Roman" w:cs="Times New Roman"/>
          <w:sz w:val="24"/>
          <w:szCs w:val="24"/>
          <w:lang w:val="el"/>
        </w:rPr>
        <w:t xml:space="preserve"> </w:t>
      </w:r>
      <w:r w:rsidRPr="00F62F4D">
        <w:rPr>
          <w:rFonts w:ascii="Times New Roman" w:eastAsia="Times New Roman" w:hAnsi="Times New Roman" w:cs="Times New Roman"/>
          <w:sz w:val="24"/>
          <w:szCs w:val="24"/>
          <w:lang w:val="el"/>
        </w:rPr>
        <w:t>ΑΝΩ ΑΚΡΟ</w:t>
      </w:r>
      <w:r w:rsidR="00F62F4D">
        <w:rPr>
          <w:rFonts w:ascii="Times New Roman" w:eastAsia="Times New Roman" w:hAnsi="Times New Roman" w:cs="Times New Roman"/>
          <w:sz w:val="24"/>
          <w:szCs w:val="24"/>
          <w:lang w:val="el"/>
        </w:rPr>
        <w:t>Υ</w:t>
      </w:r>
      <w:r w:rsidRPr="00F62F4D">
        <w:rPr>
          <w:rFonts w:ascii="Times New Roman" w:eastAsia="Times New Roman" w:hAnsi="Times New Roman" w:cs="Times New Roman"/>
          <w:sz w:val="24"/>
          <w:szCs w:val="24"/>
          <w:lang w:val="el"/>
        </w:rPr>
        <w:t xml:space="preserve"> Ο ώμος είναι σε προσαγωγή και έσω </w:t>
      </w:r>
      <w:proofErr w:type="spellStart"/>
      <w:r w:rsidRPr="00F62F4D">
        <w:rPr>
          <w:rFonts w:ascii="Times New Roman" w:eastAsia="Times New Roman" w:hAnsi="Times New Roman" w:cs="Times New Roman"/>
          <w:sz w:val="24"/>
          <w:szCs w:val="24"/>
          <w:lang w:val="el"/>
        </w:rPr>
        <w:t>στροφή,ο</w:t>
      </w:r>
      <w:proofErr w:type="spellEnd"/>
      <w:r w:rsidRPr="00F62F4D">
        <w:rPr>
          <w:rFonts w:ascii="Times New Roman" w:eastAsia="Times New Roman" w:hAnsi="Times New Roman" w:cs="Times New Roman"/>
          <w:sz w:val="24"/>
          <w:szCs w:val="24"/>
          <w:lang w:val="el"/>
        </w:rPr>
        <w:t xml:space="preserve"> αγκώνας σε κάμψη με πρηνισμό του αντιβραχίου, η </w:t>
      </w:r>
      <w:proofErr w:type="spellStart"/>
      <w:r w:rsidRPr="00F62F4D">
        <w:rPr>
          <w:rFonts w:ascii="Times New Roman" w:eastAsia="Times New Roman" w:hAnsi="Times New Roman" w:cs="Times New Roman"/>
          <w:sz w:val="24"/>
          <w:szCs w:val="24"/>
          <w:lang w:val="el"/>
        </w:rPr>
        <w:t>πηχεοκαρπική</w:t>
      </w:r>
      <w:proofErr w:type="spellEnd"/>
      <w:r w:rsidRPr="00F62F4D">
        <w:rPr>
          <w:rFonts w:ascii="Times New Roman" w:eastAsia="Times New Roman" w:hAnsi="Times New Roman" w:cs="Times New Roman"/>
          <w:sz w:val="24"/>
          <w:szCs w:val="24"/>
          <w:lang w:val="el"/>
        </w:rPr>
        <w:t xml:space="preserve"> σε κάμψη με μικρή </w:t>
      </w:r>
      <w:proofErr w:type="spellStart"/>
      <w:r w:rsidRPr="00F62F4D">
        <w:rPr>
          <w:rFonts w:ascii="Times New Roman" w:eastAsia="Times New Roman" w:hAnsi="Times New Roman" w:cs="Times New Roman"/>
          <w:sz w:val="24"/>
          <w:szCs w:val="24"/>
          <w:lang w:val="el"/>
        </w:rPr>
        <w:t>ωλένια</w:t>
      </w:r>
      <w:proofErr w:type="spellEnd"/>
      <w:r w:rsidRPr="00F62F4D">
        <w:rPr>
          <w:rFonts w:ascii="Times New Roman" w:eastAsia="Times New Roman" w:hAnsi="Times New Roman" w:cs="Times New Roman"/>
          <w:sz w:val="24"/>
          <w:szCs w:val="24"/>
          <w:lang w:val="el"/>
        </w:rPr>
        <w:t xml:space="preserve"> απόκλιση, τα δάκτυλα σε κάμψη  και προσαγωγή </w:t>
      </w:r>
    </w:p>
    <w:p w14:paraId="7C16FB1C" w14:textId="02D41466" w:rsidR="006509BF" w:rsidRPr="00F62F4D" w:rsidRDefault="006509BF" w:rsidP="000E4A07">
      <w:pPr>
        <w:spacing w:after="120" w:line="360" w:lineRule="auto"/>
        <w:ind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sz w:val="24"/>
          <w:szCs w:val="24"/>
          <w:lang w:val="el"/>
        </w:rPr>
        <w:t>ΕΚΤΑΤΙΚΟ ΠΡΟΤΥΠΟ ΚΑΤΩ ΑΚΡΟ</w:t>
      </w:r>
      <w:r w:rsidR="00F62F4D">
        <w:rPr>
          <w:rFonts w:ascii="Times New Roman" w:eastAsia="Times New Roman" w:hAnsi="Times New Roman" w:cs="Times New Roman"/>
          <w:sz w:val="24"/>
          <w:szCs w:val="24"/>
          <w:lang w:val="el"/>
        </w:rPr>
        <w:t>Υ</w:t>
      </w:r>
      <w:r w:rsidRPr="00F62F4D">
        <w:rPr>
          <w:rFonts w:ascii="Times New Roman" w:eastAsia="Times New Roman" w:hAnsi="Times New Roman" w:cs="Times New Roman"/>
          <w:sz w:val="24"/>
          <w:szCs w:val="24"/>
          <w:lang w:val="el"/>
        </w:rPr>
        <w:t xml:space="preserve"> Το ισχίο είναι σε έκταση, προσαγωγή και έσω στροφή ,το γόνατο σε έκταση ο άκρος </w:t>
      </w:r>
      <w:proofErr w:type="spellStart"/>
      <w:r w:rsidRPr="00F62F4D">
        <w:rPr>
          <w:rFonts w:ascii="Times New Roman" w:eastAsia="Times New Roman" w:hAnsi="Times New Roman" w:cs="Times New Roman"/>
          <w:sz w:val="24"/>
          <w:szCs w:val="24"/>
          <w:lang w:val="el"/>
        </w:rPr>
        <w:t>πόδας</w:t>
      </w:r>
      <w:proofErr w:type="spellEnd"/>
      <w:r w:rsidRPr="00F62F4D">
        <w:rPr>
          <w:rFonts w:ascii="Times New Roman" w:eastAsia="Times New Roman" w:hAnsi="Times New Roman" w:cs="Times New Roman"/>
          <w:sz w:val="24"/>
          <w:szCs w:val="24"/>
          <w:lang w:val="el"/>
        </w:rPr>
        <w:t xml:space="preserve"> είναι σε πελματιαία κάμψη και ανάσπαση έσω χείλους, τα δάκτυλα σε κάμψη και προσαγωγή</w:t>
      </w:r>
    </w:p>
    <w:p w14:paraId="6752F588" w14:textId="77777777" w:rsidR="006509BF" w:rsidRPr="00F62F4D" w:rsidRDefault="006509BF" w:rsidP="000E4A07">
      <w:pPr>
        <w:spacing w:after="120" w:line="360" w:lineRule="auto"/>
        <w:ind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b/>
          <w:bCs/>
          <w:color w:val="C00000"/>
          <w:sz w:val="24"/>
          <w:szCs w:val="24"/>
          <w:lang w:val="el"/>
        </w:rPr>
        <w:t>142</w:t>
      </w:r>
      <w:r w:rsidRPr="00F62F4D">
        <w:rPr>
          <w:rFonts w:ascii="Times New Roman" w:eastAsia="Times New Roman" w:hAnsi="Times New Roman" w:cs="Times New Roman"/>
          <w:b/>
          <w:bCs/>
          <w:sz w:val="24"/>
          <w:szCs w:val="24"/>
          <w:lang w:val="el"/>
        </w:rPr>
        <w:t xml:space="preserve">. Να αναφέρετε ονομαστικά οκτώ (8) </w:t>
      </w:r>
      <w:proofErr w:type="spellStart"/>
      <w:r w:rsidRPr="00F62F4D">
        <w:rPr>
          <w:rFonts w:ascii="Times New Roman" w:eastAsia="Times New Roman" w:hAnsi="Times New Roman" w:cs="Times New Roman"/>
          <w:b/>
          <w:bCs/>
          <w:sz w:val="24"/>
          <w:szCs w:val="24"/>
          <w:lang w:val="el"/>
        </w:rPr>
        <w:t>απο</w:t>
      </w:r>
      <w:proofErr w:type="spellEnd"/>
      <w:r w:rsidRPr="00F62F4D">
        <w:rPr>
          <w:rFonts w:ascii="Times New Roman" w:eastAsia="Times New Roman" w:hAnsi="Times New Roman" w:cs="Times New Roman"/>
          <w:b/>
          <w:bCs/>
          <w:sz w:val="24"/>
          <w:szCs w:val="24"/>
          <w:lang w:val="el"/>
        </w:rPr>
        <w:t xml:space="preserve"> τα δώδεκα (12) είδη διαταραχής της βάδισης.</w:t>
      </w:r>
    </w:p>
    <w:p w14:paraId="74A249C5" w14:textId="77777777" w:rsidR="006509BF" w:rsidRPr="00000ED3" w:rsidRDefault="006509BF" w:rsidP="000E4A07">
      <w:pPr>
        <w:pStyle w:val="a6"/>
        <w:numPr>
          <w:ilvl w:val="0"/>
          <w:numId w:val="3"/>
        </w:numPr>
        <w:spacing w:after="120" w:line="360" w:lineRule="auto"/>
        <w:ind w:left="0" w:firstLine="720"/>
        <w:jc w:val="both"/>
        <w:rPr>
          <w:rFonts w:ascii="Times New Roman" w:eastAsiaTheme="minorEastAsia" w:hAnsi="Times New Roman" w:cs="Times New Roman"/>
          <w:sz w:val="24"/>
          <w:szCs w:val="24"/>
        </w:rPr>
      </w:pPr>
      <w:proofErr w:type="spellStart"/>
      <w:r w:rsidRPr="00000ED3">
        <w:rPr>
          <w:rFonts w:ascii="Times New Roman" w:eastAsia="Times New Roman" w:hAnsi="Times New Roman" w:cs="Times New Roman"/>
          <w:sz w:val="24"/>
          <w:szCs w:val="24"/>
          <w:lang w:val="el"/>
        </w:rPr>
        <w:t>Δρεπανωτό</w:t>
      </w:r>
      <w:proofErr w:type="spellEnd"/>
      <w:r w:rsidRPr="00000ED3">
        <w:rPr>
          <w:rFonts w:ascii="Times New Roman" w:eastAsia="Times New Roman" w:hAnsi="Times New Roman" w:cs="Times New Roman"/>
          <w:sz w:val="24"/>
          <w:szCs w:val="24"/>
          <w:lang w:val="el"/>
        </w:rPr>
        <w:t xml:space="preserve"> βάδισμα</w:t>
      </w:r>
    </w:p>
    <w:p w14:paraId="10F4FE2F" w14:textId="77777777" w:rsidR="006509BF" w:rsidRPr="00F62F4D" w:rsidRDefault="006509BF" w:rsidP="000E4A07">
      <w:pPr>
        <w:pStyle w:val="a6"/>
        <w:numPr>
          <w:ilvl w:val="0"/>
          <w:numId w:val="3"/>
        </w:numPr>
        <w:spacing w:after="120" w:line="360" w:lineRule="auto"/>
        <w:ind w:left="0" w:firstLine="720"/>
        <w:jc w:val="both"/>
        <w:rPr>
          <w:rFonts w:ascii="Times New Roman" w:eastAsiaTheme="minorEastAsia" w:hAnsi="Times New Roman" w:cs="Times New Roman"/>
          <w:sz w:val="24"/>
          <w:szCs w:val="24"/>
        </w:rPr>
      </w:pPr>
      <w:r w:rsidRPr="00F62F4D">
        <w:rPr>
          <w:rFonts w:ascii="Times New Roman" w:eastAsia="Times New Roman" w:hAnsi="Times New Roman" w:cs="Times New Roman"/>
          <w:sz w:val="24"/>
          <w:szCs w:val="24"/>
          <w:lang w:val="el"/>
        </w:rPr>
        <w:t>Σπαστικό βάδισμα</w:t>
      </w:r>
    </w:p>
    <w:p w14:paraId="21C80F0B" w14:textId="77777777" w:rsidR="006509BF" w:rsidRPr="00F62F4D" w:rsidRDefault="006509BF" w:rsidP="000E4A07">
      <w:pPr>
        <w:pStyle w:val="a6"/>
        <w:numPr>
          <w:ilvl w:val="0"/>
          <w:numId w:val="3"/>
        </w:numPr>
        <w:spacing w:after="120" w:line="360" w:lineRule="auto"/>
        <w:ind w:left="0" w:firstLine="720"/>
        <w:jc w:val="both"/>
        <w:rPr>
          <w:rFonts w:ascii="Times New Roman" w:eastAsiaTheme="minorEastAsia" w:hAnsi="Times New Roman" w:cs="Times New Roman"/>
          <w:sz w:val="24"/>
          <w:szCs w:val="24"/>
          <w:lang w:val="el"/>
        </w:rPr>
      </w:pPr>
      <w:r w:rsidRPr="00F62F4D">
        <w:rPr>
          <w:rFonts w:ascii="Times New Roman" w:eastAsia="Times New Roman" w:hAnsi="Times New Roman" w:cs="Times New Roman"/>
          <w:sz w:val="24"/>
          <w:szCs w:val="24"/>
          <w:lang w:val="el"/>
        </w:rPr>
        <w:t xml:space="preserve">Βάδισμα </w:t>
      </w:r>
      <w:proofErr w:type="spellStart"/>
      <w:r w:rsidRPr="00F62F4D">
        <w:rPr>
          <w:rFonts w:ascii="Times New Roman" w:eastAsia="Times New Roman" w:hAnsi="Times New Roman" w:cs="Times New Roman"/>
          <w:sz w:val="24"/>
          <w:szCs w:val="24"/>
          <w:lang w:val="el"/>
        </w:rPr>
        <w:t>παρκινσονικού</w:t>
      </w:r>
      <w:proofErr w:type="spellEnd"/>
    </w:p>
    <w:p w14:paraId="12F5D4CB" w14:textId="77777777" w:rsidR="006509BF" w:rsidRPr="00F62F4D" w:rsidRDefault="006509BF" w:rsidP="000E4A07">
      <w:pPr>
        <w:pStyle w:val="a6"/>
        <w:numPr>
          <w:ilvl w:val="0"/>
          <w:numId w:val="3"/>
        </w:numPr>
        <w:spacing w:after="120" w:line="360" w:lineRule="auto"/>
        <w:ind w:left="0" w:firstLine="720"/>
        <w:jc w:val="both"/>
        <w:rPr>
          <w:rFonts w:ascii="Times New Roman" w:eastAsiaTheme="minorEastAsia" w:hAnsi="Times New Roman" w:cs="Times New Roman"/>
          <w:sz w:val="24"/>
          <w:szCs w:val="24"/>
        </w:rPr>
      </w:pPr>
      <w:r w:rsidRPr="00F62F4D">
        <w:rPr>
          <w:rFonts w:ascii="Times New Roman" w:eastAsia="Times New Roman" w:hAnsi="Times New Roman" w:cs="Times New Roman"/>
          <w:sz w:val="24"/>
          <w:szCs w:val="24"/>
          <w:lang w:val="el"/>
        </w:rPr>
        <w:t>Αταξικό βάδισμα</w:t>
      </w:r>
    </w:p>
    <w:p w14:paraId="7BF12145" w14:textId="77777777" w:rsidR="006509BF" w:rsidRPr="00F62F4D" w:rsidRDefault="006509BF" w:rsidP="000E4A07">
      <w:pPr>
        <w:pStyle w:val="a6"/>
        <w:numPr>
          <w:ilvl w:val="0"/>
          <w:numId w:val="3"/>
        </w:numPr>
        <w:spacing w:after="120" w:line="360" w:lineRule="auto"/>
        <w:ind w:left="0" w:firstLine="720"/>
        <w:jc w:val="both"/>
        <w:rPr>
          <w:rFonts w:ascii="Times New Roman" w:eastAsiaTheme="minorEastAsia" w:hAnsi="Times New Roman" w:cs="Times New Roman"/>
          <w:sz w:val="24"/>
          <w:szCs w:val="24"/>
        </w:rPr>
      </w:pPr>
      <w:r w:rsidRPr="00F62F4D">
        <w:rPr>
          <w:rFonts w:ascii="Times New Roman" w:eastAsia="Times New Roman" w:hAnsi="Times New Roman" w:cs="Times New Roman"/>
          <w:sz w:val="24"/>
          <w:szCs w:val="24"/>
          <w:lang w:val="el"/>
        </w:rPr>
        <w:t>Χορειακή βάδιση</w:t>
      </w:r>
    </w:p>
    <w:p w14:paraId="6C9656BD" w14:textId="77777777" w:rsidR="006509BF" w:rsidRPr="00F62F4D" w:rsidRDefault="006509BF" w:rsidP="000E4A07">
      <w:pPr>
        <w:pStyle w:val="a6"/>
        <w:numPr>
          <w:ilvl w:val="0"/>
          <w:numId w:val="3"/>
        </w:numPr>
        <w:spacing w:after="120" w:line="360" w:lineRule="auto"/>
        <w:ind w:left="0" w:firstLine="720"/>
        <w:jc w:val="both"/>
        <w:rPr>
          <w:rFonts w:ascii="Times New Roman" w:eastAsiaTheme="minorEastAsia" w:hAnsi="Times New Roman" w:cs="Times New Roman"/>
          <w:sz w:val="24"/>
          <w:szCs w:val="24"/>
        </w:rPr>
      </w:pPr>
      <w:proofErr w:type="spellStart"/>
      <w:r w:rsidRPr="00F62F4D">
        <w:rPr>
          <w:rFonts w:ascii="Times New Roman" w:eastAsia="Times New Roman" w:hAnsi="Times New Roman" w:cs="Times New Roman"/>
          <w:sz w:val="24"/>
          <w:szCs w:val="24"/>
          <w:lang w:val="el"/>
        </w:rPr>
        <w:t>Χήνεια</w:t>
      </w:r>
      <w:proofErr w:type="spellEnd"/>
      <w:r w:rsidRPr="00F62F4D">
        <w:rPr>
          <w:rFonts w:ascii="Times New Roman" w:eastAsia="Times New Roman" w:hAnsi="Times New Roman" w:cs="Times New Roman"/>
          <w:sz w:val="24"/>
          <w:szCs w:val="24"/>
          <w:lang w:val="el"/>
        </w:rPr>
        <w:t xml:space="preserve"> βάδιση</w:t>
      </w:r>
    </w:p>
    <w:p w14:paraId="5E8A8878" w14:textId="77777777" w:rsidR="006509BF" w:rsidRPr="00F62F4D" w:rsidRDefault="006509BF" w:rsidP="000E4A07">
      <w:pPr>
        <w:pStyle w:val="a6"/>
        <w:numPr>
          <w:ilvl w:val="0"/>
          <w:numId w:val="3"/>
        </w:numPr>
        <w:spacing w:after="120" w:line="360" w:lineRule="auto"/>
        <w:ind w:left="0" w:firstLine="720"/>
        <w:jc w:val="both"/>
        <w:rPr>
          <w:rFonts w:ascii="Times New Roman" w:eastAsiaTheme="minorEastAsia" w:hAnsi="Times New Roman" w:cs="Times New Roman"/>
          <w:sz w:val="24"/>
          <w:szCs w:val="24"/>
        </w:rPr>
      </w:pPr>
      <w:proofErr w:type="spellStart"/>
      <w:r w:rsidRPr="00F62F4D">
        <w:rPr>
          <w:rFonts w:ascii="Times New Roman" w:eastAsia="Times New Roman" w:hAnsi="Times New Roman" w:cs="Times New Roman"/>
          <w:sz w:val="24"/>
          <w:szCs w:val="24"/>
          <w:lang w:val="el"/>
        </w:rPr>
        <w:t>Καλπαστική</w:t>
      </w:r>
      <w:proofErr w:type="spellEnd"/>
      <w:r w:rsidRPr="00F62F4D">
        <w:rPr>
          <w:rFonts w:ascii="Times New Roman" w:eastAsia="Times New Roman" w:hAnsi="Times New Roman" w:cs="Times New Roman"/>
          <w:sz w:val="24"/>
          <w:szCs w:val="24"/>
          <w:lang w:val="el"/>
        </w:rPr>
        <w:t xml:space="preserve"> βάδιση</w:t>
      </w:r>
    </w:p>
    <w:p w14:paraId="03A24E85" w14:textId="77777777" w:rsidR="006509BF" w:rsidRPr="00F62F4D" w:rsidRDefault="006509BF" w:rsidP="000E4A07">
      <w:pPr>
        <w:pStyle w:val="a6"/>
        <w:numPr>
          <w:ilvl w:val="0"/>
          <w:numId w:val="3"/>
        </w:numPr>
        <w:spacing w:after="120" w:line="360" w:lineRule="auto"/>
        <w:ind w:left="0" w:firstLine="720"/>
        <w:jc w:val="both"/>
        <w:rPr>
          <w:rFonts w:ascii="Times New Roman" w:eastAsiaTheme="minorEastAsia" w:hAnsi="Times New Roman" w:cs="Times New Roman"/>
          <w:sz w:val="24"/>
          <w:szCs w:val="24"/>
          <w:lang w:val="el"/>
        </w:rPr>
      </w:pPr>
      <w:r w:rsidRPr="00F62F4D">
        <w:rPr>
          <w:rFonts w:ascii="Times New Roman" w:eastAsia="Times New Roman" w:hAnsi="Times New Roman" w:cs="Times New Roman"/>
          <w:sz w:val="24"/>
          <w:szCs w:val="24"/>
          <w:lang w:val="el"/>
        </w:rPr>
        <w:t>Βάδιση με παράλυση τετρακέφαλου</w:t>
      </w:r>
    </w:p>
    <w:p w14:paraId="04AAFF84" w14:textId="77777777" w:rsidR="006509BF" w:rsidRPr="00F62F4D" w:rsidRDefault="006509BF" w:rsidP="000E4A07">
      <w:pPr>
        <w:pStyle w:val="a6"/>
        <w:numPr>
          <w:ilvl w:val="0"/>
          <w:numId w:val="3"/>
        </w:numPr>
        <w:spacing w:after="120" w:line="360" w:lineRule="auto"/>
        <w:ind w:left="0" w:firstLine="720"/>
        <w:jc w:val="both"/>
        <w:rPr>
          <w:rFonts w:ascii="Times New Roman" w:eastAsiaTheme="minorEastAsia" w:hAnsi="Times New Roman" w:cs="Times New Roman"/>
          <w:sz w:val="24"/>
          <w:szCs w:val="24"/>
          <w:lang w:val="el"/>
        </w:rPr>
      </w:pPr>
      <w:r w:rsidRPr="00F62F4D">
        <w:rPr>
          <w:rFonts w:ascii="Times New Roman" w:eastAsia="Times New Roman" w:hAnsi="Times New Roman" w:cs="Times New Roman"/>
          <w:sz w:val="24"/>
          <w:szCs w:val="24"/>
          <w:lang w:val="el"/>
        </w:rPr>
        <w:t xml:space="preserve">Βάδιση με παράλυση πελματιαίων </w:t>
      </w:r>
      <w:proofErr w:type="spellStart"/>
      <w:r w:rsidRPr="00F62F4D">
        <w:rPr>
          <w:rFonts w:ascii="Times New Roman" w:eastAsia="Times New Roman" w:hAnsi="Times New Roman" w:cs="Times New Roman"/>
          <w:sz w:val="24"/>
          <w:szCs w:val="24"/>
          <w:lang w:val="el"/>
        </w:rPr>
        <w:t>καμπτήρων</w:t>
      </w:r>
      <w:proofErr w:type="spellEnd"/>
    </w:p>
    <w:p w14:paraId="2F190B19" w14:textId="77777777" w:rsidR="006509BF" w:rsidRPr="00F62F4D" w:rsidRDefault="006509BF" w:rsidP="000E4A07">
      <w:pPr>
        <w:pStyle w:val="a6"/>
        <w:numPr>
          <w:ilvl w:val="0"/>
          <w:numId w:val="3"/>
        </w:numPr>
        <w:spacing w:after="120" w:line="360" w:lineRule="auto"/>
        <w:ind w:left="0" w:firstLine="720"/>
        <w:jc w:val="both"/>
        <w:rPr>
          <w:rFonts w:ascii="Times New Roman" w:eastAsiaTheme="minorEastAsia" w:hAnsi="Times New Roman" w:cs="Times New Roman"/>
          <w:sz w:val="24"/>
          <w:szCs w:val="24"/>
        </w:rPr>
      </w:pPr>
      <w:r w:rsidRPr="00F62F4D">
        <w:rPr>
          <w:rFonts w:ascii="Times New Roman" w:eastAsia="Times New Roman" w:hAnsi="Times New Roman" w:cs="Times New Roman"/>
          <w:sz w:val="24"/>
          <w:szCs w:val="24"/>
          <w:lang w:val="el"/>
        </w:rPr>
        <w:t xml:space="preserve">Βάδιση με παράλυση μέσου γλουτιαίου(σημείο  </w:t>
      </w:r>
      <w:proofErr w:type="spellStart"/>
      <w:r w:rsidRPr="00F62F4D">
        <w:rPr>
          <w:rFonts w:ascii="Times New Roman" w:eastAsia="Times New Roman" w:hAnsi="Times New Roman" w:cs="Times New Roman"/>
          <w:sz w:val="24"/>
          <w:szCs w:val="24"/>
          <w:lang w:val="el"/>
        </w:rPr>
        <w:t>Tredenlenburg</w:t>
      </w:r>
      <w:proofErr w:type="spellEnd"/>
      <w:r w:rsidRPr="00F62F4D">
        <w:rPr>
          <w:rFonts w:ascii="Times New Roman" w:eastAsia="Times New Roman" w:hAnsi="Times New Roman" w:cs="Times New Roman"/>
          <w:sz w:val="24"/>
          <w:szCs w:val="24"/>
          <w:lang w:val="el"/>
        </w:rPr>
        <w:t>)</w:t>
      </w:r>
    </w:p>
    <w:p w14:paraId="6ECB94FF" w14:textId="77777777" w:rsidR="006509BF" w:rsidRPr="00F62F4D" w:rsidRDefault="006509BF" w:rsidP="000E4A07">
      <w:pPr>
        <w:pStyle w:val="a6"/>
        <w:numPr>
          <w:ilvl w:val="0"/>
          <w:numId w:val="2"/>
        </w:numPr>
        <w:spacing w:after="120" w:line="360" w:lineRule="auto"/>
        <w:ind w:left="0" w:firstLine="720"/>
        <w:jc w:val="both"/>
        <w:rPr>
          <w:rFonts w:ascii="Times New Roman" w:eastAsiaTheme="minorEastAsia" w:hAnsi="Times New Roman" w:cs="Times New Roman"/>
          <w:sz w:val="24"/>
          <w:szCs w:val="24"/>
        </w:rPr>
      </w:pPr>
      <w:r w:rsidRPr="00F62F4D">
        <w:rPr>
          <w:rFonts w:ascii="Times New Roman" w:eastAsia="Times New Roman" w:hAnsi="Times New Roman" w:cs="Times New Roman"/>
          <w:sz w:val="24"/>
          <w:szCs w:val="24"/>
          <w:lang w:val="el"/>
        </w:rPr>
        <w:t>Χωλό βάδισμα</w:t>
      </w:r>
    </w:p>
    <w:p w14:paraId="2DD623C4" w14:textId="77777777" w:rsidR="006509BF" w:rsidRPr="00F62F4D" w:rsidRDefault="006509BF" w:rsidP="000E4A07">
      <w:pPr>
        <w:pStyle w:val="a6"/>
        <w:numPr>
          <w:ilvl w:val="0"/>
          <w:numId w:val="2"/>
        </w:numPr>
        <w:spacing w:after="120" w:line="360" w:lineRule="auto"/>
        <w:ind w:left="0" w:firstLine="720"/>
        <w:jc w:val="both"/>
        <w:rPr>
          <w:rFonts w:ascii="Times New Roman" w:hAnsi="Times New Roman" w:cs="Times New Roman"/>
          <w:sz w:val="24"/>
          <w:szCs w:val="24"/>
        </w:rPr>
      </w:pPr>
      <w:r w:rsidRPr="00F62F4D">
        <w:rPr>
          <w:rFonts w:ascii="Times New Roman" w:eastAsia="Times New Roman" w:hAnsi="Times New Roman" w:cs="Times New Roman"/>
          <w:sz w:val="24"/>
          <w:szCs w:val="24"/>
          <w:lang w:val="el"/>
        </w:rPr>
        <w:t>Υστερικό βάδισμα</w:t>
      </w:r>
    </w:p>
    <w:p w14:paraId="62583C60" w14:textId="77777777" w:rsidR="006509BF" w:rsidRPr="00F62F4D" w:rsidRDefault="006509BF" w:rsidP="000E4A07">
      <w:pPr>
        <w:spacing w:after="120" w:line="360" w:lineRule="auto"/>
        <w:ind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b/>
          <w:bCs/>
          <w:color w:val="C00000"/>
          <w:sz w:val="24"/>
          <w:szCs w:val="24"/>
          <w:lang w:val="el"/>
        </w:rPr>
        <w:t>143</w:t>
      </w:r>
      <w:r w:rsidRPr="00F62F4D">
        <w:rPr>
          <w:rFonts w:ascii="Times New Roman" w:eastAsia="Times New Roman" w:hAnsi="Times New Roman" w:cs="Times New Roman"/>
          <w:b/>
          <w:bCs/>
          <w:sz w:val="24"/>
          <w:szCs w:val="24"/>
          <w:lang w:val="el"/>
        </w:rPr>
        <w:t xml:space="preserve">. Να περιγράψετε το </w:t>
      </w:r>
      <w:proofErr w:type="spellStart"/>
      <w:r w:rsidRPr="00F62F4D">
        <w:rPr>
          <w:rFonts w:ascii="Times New Roman" w:eastAsia="Times New Roman" w:hAnsi="Times New Roman" w:cs="Times New Roman"/>
          <w:b/>
          <w:bCs/>
          <w:sz w:val="24"/>
          <w:szCs w:val="24"/>
          <w:lang w:val="el"/>
        </w:rPr>
        <w:t>παρκινσονικό</w:t>
      </w:r>
      <w:proofErr w:type="spellEnd"/>
      <w:r w:rsidRPr="00F62F4D">
        <w:rPr>
          <w:rFonts w:ascii="Times New Roman" w:eastAsia="Times New Roman" w:hAnsi="Times New Roman" w:cs="Times New Roman"/>
          <w:b/>
          <w:bCs/>
          <w:sz w:val="24"/>
          <w:szCs w:val="24"/>
          <w:lang w:val="el"/>
        </w:rPr>
        <w:t xml:space="preserve"> βάδισμα.</w:t>
      </w:r>
      <w:r w:rsidRPr="00F62F4D">
        <w:rPr>
          <w:rFonts w:ascii="Times New Roman" w:eastAsia="Times New Roman" w:hAnsi="Times New Roman" w:cs="Times New Roman"/>
          <w:sz w:val="24"/>
          <w:szCs w:val="24"/>
          <w:lang w:val="el"/>
        </w:rPr>
        <w:t xml:space="preserve"> Ο </w:t>
      </w:r>
      <w:proofErr w:type="spellStart"/>
      <w:r w:rsidRPr="00F62F4D">
        <w:rPr>
          <w:rFonts w:ascii="Times New Roman" w:eastAsia="Times New Roman" w:hAnsi="Times New Roman" w:cs="Times New Roman"/>
          <w:sz w:val="24"/>
          <w:szCs w:val="24"/>
          <w:lang w:val="el"/>
        </w:rPr>
        <w:t>παρκινσονικός</w:t>
      </w:r>
      <w:proofErr w:type="spellEnd"/>
      <w:r w:rsidRPr="00F62F4D">
        <w:rPr>
          <w:rFonts w:ascii="Times New Roman" w:eastAsia="Times New Roman" w:hAnsi="Times New Roman" w:cs="Times New Roman"/>
          <w:sz w:val="24"/>
          <w:szCs w:val="24"/>
          <w:lang w:val="el"/>
        </w:rPr>
        <w:t xml:space="preserve"> ασθενής στέκεται και περπατάει με τον κορμό και τα άκρα σε ελαφρά κάμψη. Στο βάδισμα κάνει μικρά συρόμενα βήματα με τον κορμό σε κάμψη χωρίς φυσιολογικές αιωρήσεις των άνω άκρων .Συχνά αρχίζει το βάδισμα με μεγάλη βραδύτητα και μετά αρχίζει να κάνει γρήγορα βήματα.</w:t>
      </w:r>
    </w:p>
    <w:p w14:paraId="6E1125A2" w14:textId="77777777" w:rsidR="006509BF" w:rsidRPr="00F62F4D" w:rsidRDefault="006509BF" w:rsidP="000E4A07">
      <w:pPr>
        <w:spacing w:after="120" w:line="360" w:lineRule="auto"/>
        <w:ind w:firstLine="720"/>
        <w:jc w:val="both"/>
        <w:rPr>
          <w:rFonts w:ascii="Times New Roman" w:eastAsia="Times New Roman" w:hAnsi="Times New Roman" w:cs="Times New Roman"/>
          <w:sz w:val="24"/>
          <w:szCs w:val="24"/>
          <w:lang w:val="el"/>
        </w:rPr>
      </w:pPr>
    </w:p>
    <w:p w14:paraId="3FA6F97E" w14:textId="77777777" w:rsidR="00934B22" w:rsidRDefault="006509BF" w:rsidP="000E4A07">
      <w:pPr>
        <w:spacing w:after="120" w:line="360" w:lineRule="auto"/>
        <w:ind w:firstLine="720"/>
        <w:jc w:val="both"/>
        <w:rPr>
          <w:rFonts w:ascii="Times New Roman" w:eastAsia="Times New Roman" w:hAnsi="Times New Roman" w:cs="Times New Roman"/>
          <w:b/>
          <w:bCs/>
          <w:sz w:val="24"/>
          <w:szCs w:val="24"/>
          <w:lang w:val="el"/>
        </w:rPr>
      </w:pPr>
      <w:r w:rsidRPr="00F62F4D">
        <w:rPr>
          <w:rFonts w:ascii="Times New Roman" w:eastAsia="Times New Roman" w:hAnsi="Times New Roman" w:cs="Times New Roman"/>
          <w:b/>
          <w:bCs/>
          <w:color w:val="FF0000"/>
          <w:sz w:val="20"/>
          <w:szCs w:val="20"/>
          <w:lang w:val="el"/>
        </w:rPr>
        <w:t xml:space="preserve"> </w:t>
      </w:r>
      <w:r w:rsidRPr="00F62F4D">
        <w:rPr>
          <w:rFonts w:ascii="Times New Roman" w:eastAsia="Times New Roman" w:hAnsi="Times New Roman" w:cs="Times New Roman"/>
          <w:sz w:val="20"/>
          <w:szCs w:val="20"/>
          <w:lang w:val="el"/>
        </w:rPr>
        <w:t xml:space="preserve"> </w:t>
      </w:r>
      <w:r w:rsidRPr="00F62F4D">
        <w:rPr>
          <w:rFonts w:ascii="Times New Roman" w:eastAsia="Times New Roman" w:hAnsi="Times New Roman" w:cs="Times New Roman"/>
          <w:b/>
          <w:bCs/>
          <w:color w:val="C00000"/>
          <w:sz w:val="24"/>
          <w:szCs w:val="24"/>
          <w:lang w:val="el"/>
        </w:rPr>
        <w:t>152</w:t>
      </w:r>
      <w:r w:rsidRPr="00F62F4D">
        <w:rPr>
          <w:rFonts w:ascii="Times New Roman" w:eastAsia="Times New Roman" w:hAnsi="Times New Roman" w:cs="Times New Roman"/>
          <w:b/>
          <w:bCs/>
          <w:sz w:val="24"/>
          <w:szCs w:val="24"/>
          <w:lang w:val="el"/>
        </w:rPr>
        <w:t>. Να αναφέρετε επιγραμματικά τις διαταραχές βάδισης και με ποιες σωματικές διαταραχές σχετίζονται.</w:t>
      </w:r>
    </w:p>
    <w:p w14:paraId="22DDB43C" w14:textId="2F032F3F" w:rsidR="006509BF" w:rsidRPr="00F62F4D" w:rsidRDefault="00934B22" w:rsidP="000E4A07">
      <w:pPr>
        <w:spacing w:after="120" w:line="360" w:lineRule="auto"/>
        <w:ind w:firstLine="720"/>
        <w:jc w:val="both"/>
        <w:rPr>
          <w:rFonts w:ascii="Times New Roman" w:eastAsia="Times New Roman" w:hAnsi="Times New Roman" w:cs="Times New Roman"/>
          <w:sz w:val="24"/>
          <w:szCs w:val="24"/>
          <w:lang w:val="el"/>
        </w:rPr>
      </w:pPr>
      <w:r>
        <w:rPr>
          <w:rFonts w:ascii="Times New Roman" w:eastAsia="Times New Roman" w:hAnsi="Times New Roman" w:cs="Times New Roman"/>
          <w:b/>
          <w:bCs/>
          <w:sz w:val="24"/>
          <w:szCs w:val="24"/>
          <w:lang w:val="el"/>
        </w:rPr>
        <w:lastRenderedPageBreak/>
        <w:t>1.</w:t>
      </w:r>
      <w:r w:rsidR="006509BF" w:rsidRPr="00F62F4D">
        <w:rPr>
          <w:rFonts w:ascii="Times New Roman" w:eastAsia="Times New Roman" w:hAnsi="Times New Roman" w:cs="Times New Roman"/>
          <w:sz w:val="24"/>
          <w:szCs w:val="24"/>
          <w:lang w:val="el"/>
        </w:rPr>
        <w:t xml:space="preserve"> Αταξική (πρόβλημα παρεγκεφαλίδας)</w:t>
      </w:r>
    </w:p>
    <w:p w14:paraId="2E58295B" w14:textId="15707A3F" w:rsidR="006509BF" w:rsidRPr="00F62F4D" w:rsidRDefault="00934B22" w:rsidP="000E4A07">
      <w:pPr>
        <w:pStyle w:val="a6"/>
        <w:spacing w:after="120" w:line="360" w:lineRule="auto"/>
        <w:ind w:left="0" w:firstLine="720"/>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val="el"/>
        </w:rPr>
        <w:t>2.</w:t>
      </w:r>
      <w:r w:rsidR="006509BF" w:rsidRPr="00F62F4D">
        <w:rPr>
          <w:rFonts w:ascii="Times New Roman" w:eastAsia="Times New Roman" w:hAnsi="Times New Roman" w:cs="Times New Roman"/>
          <w:sz w:val="24"/>
          <w:szCs w:val="24"/>
          <w:lang w:val="el"/>
        </w:rPr>
        <w:t>Χορειακή(πρόβλημα στα γάγγλια του εγκεφάλου)</w:t>
      </w:r>
    </w:p>
    <w:p w14:paraId="07374D72" w14:textId="20CE603C" w:rsidR="006509BF" w:rsidRPr="00F62F4D" w:rsidRDefault="00934B22" w:rsidP="000E4A07">
      <w:pPr>
        <w:pStyle w:val="a6"/>
        <w:spacing w:after="120" w:line="360" w:lineRule="auto"/>
        <w:ind w:left="0" w:firstLine="720"/>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3.</w:t>
      </w:r>
      <w:proofErr w:type="spellStart"/>
      <w:r w:rsidR="006509BF" w:rsidRPr="00F62F4D">
        <w:rPr>
          <w:rFonts w:ascii="Times New Roman" w:eastAsia="Times New Roman" w:hAnsi="Times New Roman" w:cs="Times New Roman"/>
          <w:sz w:val="24"/>
          <w:szCs w:val="24"/>
          <w:lang w:val="el"/>
        </w:rPr>
        <w:t>Χήνειο</w:t>
      </w:r>
      <w:proofErr w:type="spellEnd"/>
      <w:r w:rsidR="006509BF" w:rsidRPr="00F62F4D">
        <w:rPr>
          <w:rFonts w:ascii="Times New Roman" w:eastAsia="Times New Roman" w:hAnsi="Times New Roman" w:cs="Times New Roman"/>
          <w:sz w:val="24"/>
          <w:szCs w:val="24"/>
          <w:lang w:val="el"/>
        </w:rPr>
        <w:t xml:space="preserve"> βάδισμα(μυοπάθεια)</w:t>
      </w:r>
    </w:p>
    <w:p w14:paraId="6FA2C988" w14:textId="6CCB5233" w:rsidR="006509BF" w:rsidRPr="00F62F4D" w:rsidRDefault="00934B22" w:rsidP="000E4A07">
      <w:pPr>
        <w:pStyle w:val="a6"/>
        <w:spacing w:after="120" w:line="360" w:lineRule="auto"/>
        <w:ind w:left="0" w:firstLine="720"/>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val="el"/>
        </w:rPr>
        <w:t>4.</w:t>
      </w:r>
      <w:r w:rsidR="006509BF" w:rsidRPr="00F62F4D">
        <w:rPr>
          <w:rFonts w:ascii="Times New Roman" w:eastAsia="Times New Roman" w:hAnsi="Times New Roman" w:cs="Times New Roman"/>
          <w:sz w:val="24"/>
          <w:szCs w:val="24"/>
          <w:lang w:val="el"/>
        </w:rPr>
        <w:t xml:space="preserve">Καλπαστικό βάδισμα(παράλυση πρόσθιου κνημιαίου ή του τρίτου </w:t>
      </w:r>
      <w:proofErr w:type="spellStart"/>
      <w:r w:rsidR="006509BF" w:rsidRPr="00F62F4D">
        <w:rPr>
          <w:rFonts w:ascii="Times New Roman" w:eastAsia="Times New Roman" w:hAnsi="Times New Roman" w:cs="Times New Roman"/>
          <w:sz w:val="24"/>
          <w:szCs w:val="24"/>
          <w:lang w:val="el"/>
        </w:rPr>
        <w:t>περονιαίου</w:t>
      </w:r>
      <w:proofErr w:type="spellEnd"/>
      <w:r w:rsidR="006509BF" w:rsidRPr="00F62F4D">
        <w:rPr>
          <w:rFonts w:ascii="Times New Roman" w:eastAsia="Times New Roman" w:hAnsi="Times New Roman" w:cs="Times New Roman"/>
          <w:sz w:val="24"/>
          <w:szCs w:val="24"/>
          <w:lang w:val="el"/>
        </w:rPr>
        <w:t>)</w:t>
      </w:r>
    </w:p>
    <w:p w14:paraId="531A4C4F" w14:textId="5DF25CD7" w:rsidR="006509BF" w:rsidRPr="00F62F4D" w:rsidRDefault="00934B22" w:rsidP="000E4A07">
      <w:pPr>
        <w:pStyle w:val="a6"/>
        <w:spacing w:after="120" w:line="360" w:lineRule="auto"/>
        <w:ind w:left="0" w:firstLine="720"/>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val="el"/>
        </w:rPr>
        <w:t>5.</w:t>
      </w:r>
      <w:r w:rsidR="006509BF" w:rsidRPr="00F62F4D">
        <w:rPr>
          <w:rFonts w:ascii="Times New Roman" w:eastAsia="Times New Roman" w:hAnsi="Times New Roman" w:cs="Times New Roman"/>
          <w:sz w:val="24"/>
          <w:szCs w:val="24"/>
          <w:lang w:val="el"/>
        </w:rPr>
        <w:t>Χωλό βάδισμα</w:t>
      </w:r>
      <w:r>
        <w:rPr>
          <w:rFonts w:ascii="Times New Roman" w:eastAsia="Times New Roman" w:hAnsi="Times New Roman" w:cs="Times New Roman"/>
          <w:sz w:val="24"/>
          <w:szCs w:val="24"/>
          <w:lang w:val="el"/>
        </w:rPr>
        <w:t xml:space="preserve"> </w:t>
      </w:r>
      <w:r w:rsidR="006509BF" w:rsidRPr="00F62F4D">
        <w:rPr>
          <w:rFonts w:ascii="Times New Roman" w:eastAsia="Times New Roman" w:hAnsi="Times New Roman" w:cs="Times New Roman"/>
          <w:sz w:val="24"/>
          <w:szCs w:val="24"/>
          <w:lang w:val="el"/>
        </w:rPr>
        <w:t>(</w:t>
      </w:r>
      <w:proofErr w:type="spellStart"/>
      <w:r w:rsidR="006509BF" w:rsidRPr="00F62F4D">
        <w:rPr>
          <w:rFonts w:ascii="Times New Roman" w:eastAsia="Times New Roman" w:hAnsi="Times New Roman" w:cs="Times New Roman"/>
          <w:sz w:val="24"/>
          <w:szCs w:val="24"/>
          <w:lang w:val="el"/>
        </w:rPr>
        <w:t>μυοσκελτικά</w:t>
      </w:r>
      <w:proofErr w:type="spellEnd"/>
      <w:r w:rsidR="006509BF" w:rsidRPr="00F62F4D">
        <w:rPr>
          <w:rFonts w:ascii="Times New Roman" w:eastAsia="Times New Roman" w:hAnsi="Times New Roman" w:cs="Times New Roman"/>
          <w:sz w:val="24"/>
          <w:szCs w:val="24"/>
          <w:lang w:val="el"/>
        </w:rPr>
        <w:t xml:space="preserve"> κυρίως προβλήματα ,έλλειψη ιδιοδεκτικότητας)</w:t>
      </w:r>
    </w:p>
    <w:p w14:paraId="32EE4DBD" w14:textId="24600C47" w:rsidR="006509BF" w:rsidRPr="00F62F4D" w:rsidRDefault="00934B22" w:rsidP="000E4A07">
      <w:pPr>
        <w:pStyle w:val="a6"/>
        <w:spacing w:after="120" w:line="360" w:lineRule="auto"/>
        <w:ind w:left="0" w:firstLine="720"/>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val="el"/>
        </w:rPr>
        <w:t>6.</w:t>
      </w:r>
      <w:r w:rsidR="006509BF" w:rsidRPr="00F62F4D">
        <w:rPr>
          <w:rFonts w:ascii="Times New Roman" w:eastAsia="Times New Roman" w:hAnsi="Times New Roman" w:cs="Times New Roman"/>
          <w:sz w:val="24"/>
          <w:szCs w:val="24"/>
          <w:lang w:val="el"/>
        </w:rPr>
        <w:t>Υστερικό βάδισμα</w:t>
      </w:r>
      <w:r>
        <w:rPr>
          <w:rFonts w:ascii="Times New Roman" w:eastAsia="Times New Roman" w:hAnsi="Times New Roman" w:cs="Times New Roman"/>
          <w:sz w:val="24"/>
          <w:szCs w:val="24"/>
          <w:lang w:val="el"/>
        </w:rPr>
        <w:t xml:space="preserve"> </w:t>
      </w:r>
      <w:r w:rsidR="006509BF" w:rsidRPr="00F62F4D">
        <w:rPr>
          <w:rFonts w:ascii="Times New Roman" w:eastAsia="Times New Roman" w:hAnsi="Times New Roman" w:cs="Times New Roman"/>
          <w:sz w:val="24"/>
          <w:szCs w:val="24"/>
          <w:lang w:val="el"/>
        </w:rPr>
        <w:t>(βλάβη Κ.Ν.Σ.)</w:t>
      </w:r>
    </w:p>
    <w:p w14:paraId="7B2919BB" w14:textId="5733FF0E" w:rsidR="006509BF" w:rsidRPr="00F62F4D" w:rsidRDefault="00934B22" w:rsidP="000E4A07">
      <w:pPr>
        <w:pStyle w:val="a6"/>
        <w:spacing w:after="120" w:line="360" w:lineRule="auto"/>
        <w:ind w:left="0" w:firstLine="720"/>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7.</w:t>
      </w:r>
      <w:r w:rsidR="006509BF" w:rsidRPr="00F62F4D">
        <w:rPr>
          <w:rFonts w:ascii="Times New Roman" w:eastAsia="Times New Roman" w:hAnsi="Times New Roman" w:cs="Times New Roman"/>
          <w:sz w:val="24"/>
          <w:szCs w:val="24"/>
          <w:lang w:val="el"/>
        </w:rPr>
        <w:t xml:space="preserve">Βάδιση </w:t>
      </w:r>
      <w:proofErr w:type="spellStart"/>
      <w:r w:rsidR="006509BF" w:rsidRPr="00F62F4D">
        <w:rPr>
          <w:rFonts w:ascii="Times New Roman" w:eastAsia="Times New Roman" w:hAnsi="Times New Roman" w:cs="Times New Roman"/>
          <w:sz w:val="24"/>
          <w:szCs w:val="24"/>
          <w:lang w:val="el"/>
        </w:rPr>
        <w:t>Παρκινσονικού</w:t>
      </w:r>
      <w:proofErr w:type="spellEnd"/>
      <w:r>
        <w:rPr>
          <w:rFonts w:ascii="Times New Roman" w:eastAsia="Times New Roman" w:hAnsi="Times New Roman" w:cs="Times New Roman"/>
          <w:sz w:val="24"/>
          <w:szCs w:val="24"/>
          <w:lang w:val="el"/>
        </w:rPr>
        <w:t xml:space="preserve"> </w:t>
      </w:r>
      <w:r w:rsidR="006509BF" w:rsidRPr="00F62F4D">
        <w:rPr>
          <w:rFonts w:ascii="Times New Roman" w:eastAsia="Times New Roman" w:hAnsi="Times New Roman" w:cs="Times New Roman"/>
          <w:sz w:val="24"/>
          <w:szCs w:val="24"/>
          <w:lang w:val="el"/>
        </w:rPr>
        <w:t xml:space="preserve">(Βλάβη </w:t>
      </w:r>
      <w:proofErr w:type="spellStart"/>
      <w:r w:rsidR="006509BF" w:rsidRPr="00F62F4D">
        <w:rPr>
          <w:rFonts w:ascii="Times New Roman" w:eastAsia="Times New Roman" w:hAnsi="Times New Roman" w:cs="Times New Roman"/>
          <w:sz w:val="24"/>
          <w:szCs w:val="24"/>
          <w:lang w:val="el"/>
        </w:rPr>
        <w:t>εξωπυραμιδικού</w:t>
      </w:r>
      <w:proofErr w:type="spellEnd"/>
      <w:r w:rsidR="006509BF" w:rsidRPr="00F62F4D">
        <w:rPr>
          <w:rFonts w:ascii="Times New Roman" w:eastAsia="Times New Roman" w:hAnsi="Times New Roman" w:cs="Times New Roman"/>
          <w:sz w:val="24"/>
          <w:szCs w:val="24"/>
          <w:lang w:val="el"/>
        </w:rPr>
        <w:t xml:space="preserve"> συστήματος)</w:t>
      </w:r>
    </w:p>
    <w:p w14:paraId="72CD2579" w14:textId="40B61568" w:rsidR="006509BF" w:rsidRPr="00F62F4D" w:rsidRDefault="00934B22" w:rsidP="000E4A07">
      <w:pPr>
        <w:pStyle w:val="a6"/>
        <w:spacing w:after="120" w:line="360" w:lineRule="auto"/>
        <w:ind w:left="0" w:firstLine="720"/>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8.</w:t>
      </w:r>
      <w:r w:rsidR="006509BF" w:rsidRPr="00F62F4D">
        <w:rPr>
          <w:rFonts w:ascii="Times New Roman" w:eastAsia="Times New Roman" w:hAnsi="Times New Roman" w:cs="Times New Roman"/>
          <w:sz w:val="24"/>
          <w:szCs w:val="24"/>
          <w:lang w:val="el"/>
        </w:rPr>
        <w:t>Βάδιση ημιπληγικού (Βλάβη πυραμιδικού)</w:t>
      </w:r>
    </w:p>
    <w:p w14:paraId="44610E1B" w14:textId="77777777" w:rsidR="00934B22" w:rsidRDefault="006509BF" w:rsidP="000E4A07">
      <w:pPr>
        <w:spacing w:after="120" w:line="360" w:lineRule="auto"/>
        <w:ind w:firstLine="720"/>
        <w:jc w:val="both"/>
        <w:rPr>
          <w:rFonts w:ascii="Times New Roman" w:eastAsia="Times New Roman" w:hAnsi="Times New Roman" w:cs="Times New Roman"/>
          <w:b/>
          <w:bCs/>
          <w:sz w:val="24"/>
          <w:szCs w:val="24"/>
          <w:lang w:val="el"/>
        </w:rPr>
      </w:pPr>
      <w:r w:rsidRPr="00F62F4D">
        <w:rPr>
          <w:rFonts w:ascii="Times New Roman" w:eastAsia="Times New Roman" w:hAnsi="Times New Roman" w:cs="Times New Roman"/>
          <w:b/>
          <w:bCs/>
          <w:color w:val="C00000"/>
          <w:sz w:val="24"/>
          <w:szCs w:val="24"/>
          <w:lang w:val="el"/>
        </w:rPr>
        <w:t>153</w:t>
      </w:r>
      <w:r w:rsidRPr="00F62F4D">
        <w:rPr>
          <w:rFonts w:ascii="Times New Roman" w:eastAsia="Times New Roman" w:hAnsi="Times New Roman" w:cs="Times New Roman"/>
          <w:b/>
          <w:bCs/>
          <w:sz w:val="24"/>
          <w:szCs w:val="24"/>
          <w:lang w:val="el"/>
        </w:rPr>
        <w:t xml:space="preserve">. Να αναφέρετε τα είδη κηδεμόνα αυχένα που υπάρχουν και τα υποείδη τους. Τι ακινητοποίηση επιτυγχάνεται με το κάθε ένα; </w:t>
      </w:r>
    </w:p>
    <w:p w14:paraId="3A9D5A47" w14:textId="77777777" w:rsidR="00934B22" w:rsidRDefault="00934B22" w:rsidP="000E4A07">
      <w:pPr>
        <w:spacing w:after="120" w:line="360" w:lineRule="auto"/>
        <w:ind w:firstLine="720"/>
        <w:jc w:val="both"/>
        <w:rPr>
          <w:rFonts w:ascii="Times New Roman" w:eastAsia="Times New Roman" w:hAnsi="Times New Roman" w:cs="Times New Roman"/>
          <w:b/>
          <w:bCs/>
          <w:sz w:val="24"/>
          <w:szCs w:val="24"/>
          <w:lang w:val="el"/>
        </w:rPr>
      </w:pPr>
    </w:p>
    <w:p w14:paraId="43238D9D" w14:textId="5A66F3A1" w:rsidR="006509BF" w:rsidRPr="00934B22" w:rsidRDefault="006509BF" w:rsidP="000E4A07">
      <w:pPr>
        <w:pStyle w:val="a6"/>
        <w:numPr>
          <w:ilvl w:val="1"/>
          <w:numId w:val="7"/>
        </w:numPr>
        <w:spacing w:after="120" w:line="360" w:lineRule="auto"/>
        <w:ind w:left="0" w:firstLine="720"/>
        <w:jc w:val="both"/>
        <w:rPr>
          <w:rFonts w:ascii="Times New Roman" w:eastAsia="Times New Roman" w:hAnsi="Times New Roman" w:cs="Times New Roman"/>
          <w:sz w:val="24"/>
          <w:szCs w:val="24"/>
          <w:lang w:val="el"/>
        </w:rPr>
      </w:pPr>
      <w:r w:rsidRPr="00934B22">
        <w:rPr>
          <w:rFonts w:ascii="Times New Roman" w:eastAsia="Times New Roman" w:hAnsi="Times New Roman" w:cs="Times New Roman"/>
          <w:sz w:val="24"/>
          <w:szCs w:val="24"/>
          <w:lang w:val="el"/>
        </w:rPr>
        <w:t xml:space="preserve">Αυχενικό κολλάρο </w:t>
      </w:r>
      <w:proofErr w:type="spellStart"/>
      <w:r w:rsidRPr="00934B22">
        <w:rPr>
          <w:rFonts w:ascii="Times New Roman" w:eastAsia="Times New Roman" w:hAnsi="Times New Roman" w:cs="Times New Roman"/>
          <w:sz w:val="24"/>
          <w:szCs w:val="24"/>
          <w:lang w:val="el"/>
        </w:rPr>
        <w:t>Philadelphia</w:t>
      </w:r>
      <w:proofErr w:type="spellEnd"/>
    </w:p>
    <w:p w14:paraId="45FCA736" w14:textId="2A58EB6C" w:rsidR="006509BF" w:rsidRPr="00934B22" w:rsidRDefault="006509BF" w:rsidP="000E4A07">
      <w:pPr>
        <w:pStyle w:val="a6"/>
        <w:numPr>
          <w:ilvl w:val="1"/>
          <w:numId w:val="7"/>
        </w:numPr>
        <w:spacing w:after="120" w:line="360" w:lineRule="auto"/>
        <w:ind w:left="0" w:firstLine="720"/>
        <w:jc w:val="both"/>
        <w:rPr>
          <w:rFonts w:ascii="Times New Roman" w:eastAsiaTheme="minorEastAsia" w:hAnsi="Times New Roman" w:cs="Times New Roman"/>
          <w:sz w:val="24"/>
          <w:szCs w:val="24"/>
          <w:lang w:val="el"/>
        </w:rPr>
      </w:pPr>
      <w:r w:rsidRPr="00934B22">
        <w:rPr>
          <w:rFonts w:ascii="Times New Roman" w:eastAsia="Times New Roman" w:hAnsi="Times New Roman" w:cs="Times New Roman"/>
          <w:sz w:val="24"/>
          <w:szCs w:val="24"/>
          <w:lang w:val="el"/>
        </w:rPr>
        <w:t xml:space="preserve">Αυχενικό κολλάρο </w:t>
      </w:r>
      <w:proofErr w:type="spellStart"/>
      <w:r w:rsidRPr="00934B22">
        <w:rPr>
          <w:rFonts w:ascii="Times New Roman" w:eastAsia="Times New Roman" w:hAnsi="Times New Roman" w:cs="Times New Roman"/>
          <w:sz w:val="24"/>
          <w:szCs w:val="24"/>
          <w:lang w:val="el"/>
        </w:rPr>
        <w:t>Miami</w:t>
      </w:r>
      <w:proofErr w:type="spellEnd"/>
    </w:p>
    <w:p w14:paraId="08A7A108" w14:textId="77777777" w:rsidR="006509BF" w:rsidRPr="00F62F4D" w:rsidRDefault="006509BF" w:rsidP="000E4A07">
      <w:pPr>
        <w:pStyle w:val="a6"/>
        <w:numPr>
          <w:ilvl w:val="1"/>
          <w:numId w:val="7"/>
        </w:numPr>
        <w:spacing w:after="120" w:line="360" w:lineRule="auto"/>
        <w:ind w:left="0" w:firstLine="720"/>
        <w:jc w:val="both"/>
        <w:rPr>
          <w:rFonts w:ascii="Times New Roman" w:eastAsiaTheme="minorEastAsia" w:hAnsi="Times New Roman" w:cs="Times New Roman"/>
          <w:sz w:val="24"/>
          <w:szCs w:val="24"/>
        </w:rPr>
      </w:pPr>
      <w:r w:rsidRPr="00F62F4D">
        <w:rPr>
          <w:rFonts w:ascii="Times New Roman" w:eastAsia="Times New Roman" w:hAnsi="Times New Roman" w:cs="Times New Roman"/>
          <w:sz w:val="24"/>
          <w:szCs w:val="24"/>
          <w:lang w:val="el"/>
        </w:rPr>
        <w:t xml:space="preserve">Παιδικό αυχενικό κολλάρο </w:t>
      </w:r>
      <w:proofErr w:type="spellStart"/>
      <w:r w:rsidRPr="00F62F4D">
        <w:rPr>
          <w:rFonts w:ascii="Times New Roman" w:eastAsia="Times New Roman" w:hAnsi="Times New Roman" w:cs="Times New Roman"/>
          <w:sz w:val="24"/>
          <w:szCs w:val="24"/>
          <w:lang w:val="el"/>
        </w:rPr>
        <w:t>Philadelphia</w:t>
      </w:r>
      <w:proofErr w:type="spellEnd"/>
      <w:r w:rsidRPr="00F62F4D">
        <w:rPr>
          <w:rFonts w:ascii="Times New Roman" w:eastAsia="Times New Roman" w:hAnsi="Times New Roman" w:cs="Times New Roman"/>
          <w:sz w:val="24"/>
          <w:szCs w:val="24"/>
          <w:lang w:val="el"/>
        </w:rPr>
        <w:t xml:space="preserve"> </w:t>
      </w:r>
    </w:p>
    <w:p w14:paraId="21D95E4A" w14:textId="77777777" w:rsidR="006509BF" w:rsidRPr="00F62F4D" w:rsidRDefault="006509BF" w:rsidP="000E4A07">
      <w:pPr>
        <w:pStyle w:val="a6"/>
        <w:numPr>
          <w:ilvl w:val="1"/>
          <w:numId w:val="7"/>
        </w:numPr>
        <w:spacing w:after="120" w:line="360" w:lineRule="auto"/>
        <w:ind w:left="0" w:firstLine="720"/>
        <w:jc w:val="both"/>
        <w:rPr>
          <w:rFonts w:ascii="Times New Roman" w:eastAsiaTheme="minorEastAsia" w:hAnsi="Times New Roman" w:cs="Times New Roman"/>
          <w:sz w:val="24"/>
          <w:szCs w:val="24"/>
        </w:rPr>
      </w:pPr>
      <w:r w:rsidRPr="00F62F4D">
        <w:rPr>
          <w:rFonts w:ascii="Times New Roman" w:eastAsia="Times New Roman" w:hAnsi="Times New Roman" w:cs="Times New Roman"/>
          <w:sz w:val="24"/>
          <w:szCs w:val="24"/>
          <w:lang w:val="el"/>
        </w:rPr>
        <w:t>Μαλακό αυχενικό κολλάρο</w:t>
      </w:r>
    </w:p>
    <w:p w14:paraId="2B030112" w14:textId="77777777" w:rsidR="006509BF" w:rsidRPr="00F62F4D" w:rsidRDefault="006509BF" w:rsidP="000E4A07">
      <w:pPr>
        <w:pStyle w:val="a6"/>
        <w:numPr>
          <w:ilvl w:val="1"/>
          <w:numId w:val="7"/>
        </w:numPr>
        <w:spacing w:after="120" w:line="360" w:lineRule="auto"/>
        <w:ind w:left="0" w:firstLine="720"/>
        <w:jc w:val="both"/>
        <w:rPr>
          <w:rFonts w:ascii="Times New Roman" w:eastAsiaTheme="minorEastAsia" w:hAnsi="Times New Roman" w:cs="Times New Roman"/>
          <w:sz w:val="24"/>
          <w:szCs w:val="24"/>
        </w:rPr>
      </w:pPr>
      <w:r w:rsidRPr="00F62F4D">
        <w:rPr>
          <w:rFonts w:ascii="Times New Roman" w:eastAsia="Times New Roman" w:hAnsi="Times New Roman" w:cs="Times New Roman"/>
          <w:sz w:val="24"/>
          <w:szCs w:val="24"/>
          <w:lang w:val="el"/>
        </w:rPr>
        <w:t>Παιδικό αυχενικό κολλάρο</w:t>
      </w:r>
    </w:p>
    <w:p w14:paraId="2D4CCE41" w14:textId="77777777" w:rsidR="006509BF" w:rsidRPr="00F62F4D" w:rsidRDefault="006509BF" w:rsidP="000E4A07">
      <w:pPr>
        <w:pStyle w:val="a6"/>
        <w:numPr>
          <w:ilvl w:val="1"/>
          <w:numId w:val="7"/>
        </w:numPr>
        <w:spacing w:after="120" w:line="360" w:lineRule="auto"/>
        <w:ind w:left="0" w:firstLine="720"/>
        <w:jc w:val="both"/>
        <w:rPr>
          <w:rFonts w:ascii="Times New Roman" w:eastAsiaTheme="minorEastAsia" w:hAnsi="Times New Roman" w:cs="Times New Roman"/>
          <w:sz w:val="24"/>
          <w:szCs w:val="24"/>
          <w:lang w:val="el"/>
        </w:rPr>
      </w:pPr>
      <w:r w:rsidRPr="00F62F4D">
        <w:rPr>
          <w:rFonts w:ascii="Times New Roman" w:eastAsia="Times New Roman" w:hAnsi="Times New Roman" w:cs="Times New Roman"/>
          <w:sz w:val="24"/>
          <w:szCs w:val="24"/>
          <w:lang w:val="el"/>
        </w:rPr>
        <w:t xml:space="preserve">Αυχενικό κολλάρο σκληρό με </w:t>
      </w:r>
      <w:proofErr w:type="spellStart"/>
      <w:r w:rsidRPr="00F62F4D">
        <w:rPr>
          <w:rFonts w:ascii="Times New Roman" w:eastAsia="Times New Roman" w:hAnsi="Times New Roman" w:cs="Times New Roman"/>
          <w:sz w:val="24"/>
          <w:szCs w:val="24"/>
          <w:lang w:val="el"/>
        </w:rPr>
        <w:t>υποσιάγωνο</w:t>
      </w:r>
      <w:proofErr w:type="spellEnd"/>
    </w:p>
    <w:p w14:paraId="76916EB9" w14:textId="77777777" w:rsidR="006509BF" w:rsidRPr="00F62F4D" w:rsidRDefault="006509BF" w:rsidP="000E4A07">
      <w:pPr>
        <w:pStyle w:val="a6"/>
        <w:numPr>
          <w:ilvl w:val="1"/>
          <w:numId w:val="7"/>
        </w:numPr>
        <w:spacing w:after="120" w:line="360" w:lineRule="auto"/>
        <w:ind w:left="0" w:firstLine="720"/>
        <w:jc w:val="both"/>
        <w:rPr>
          <w:rFonts w:ascii="Times New Roman" w:eastAsiaTheme="minorEastAsia" w:hAnsi="Times New Roman" w:cs="Times New Roman"/>
          <w:sz w:val="24"/>
          <w:szCs w:val="24"/>
        </w:rPr>
      </w:pPr>
      <w:r w:rsidRPr="00F62F4D">
        <w:rPr>
          <w:rFonts w:ascii="Times New Roman" w:eastAsia="Times New Roman" w:hAnsi="Times New Roman" w:cs="Times New Roman"/>
          <w:sz w:val="24"/>
          <w:szCs w:val="24"/>
          <w:lang w:val="el"/>
        </w:rPr>
        <w:t>Αυχενικό κολλάρο ρυθμιζόμενου ύψους</w:t>
      </w:r>
    </w:p>
    <w:p w14:paraId="4451AA9D" w14:textId="77777777" w:rsidR="006509BF" w:rsidRPr="00F62F4D" w:rsidRDefault="006509BF" w:rsidP="000E4A07">
      <w:pPr>
        <w:pStyle w:val="a6"/>
        <w:numPr>
          <w:ilvl w:val="1"/>
          <w:numId w:val="7"/>
        </w:numPr>
        <w:spacing w:after="120" w:line="360" w:lineRule="auto"/>
        <w:ind w:left="0" w:firstLine="720"/>
        <w:jc w:val="both"/>
        <w:rPr>
          <w:rFonts w:ascii="Times New Roman" w:eastAsiaTheme="minorEastAsia" w:hAnsi="Times New Roman" w:cs="Times New Roman"/>
          <w:sz w:val="24"/>
          <w:szCs w:val="24"/>
          <w:lang w:val="el"/>
        </w:rPr>
      </w:pPr>
      <w:proofErr w:type="spellStart"/>
      <w:r w:rsidRPr="00F62F4D">
        <w:rPr>
          <w:rFonts w:ascii="Times New Roman" w:eastAsia="Times New Roman" w:hAnsi="Times New Roman" w:cs="Times New Roman"/>
          <w:sz w:val="24"/>
          <w:szCs w:val="24"/>
          <w:lang w:val="el"/>
        </w:rPr>
        <w:t>Θωρακοαυχενικός</w:t>
      </w:r>
      <w:proofErr w:type="spellEnd"/>
      <w:r w:rsidRPr="00F62F4D">
        <w:rPr>
          <w:rFonts w:ascii="Times New Roman" w:eastAsia="Times New Roman" w:hAnsi="Times New Roman" w:cs="Times New Roman"/>
          <w:sz w:val="24"/>
          <w:szCs w:val="24"/>
          <w:lang w:val="el"/>
        </w:rPr>
        <w:t xml:space="preserve"> νάρθηκας </w:t>
      </w:r>
      <w:proofErr w:type="spellStart"/>
      <w:r w:rsidRPr="00F62F4D">
        <w:rPr>
          <w:rFonts w:ascii="Times New Roman" w:eastAsia="Times New Roman" w:hAnsi="Times New Roman" w:cs="Times New Roman"/>
          <w:sz w:val="24"/>
          <w:szCs w:val="24"/>
          <w:lang w:val="el"/>
        </w:rPr>
        <w:t>Minerva</w:t>
      </w:r>
      <w:proofErr w:type="spellEnd"/>
    </w:p>
    <w:p w14:paraId="0C0B292C" w14:textId="5656D1F3" w:rsidR="006509BF" w:rsidRPr="00F62F4D" w:rsidRDefault="006509BF" w:rsidP="000E4A07">
      <w:pPr>
        <w:pStyle w:val="a6"/>
        <w:numPr>
          <w:ilvl w:val="1"/>
          <w:numId w:val="7"/>
        </w:numPr>
        <w:spacing w:after="120" w:line="360" w:lineRule="auto"/>
        <w:ind w:left="0" w:firstLine="720"/>
        <w:jc w:val="both"/>
        <w:rPr>
          <w:rFonts w:ascii="Times New Roman" w:eastAsiaTheme="minorEastAsia" w:hAnsi="Times New Roman" w:cs="Times New Roman"/>
          <w:sz w:val="24"/>
          <w:szCs w:val="24"/>
        </w:rPr>
      </w:pPr>
      <w:proofErr w:type="spellStart"/>
      <w:r w:rsidRPr="00F62F4D">
        <w:rPr>
          <w:rFonts w:ascii="Times New Roman" w:eastAsia="Times New Roman" w:hAnsi="Times New Roman" w:cs="Times New Roman"/>
          <w:sz w:val="24"/>
          <w:szCs w:val="24"/>
          <w:lang w:val="el"/>
        </w:rPr>
        <w:t>Ραχεοαυχενικός</w:t>
      </w:r>
      <w:proofErr w:type="spellEnd"/>
      <w:r w:rsidRPr="00F62F4D">
        <w:rPr>
          <w:rFonts w:ascii="Times New Roman" w:eastAsia="Times New Roman" w:hAnsi="Times New Roman" w:cs="Times New Roman"/>
          <w:sz w:val="24"/>
          <w:szCs w:val="24"/>
          <w:lang w:val="el"/>
        </w:rPr>
        <w:t xml:space="preserve"> νάρθηκας </w:t>
      </w:r>
    </w:p>
    <w:p w14:paraId="23373230" w14:textId="467746A4" w:rsidR="006509BF" w:rsidRPr="00F62F4D" w:rsidRDefault="006509BF" w:rsidP="000E4A07">
      <w:pPr>
        <w:pStyle w:val="a6"/>
        <w:numPr>
          <w:ilvl w:val="1"/>
          <w:numId w:val="7"/>
        </w:numPr>
        <w:spacing w:after="120" w:line="360" w:lineRule="auto"/>
        <w:ind w:left="0" w:firstLine="720"/>
        <w:jc w:val="both"/>
        <w:rPr>
          <w:rFonts w:ascii="Times New Roman" w:eastAsiaTheme="minorEastAsia" w:hAnsi="Times New Roman" w:cs="Times New Roman"/>
          <w:sz w:val="24"/>
          <w:szCs w:val="24"/>
          <w:lang w:val="el"/>
        </w:rPr>
      </w:pPr>
      <w:proofErr w:type="spellStart"/>
      <w:r w:rsidRPr="00F62F4D">
        <w:rPr>
          <w:rFonts w:ascii="Times New Roman" w:eastAsia="Times New Roman" w:hAnsi="Times New Roman" w:cs="Times New Roman"/>
          <w:sz w:val="24"/>
          <w:szCs w:val="24"/>
          <w:lang w:val="el"/>
        </w:rPr>
        <w:t>Ραχεοαυχενικός</w:t>
      </w:r>
      <w:proofErr w:type="spellEnd"/>
      <w:r w:rsidRPr="00F62F4D">
        <w:rPr>
          <w:rFonts w:ascii="Times New Roman" w:eastAsia="Times New Roman" w:hAnsi="Times New Roman" w:cs="Times New Roman"/>
          <w:sz w:val="24"/>
          <w:szCs w:val="24"/>
          <w:lang w:val="el"/>
        </w:rPr>
        <w:t xml:space="preserve"> νάρθηκας ρυθμιζόμενου ύψους </w:t>
      </w:r>
    </w:p>
    <w:p w14:paraId="178D0D91" w14:textId="08443F56" w:rsidR="006509BF" w:rsidRPr="00F62F4D" w:rsidRDefault="006509BF" w:rsidP="000E4A07">
      <w:pPr>
        <w:pStyle w:val="a6"/>
        <w:numPr>
          <w:ilvl w:val="1"/>
          <w:numId w:val="7"/>
        </w:numPr>
        <w:spacing w:after="120" w:line="360" w:lineRule="auto"/>
        <w:ind w:left="0" w:firstLine="720"/>
        <w:jc w:val="both"/>
        <w:rPr>
          <w:rFonts w:ascii="Times New Roman" w:eastAsiaTheme="minorEastAsia" w:hAnsi="Times New Roman" w:cs="Times New Roman"/>
          <w:sz w:val="24"/>
          <w:szCs w:val="24"/>
          <w:lang w:val="el"/>
        </w:rPr>
      </w:pPr>
      <w:proofErr w:type="spellStart"/>
      <w:r w:rsidRPr="00F62F4D">
        <w:rPr>
          <w:rFonts w:ascii="Times New Roman" w:eastAsia="Times New Roman" w:hAnsi="Times New Roman" w:cs="Times New Roman"/>
          <w:sz w:val="24"/>
          <w:szCs w:val="24"/>
          <w:lang w:val="el"/>
        </w:rPr>
        <w:t>Ραχεοστερνικός</w:t>
      </w:r>
      <w:proofErr w:type="spellEnd"/>
      <w:r w:rsidRPr="00F62F4D">
        <w:rPr>
          <w:rFonts w:ascii="Times New Roman" w:eastAsia="Times New Roman" w:hAnsi="Times New Roman" w:cs="Times New Roman"/>
          <w:sz w:val="24"/>
          <w:szCs w:val="24"/>
          <w:lang w:val="el"/>
        </w:rPr>
        <w:t xml:space="preserve"> σταθεροποιητής </w:t>
      </w:r>
    </w:p>
    <w:p w14:paraId="194E3B03" w14:textId="77777777" w:rsidR="006509BF" w:rsidRPr="00F62F4D" w:rsidRDefault="006509BF" w:rsidP="000E4A07">
      <w:pPr>
        <w:spacing w:after="120" w:line="360" w:lineRule="auto"/>
        <w:ind w:firstLine="720"/>
        <w:jc w:val="both"/>
        <w:rPr>
          <w:rFonts w:ascii="Times New Roman" w:eastAsia="Times New Roman" w:hAnsi="Times New Roman" w:cs="Times New Roman"/>
          <w:sz w:val="24"/>
          <w:szCs w:val="24"/>
          <w:lang w:val="el"/>
        </w:rPr>
      </w:pPr>
      <w:r w:rsidRPr="00F62F4D">
        <w:rPr>
          <w:rFonts w:ascii="Times New Roman" w:eastAsia="Times New Roman" w:hAnsi="Times New Roman" w:cs="Times New Roman"/>
          <w:sz w:val="24"/>
          <w:szCs w:val="24"/>
          <w:lang w:val="el"/>
        </w:rPr>
        <w:t xml:space="preserve">Τα μαλακά κολλάρα επιτρέπουν κίνηση στον αυχένα, τα κολλάρα με σκληρό </w:t>
      </w:r>
      <w:proofErr w:type="spellStart"/>
      <w:r w:rsidRPr="00F62F4D">
        <w:rPr>
          <w:rFonts w:ascii="Times New Roman" w:eastAsia="Times New Roman" w:hAnsi="Times New Roman" w:cs="Times New Roman"/>
          <w:sz w:val="24"/>
          <w:szCs w:val="24"/>
          <w:lang w:val="el"/>
        </w:rPr>
        <w:t>υποσιάγωνο</w:t>
      </w:r>
      <w:proofErr w:type="spellEnd"/>
      <w:r w:rsidRPr="00F62F4D">
        <w:rPr>
          <w:rFonts w:ascii="Times New Roman" w:eastAsia="Times New Roman" w:hAnsi="Times New Roman" w:cs="Times New Roman"/>
          <w:sz w:val="24"/>
          <w:szCs w:val="24"/>
          <w:lang w:val="el"/>
        </w:rPr>
        <w:t xml:space="preserve"> δεν επιτρέπουν κίνηση και τα </w:t>
      </w:r>
      <w:proofErr w:type="spellStart"/>
      <w:r w:rsidRPr="00F62F4D">
        <w:rPr>
          <w:rFonts w:ascii="Times New Roman" w:eastAsia="Times New Roman" w:hAnsi="Times New Roman" w:cs="Times New Roman"/>
          <w:sz w:val="24"/>
          <w:szCs w:val="24"/>
          <w:lang w:val="el"/>
        </w:rPr>
        <w:t>ραχεοαυχενικά</w:t>
      </w:r>
      <w:proofErr w:type="spellEnd"/>
      <w:r w:rsidRPr="00F62F4D">
        <w:rPr>
          <w:rFonts w:ascii="Times New Roman" w:eastAsia="Times New Roman" w:hAnsi="Times New Roman" w:cs="Times New Roman"/>
          <w:sz w:val="24"/>
          <w:szCs w:val="24"/>
          <w:lang w:val="el"/>
        </w:rPr>
        <w:t xml:space="preserve"> σταθεροποιούν την αυχενική και τη θωρακική μοίρα</w:t>
      </w:r>
    </w:p>
    <w:p w14:paraId="3DF83FE1" w14:textId="77777777" w:rsidR="00F62F4D" w:rsidRPr="00F62F4D" w:rsidRDefault="00F62F4D" w:rsidP="000E4A07">
      <w:pPr>
        <w:spacing w:after="120" w:line="360" w:lineRule="auto"/>
        <w:ind w:firstLine="720"/>
        <w:jc w:val="both"/>
        <w:rPr>
          <w:rFonts w:ascii="Times New Roman" w:eastAsia="Times New Roman" w:hAnsi="Times New Roman" w:cs="Times New Roman"/>
          <w:sz w:val="24"/>
          <w:szCs w:val="24"/>
        </w:rPr>
      </w:pPr>
      <w:r w:rsidRPr="00F62F4D">
        <w:rPr>
          <w:rFonts w:ascii="Times New Roman" w:eastAsia="Times New Roman" w:hAnsi="Times New Roman" w:cs="Times New Roman"/>
          <w:b/>
          <w:bCs/>
          <w:color w:val="C00000"/>
          <w:sz w:val="24"/>
          <w:szCs w:val="24"/>
        </w:rPr>
        <w:t>154</w:t>
      </w:r>
      <w:r w:rsidRPr="00F62F4D">
        <w:rPr>
          <w:rFonts w:ascii="Times New Roman" w:eastAsia="Times New Roman" w:hAnsi="Times New Roman" w:cs="Times New Roman"/>
          <w:b/>
          <w:bCs/>
          <w:sz w:val="24"/>
          <w:szCs w:val="24"/>
        </w:rPr>
        <w:t xml:space="preserve">. Σε ποιες παθήσεις εφαρμόζουμε κηδεμόνες </w:t>
      </w:r>
      <w:proofErr w:type="spellStart"/>
      <w:r w:rsidRPr="00F62F4D">
        <w:rPr>
          <w:rFonts w:ascii="Times New Roman" w:eastAsia="Times New Roman" w:hAnsi="Times New Roman" w:cs="Times New Roman"/>
          <w:b/>
          <w:bCs/>
          <w:sz w:val="24"/>
          <w:szCs w:val="24"/>
        </w:rPr>
        <w:t>θωρακοοσφυϊκής</w:t>
      </w:r>
      <w:proofErr w:type="spellEnd"/>
      <w:r w:rsidRPr="00F62F4D">
        <w:rPr>
          <w:rFonts w:ascii="Times New Roman" w:eastAsia="Times New Roman" w:hAnsi="Times New Roman" w:cs="Times New Roman"/>
          <w:b/>
          <w:bCs/>
          <w:sz w:val="24"/>
          <w:szCs w:val="24"/>
        </w:rPr>
        <w:t xml:space="preserve"> μοίρας και με ποιο σκοπό στην κάθε μία; Πώς αλλιώς ονομάζονται;</w:t>
      </w:r>
      <w:r w:rsidRPr="00F62F4D">
        <w:rPr>
          <w:rFonts w:ascii="Times New Roman" w:eastAsia="Times New Roman" w:hAnsi="Times New Roman" w:cs="Times New Roman"/>
          <w:sz w:val="24"/>
          <w:szCs w:val="24"/>
        </w:rPr>
        <w:t xml:space="preserve"> Οι κηδεμόνες </w:t>
      </w:r>
      <w:proofErr w:type="spellStart"/>
      <w:r w:rsidRPr="00F62F4D">
        <w:rPr>
          <w:rFonts w:ascii="Times New Roman" w:eastAsia="Times New Roman" w:hAnsi="Times New Roman" w:cs="Times New Roman"/>
          <w:sz w:val="24"/>
          <w:szCs w:val="24"/>
        </w:rPr>
        <w:t>θωρακοοσφυϊκής</w:t>
      </w:r>
      <w:proofErr w:type="spellEnd"/>
      <w:r w:rsidRPr="00F62F4D">
        <w:rPr>
          <w:rFonts w:ascii="Times New Roman" w:eastAsia="Times New Roman" w:hAnsi="Times New Roman" w:cs="Times New Roman"/>
          <w:sz w:val="24"/>
          <w:szCs w:val="24"/>
        </w:rPr>
        <w:t xml:space="preserve"> μοίρας εφαρμόζονται σε περιπτώσεις ακινητοποίησης ή σταθεροποίησης της περιοχής(</w:t>
      </w:r>
      <w:proofErr w:type="spellStart"/>
      <w:r w:rsidRPr="00F62F4D">
        <w:rPr>
          <w:rFonts w:ascii="Times New Roman" w:eastAsia="Times New Roman" w:hAnsi="Times New Roman" w:cs="Times New Roman"/>
          <w:sz w:val="24"/>
          <w:szCs w:val="24"/>
        </w:rPr>
        <w:t>π.χ</w:t>
      </w:r>
      <w:proofErr w:type="spellEnd"/>
      <w:r w:rsidRPr="00F62F4D">
        <w:rPr>
          <w:rFonts w:ascii="Times New Roman" w:eastAsia="Times New Roman" w:hAnsi="Times New Roman" w:cs="Times New Roman"/>
          <w:sz w:val="24"/>
          <w:szCs w:val="24"/>
        </w:rPr>
        <w:t xml:space="preserve"> σκολίωση σπονδυλικής στήλης, κατάγματα ΣΣ, </w:t>
      </w:r>
      <w:proofErr w:type="spellStart"/>
      <w:r w:rsidRPr="00F62F4D">
        <w:rPr>
          <w:rFonts w:ascii="Times New Roman" w:eastAsia="Times New Roman" w:hAnsi="Times New Roman" w:cs="Times New Roman"/>
          <w:sz w:val="24"/>
          <w:szCs w:val="24"/>
        </w:rPr>
        <w:t>αρθροδεσίες</w:t>
      </w:r>
      <w:proofErr w:type="spellEnd"/>
      <w:r w:rsidRPr="00F62F4D">
        <w:rPr>
          <w:rFonts w:ascii="Times New Roman" w:eastAsia="Times New Roman" w:hAnsi="Times New Roman" w:cs="Times New Roman"/>
          <w:sz w:val="24"/>
          <w:szCs w:val="24"/>
        </w:rPr>
        <w:t xml:space="preserve"> ΣΣ) .Ονομάζονται αλλιώς </w:t>
      </w:r>
      <w:proofErr w:type="spellStart"/>
      <w:r w:rsidRPr="00F62F4D">
        <w:rPr>
          <w:rFonts w:ascii="Times New Roman" w:eastAsia="Times New Roman" w:hAnsi="Times New Roman" w:cs="Times New Roman"/>
          <w:sz w:val="24"/>
          <w:szCs w:val="24"/>
        </w:rPr>
        <w:t>Boston</w:t>
      </w:r>
      <w:proofErr w:type="spellEnd"/>
      <w:r w:rsidRPr="00F62F4D">
        <w:rPr>
          <w:rFonts w:ascii="Times New Roman" w:eastAsia="Times New Roman" w:hAnsi="Times New Roman" w:cs="Times New Roman"/>
          <w:sz w:val="24"/>
          <w:szCs w:val="24"/>
        </w:rPr>
        <w:t xml:space="preserve">  και </w:t>
      </w:r>
      <w:proofErr w:type="spellStart"/>
      <w:r w:rsidRPr="00F62F4D">
        <w:rPr>
          <w:rFonts w:ascii="Times New Roman" w:eastAsia="Times New Roman" w:hAnsi="Times New Roman" w:cs="Times New Roman"/>
          <w:sz w:val="24"/>
          <w:szCs w:val="24"/>
        </w:rPr>
        <w:t>Milwaukee</w:t>
      </w:r>
      <w:proofErr w:type="spellEnd"/>
    </w:p>
    <w:p w14:paraId="77B7832F" w14:textId="5830B62E" w:rsidR="00F62F4D" w:rsidRDefault="00F62F4D" w:rsidP="000E4A07">
      <w:pPr>
        <w:spacing w:after="120" w:line="360" w:lineRule="auto"/>
        <w:ind w:firstLine="720"/>
        <w:jc w:val="both"/>
        <w:rPr>
          <w:rFonts w:ascii="Times New Roman" w:eastAsia="Times New Roman" w:hAnsi="Times New Roman" w:cs="Times New Roman"/>
          <w:sz w:val="24"/>
          <w:szCs w:val="24"/>
        </w:rPr>
      </w:pPr>
      <w:r w:rsidRPr="00F62F4D">
        <w:rPr>
          <w:rFonts w:ascii="Times New Roman" w:eastAsia="Times New Roman" w:hAnsi="Times New Roman" w:cs="Times New Roman"/>
          <w:sz w:val="20"/>
          <w:szCs w:val="20"/>
        </w:rPr>
        <w:lastRenderedPageBreak/>
        <w:t xml:space="preserve">  </w:t>
      </w:r>
      <w:r w:rsidRPr="00F62F4D">
        <w:rPr>
          <w:rFonts w:ascii="Times New Roman" w:eastAsia="Times New Roman" w:hAnsi="Times New Roman" w:cs="Times New Roman"/>
          <w:b/>
          <w:bCs/>
          <w:color w:val="C00000"/>
          <w:sz w:val="24"/>
          <w:szCs w:val="24"/>
        </w:rPr>
        <w:t>155</w:t>
      </w:r>
      <w:r w:rsidRPr="00F62F4D">
        <w:rPr>
          <w:rFonts w:ascii="Times New Roman" w:eastAsia="Times New Roman" w:hAnsi="Times New Roman" w:cs="Times New Roman"/>
          <w:b/>
          <w:bCs/>
          <w:sz w:val="24"/>
          <w:szCs w:val="24"/>
        </w:rPr>
        <w:t>. Για ποιο λόγο εφαρμόζουμε ζώνη οσφύος; Ποιοι τύποι υπάρχουν και πώς εφαρμόζονται στο σώμα του ασθενή;</w:t>
      </w:r>
      <w:r w:rsidRPr="00F62F4D">
        <w:rPr>
          <w:rFonts w:ascii="Times New Roman" w:eastAsia="Times New Roman" w:hAnsi="Times New Roman" w:cs="Times New Roman"/>
          <w:sz w:val="24"/>
          <w:szCs w:val="24"/>
        </w:rPr>
        <w:t xml:space="preserve"> Εφαρμόζονται οι ζώνες οσφύος για σταθεροποίηση  της περιοχής και ανακούφισης από τον πόνο όπως και για αύξηση της </w:t>
      </w:r>
      <w:proofErr w:type="spellStart"/>
      <w:r w:rsidRPr="00F62F4D">
        <w:rPr>
          <w:rFonts w:ascii="Times New Roman" w:eastAsia="Times New Roman" w:hAnsi="Times New Roman" w:cs="Times New Roman"/>
          <w:sz w:val="24"/>
          <w:szCs w:val="24"/>
        </w:rPr>
        <w:t>ενδοκοιλιακής</w:t>
      </w:r>
      <w:proofErr w:type="spellEnd"/>
      <w:r w:rsidRPr="00F62F4D">
        <w:rPr>
          <w:rFonts w:ascii="Times New Roman" w:eastAsia="Times New Roman" w:hAnsi="Times New Roman" w:cs="Times New Roman"/>
          <w:sz w:val="24"/>
          <w:szCs w:val="24"/>
        </w:rPr>
        <w:t xml:space="preserve"> πίεσης σε έντονη μυϊκή προσπάθεια. Διακρίνονται σε μετεγχειρητικές(συγκράτηση ραμμάτων),</w:t>
      </w:r>
      <w:r w:rsidR="00757379">
        <w:rPr>
          <w:rFonts w:ascii="Times New Roman" w:eastAsia="Times New Roman" w:hAnsi="Times New Roman" w:cs="Times New Roman"/>
          <w:sz w:val="24"/>
          <w:szCs w:val="24"/>
        </w:rPr>
        <w:t xml:space="preserve"> </w:t>
      </w:r>
      <w:r w:rsidRPr="00F62F4D">
        <w:rPr>
          <w:rFonts w:ascii="Times New Roman" w:eastAsia="Times New Roman" w:hAnsi="Times New Roman" w:cs="Times New Roman"/>
          <w:sz w:val="24"/>
          <w:szCs w:val="24"/>
        </w:rPr>
        <w:t>ενισχυμένες(πιέζουν την οσφυϊκή χώρα και ενισχύονται με 3,</w:t>
      </w:r>
      <w:r w:rsidR="00757379">
        <w:rPr>
          <w:rFonts w:ascii="Times New Roman" w:eastAsia="Times New Roman" w:hAnsi="Times New Roman" w:cs="Times New Roman"/>
          <w:sz w:val="24"/>
          <w:szCs w:val="24"/>
        </w:rPr>
        <w:t xml:space="preserve"> </w:t>
      </w:r>
      <w:r w:rsidRPr="00F62F4D">
        <w:rPr>
          <w:rFonts w:ascii="Times New Roman" w:eastAsia="Times New Roman" w:hAnsi="Times New Roman" w:cs="Times New Roman"/>
          <w:sz w:val="24"/>
          <w:szCs w:val="24"/>
        </w:rPr>
        <w:t>4</w:t>
      </w:r>
      <w:r w:rsidR="00757379">
        <w:rPr>
          <w:rFonts w:ascii="Times New Roman" w:eastAsia="Times New Roman" w:hAnsi="Times New Roman" w:cs="Times New Roman"/>
          <w:sz w:val="24"/>
          <w:szCs w:val="24"/>
        </w:rPr>
        <w:t xml:space="preserve"> </w:t>
      </w:r>
      <w:r w:rsidRPr="00F62F4D">
        <w:rPr>
          <w:rFonts w:ascii="Times New Roman" w:eastAsia="Times New Roman" w:hAnsi="Times New Roman" w:cs="Times New Roman"/>
          <w:sz w:val="24"/>
          <w:szCs w:val="24"/>
        </w:rPr>
        <w:t>ή 6</w:t>
      </w:r>
      <w:r w:rsidR="00757379">
        <w:rPr>
          <w:rFonts w:ascii="Times New Roman" w:eastAsia="Times New Roman" w:hAnsi="Times New Roman" w:cs="Times New Roman"/>
          <w:sz w:val="24"/>
          <w:szCs w:val="24"/>
        </w:rPr>
        <w:t xml:space="preserve"> </w:t>
      </w:r>
      <w:proofErr w:type="spellStart"/>
      <w:r w:rsidRPr="00F62F4D">
        <w:rPr>
          <w:rFonts w:ascii="Times New Roman" w:eastAsia="Times New Roman" w:hAnsi="Times New Roman" w:cs="Times New Roman"/>
          <w:sz w:val="24"/>
          <w:szCs w:val="24"/>
        </w:rPr>
        <w:t>μπανέλλε</w:t>
      </w:r>
      <w:r w:rsidR="00757379">
        <w:rPr>
          <w:rFonts w:ascii="Times New Roman" w:eastAsia="Times New Roman" w:hAnsi="Times New Roman" w:cs="Times New Roman"/>
          <w:sz w:val="24"/>
          <w:szCs w:val="24"/>
        </w:rPr>
        <w:t>ς</w:t>
      </w:r>
      <w:proofErr w:type="spellEnd"/>
      <w:r w:rsidR="00757379">
        <w:rPr>
          <w:rFonts w:ascii="Times New Roman" w:eastAsia="Times New Roman" w:hAnsi="Times New Roman" w:cs="Times New Roman"/>
          <w:sz w:val="24"/>
          <w:szCs w:val="24"/>
        </w:rPr>
        <w:t xml:space="preserve">, </w:t>
      </w:r>
      <w:r w:rsidRPr="00F62F4D">
        <w:rPr>
          <w:rFonts w:ascii="Times New Roman" w:eastAsia="Times New Roman" w:hAnsi="Times New Roman" w:cs="Times New Roman"/>
          <w:sz w:val="24"/>
          <w:szCs w:val="24"/>
        </w:rPr>
        <w:t>ειδικέ</w:t>
      </w:r>
      <w:r w:rsidR="00757379">
        <w:rPr>
          <w:rFonts w:ascii="Times New Roman" w:eastAsia="Times New Roman" w:hAnsi="Times New Roman" w:cs="Times New Roman"/>
          <w:sz w:val="24"/>
          <w:szCs w:val="24"/>
        </w:rPr>
        <w:t xml:space="preserve">ς </w:t>
      </w:r>
      <w:proofErr w:type="spellStart"/>
      <w:r w:rsidRPr="00F62F4D">
        <w:rPr>
          <w:rFonts w:ascii="Times New Roman" w:eastAsia="Times New Roman" w:hAnsi="Times New Roman" w:cs="Times New Roman"/>
          <w:sz w:val="24"/>
          <w:szCs w:val="24"/>
        </w:rPr>
        <w:t>υποαλλεργικές</w:t>
      </w:r>
      <w:proofErr w:type="spellEnd"/>
      <w:r w:rsidR="00757379">
        <w:rPr>
          <w:rFonts w:ascii="Times New Roman" w:eastAsia="Times New Roman" w:hAnsi="Times New Roman" w:cs="Times New Roman"/>
          <w:sz w:val="24"/>
          <w:szCs w:val="24"/>
        </w:rPr>
        <w:t xml:space="preserve">, </w:t>
      </w:r>
      <w:r w:rsidRPr="00F62F4D">
        <w:rPr>
          <w:rFonts w:ascii="Times New Roman" w:eastAsia="Times New Roman" w:hAnsi="Times New Roman" w:cs="Times New Roman"/>
          <w:sz w:val="24"/>
          <w:szCs w:val="24"/>
        </w:rPr>
        <w:t>εγκυμοσύνης, θερμοθεραπείας</w:t>
      </w:r>
      <w:r w:rsidR="00757379">
        <w:rPr>
          <w:rFonts w:ascii="Times New Roman" w:eastAsia="Times New Roman" w:hAnsi="Times New Roman" w:cs="Times New Roman"/>
          <w:sz w:val="24"/>
          <w:szCs w:val="24"/>
        </w:rPr>
        <w:t>.</w:t>
      </w:r>
    </w:p>
    <w:p w14:paraId="4AF83F8F" w14:textId="30AB204D" w:rsidR="007C4273" w:rsidRDefault="007C4273" w:rsidP="000E4A07">
      <w:pPr>
        <w:spacing w:after="120" w:line="360" w:lineRule="auto"/>
        <w:ind w:firstLine="720"/>
        <w:jc w:val="both"/>
        <w:rPr>
          <w:rFonts w:ascii="Times New Roman" w:eastAsia="Times New Roman" w:hAnsi="Times New Roman" w:cs="Times New Roman"/>
          <w:sz w:val="24"/>
          <w:szCs w:val="24"/>
          <w:lang w:val="el"/>
        </w:rPr>
      </w:pPr>
      <w:r w:rsidRPr="127DC5A3">
        <w:rPr>
          <w:rFonts w:ascii="Times New Roman" w:eastAsia="Times New Roman" w:hAnsi="Times New Roman" w:cs="Times New Roman"/>
          <w:b/>
          <w:bCs/>
          <w:color w:val="C00000"/>
          <w:sz w:val="24"/>
          <w:szCs w:val="24"/>
          <w:lang w:val="el"/>
        </w:rPr>
        <w:t>156</w:t>
      </w:r>
      <w:r w:rsidRPr="127DC5A3">
        <w:rPr>
          <w:rFonts w:ascii="Times New Roman" w:eastAsia="Times New Roman" w:hAnsi="Times New Roman" w:cs="Times New Roman"/>
          <w:b/>
          <w:bCs/>
          <w:sz w:val="24"/>
          <w:szCs w:val="24"/>
          <w:lang w:val="el"/>
        </w:rPr>
        <w:t>. Ποια μηχανήματα ονομάζονται προθετικά; Σε ποιες κατηγορίες χωρίζονται. Με ποιο τρόπο παίρνει την ονομασία της η κάθε κατηγορία.</w:t>
      </w:r>
      <w:r w:rsidRPr="127DC5A3">
        <w:rPr>
          <w:rFonts w:ascii="Times New Roman" w:eastAsia="Times New Roman" w:hAnsi="Times New Roman" w:cs="Times New Roman"/>
          <w:sz w:val="24"/>
          <w:szCs w:val="24"/>
          <w:lang w:val="el"/>
        </w:rPr>
        <w:t xml:space="preserve"> Προθετικά μηχανήματα ονομάζονται όσα αντικαθιστούν τα φυσικά υπολειπόμενα μέλη και ονομάζονται ανάλογα με τις περιοχές του σώματος που εφαρμόζονται ή υποκαθιστούν. Διακρίνονται σε κοσμητικές μηχανικές ,</w:t>
      </w:r>
      <w:proofErr w:type="spellStart"/>
      <w:r w:rsidRPr="127DC5A3">
        <w:rPr>
          <w:rFonts w:ascii="Times New Roman" w:eastAsia="Times New Roman" w:hAnsi="Times New Roman" w:cs="Times New Roman"/>
          <w:sz w:val="24"/>
          <w:szCs w:val="24"/>
          <w:lang w:val="el"/>
        </w:rPr>
        <w:t>μυοηλεκτρονικές</w:t>
      </w:r>
      <w:proofErr w:type="spellEnd"/>
      <w:r>
        <w:rPr>
          <w:rFonts w:ascii="Times New Roman" w:eastAsia="Times New Roman" w:hAnsi="Times New Roman" w:cs="Times New Roman"/>
          <w:sz w:val="24"/>
          <w:szCs w:val="24"/>
          <w:lang w:val="el"/>
        </w:rPr>
        <w:t xml:space="preserve"> και υβριδικές προθέσεις</w:t>
      </w:r>
    </w:p>
    <w:p w14:paraId="31F09F5F" w14:textId="672BA47E" w:rsidR="007C4273" w:rsidRDefault="007C4273" w:rsidP="000E4A07">
      <w:pPr>
        <w:spacing w:after="120" w:line="360" w:lineRule="auto"/>
        <w:ind w:firstLine="720"/>
        <w:jc w:val="both"/>
        <w:rPr>
          <w:rFonts w:ascii="Times New Roman" w:eastAsia="Times New Roman" w:hAnsi="Times New Roman" w:cs="Times New Roman"/>
          <w:sz w:val="24"/>
          <w:szCs w:val="24"/>
          <w:lang w:val="el"/>
        </w:rPr>
      </w:pPr>
      <w:r w:rsidRPr="4CC636AC">
        <w:rPr>
          <w:rFonts w:ascii="Times New Roman" w:eastAsia="Times New Roman" w:hAnsi="Times New Roman" w:cs="Times New Roman"/>
          <w:b/>
          <w:bCs/>
          <w:color w:val="C00000"/>
          <w:sz w:val="24"/>
          <w:szCs w:val="24"/>
          <w:lang w:val="el"/>
        </w:rPr>
        <w:t>158</w:t>
      </w:r>
      <w:r w:rsidRPr="4CC636AC">
        <w:rPr>
          <w:rFonts w:ascii="Times New Roman" w:eastAsia="Times New Roman" w:hAnsi="Times New Roman" w:cs="Times New Roman"/>
          <w:b/>
          <w:bCs/>
          <w:sz w:val="24"/>
          <w:szCs w:val="24"/>
          <w:lang w:val="el"/>
        </w:rPr>
        <w:t xml:space="preserve">. Να περιγράψετε έναν </w:t>
      </w:r>
      <w:proofErr w:type="spellStart"/>
      <w:r w:rsidRPr="4CC636AC">
        <w:rPr>
          <w:rFonts w:ascii="Times New Roman" w:eastAsia="Times New Roman" w:hAnsi="Times New Roman" w:cs="Times New Roman"/>
          <w:b/>
          <w:bCs/>
          <w:sz w:val="24"/>
          <w:szCs w:val="24"/>
          <w:lang w:val="el"/>
        </w:rPr>
        <w:t>περιπατητήρα</w:t>
      </w:r>
      <w:proofErr w:type="spellEnd"/>
      <w:r w:rsidRPr="4CC636AC">
        <w:rPr>
          <w:rFonts w:ascii="Times New Roman" w:eastAsia="Times New Roman" w:hAnsi="Times New Roman" w:cs="Times New Roman"/>
          <w:b/>
          <w:bCs/>
          <w:sz w:val="24"/>
          <w:szCs w:val="24"/>
          <w:lang w:val="el"/>
        </w:rPr>
        <w:t xml:space="preserve">. Γιατί χρησιμοποιείται; Στην περίπτωση ενός ορθοπεδικού ασθενή πώς γίνεται η βάδιση με </w:t>
      </w:r>
      <w:proofErr w:type="spellStart"/>
      <w:r w:rsidRPr="4CC636AC">
        <w:rPr>
          <w:rFonts w:ascii="Times New Roman" w:eastAsia="Times New Roman" w:hAnsi="Times New Roman" w:cs="Times New Roman"/>
          <w:b/>
          <w:bCs/>
          <w:sz w:val="24"/>
          <w:szCs w:val="24"/>
          <w:lang w:val="el"/>
        </w:rPr>
        <w:t>περιπατητήρα</w:t>
      </w:r>
      <w:proofErr w:type="spellEnd"/>
      <w:r w:rsidRPr="4CC636AC">
        <w:rPr>
          <w:rFonts w:ascii="Times New Roman" w:eastAsia="Times New Roman" w:hAnsi="Times New Roman" w:cs="Times New Roman"/>
          <w:b/>
          <w:bCs/>
          <w:sz w:val="24"/>
          <w:szCs w:val="24"/>
          <w:lang w:val="el"/>
        </w:rPr>
        <w:t>;</w:t>
      </w:r>
      <w:r w:rsidRPr="4CC636AC">
        <w:rPr>
          <w:rFonts w:ascii="Times New Roman" w:eastAsia="Times New Roman" w:hAnsi="Times New Roman" w:cs="Times New Roman"/>
          <w:sz w:val="24"/>
          <w:szCs w:val="24"/>
          <w:lang w:val="el"/>
        </w:rPr>
        <w:t xml:space="preserve"> Είναι μια μεταλλική κατασκευή με 4 πόδια για μεγάλη στήριξη και ισορροπία. Έχει 2 λαβές δεξιά αριστερά για καλύτερη συγκράτηση του ασθενούς Μπορεί να έχει ροδάκια ή μπορεί να είναι πτυσσόμενος ή σταθερός ή να έχει χαμηλότερη λαβή για έγερση από την καθιστή θέση. Χρησιμοποιείται ως βοήθημα βάδισης σε 2 ή 3 σημεία</w:t>
      </w:r>
      <w:r>
        <w:rPr>
          <w:rFonts w:ascii="Times New Roman" w:eastAsia="Times New Roman" w:hAnsi="Times New Roman" w:cs="Times New Roman"/>
          <w:sz w:val="24"/>
          <w:szCs w:val="24"/>
          <w:lang w:val="el"/>
        </w:rPr>
        <w:t xml:space="preserve">. </w:t>
      </w:r>
      <w:r w:rsidRPr="4CC636AC">
        <w:rPr>
          <w:rFonts w:ascii="Times New Roman" w:eastAsia="Times New Roman" w:hAnsi="Times New Roman" w:cs="Times New Roman"/>
          <w:sz w:val="24"/>
          <w:szCs w:val="24"/>
          <w:lang w:val="el"/>
        </w:rPr>
        <w:t>Στην περίπτωση ορθοπεδικού ασθενούς γίνεται η βάδιση 3 σημείων</w:t>
      </w:r>
    </w:p>
    <w:p w14:paraId="6DA779C9" w14:textId="77777777" w:rsidR="007C4273" w:rsidRDefault="007C4273" w:rsidP="000E4A07">
      <w:pPr>
        <w:spacing w:after="120" w:line="360" w:lineRule="auto"/>
        <w:ind w:firstLine="720"/>
        <w:jc w:val="both"/>
      </w:pPr>
      <w:r w:rsidRPr="4A2D2DE7">
        <w:rPr>
          <w:rFonts w:ascii="Times New Roman" w:eastAsia="Times New Roman" w:hAnsi="Times New Roman" w:cs="Times New Roman"/>
          <w:b/>
          <w:bCs/>
          <w:color w:val="FF0000"/>
          <w:sz w:val="24"/>
          <w:szCs w:val="24"/>
          <w:lang w:val="el"/>
        </w:rPr>
        <w:t>181</w:t>
      </w:r>
      <w:r w:rsidRPr="4A2D2DE7">
        <w:rPr>
          <w:rFonts w:ascii="Times New Roman" w:eastAsia="Times New Roman" w:hAnsi="Times New Roman" w:cs="Times New Roman"/>
          <w:b/>
          <w:bCs/>
          <w:sz w:val="24"/>
          <w:szCs w:val="24"/>
          <w:lang w:val="el"/>
        </w:rPr>
        <w:t xml:space="preserve">. Ποια είναι τα επτά (7) χαρακτηριστικά στοιχεία της φυσιολογικής βάδισης; </w:t>
      </w:r>
    </w:p>
    <w:p w14:paraId="4CF80323" w14:textId="77777777" w:rsidR="007C4273" w:rsidRDefault="007C4273" w:rsidP="000E4A07">
      <w:pPr>
        <w:spacing w:after="120" w:line="360" w:lineRule="auto"/>
        <w:ind w:firstLine="720"/>
        <w:jc w:val="both"/>
        <w:rPr>
          <w:rFonts w:ascii="Times New Roman" w:eastAsia="Times New Roman" w:hAnsi="Times New Roman" w:cs="Times New Roman"/>
          <w:sz w:val="24"/>
          <w:szCs w:val="24"/>
          <w:lang w:val="el"/>
        </w:rPr>
      </w:pPr>
      <w:r w:rsidRPr="4A2D2DE7">
        <w:rPr>
          <w:rFonts w:ascii="Times New Roman" w:eastAsia="Times New Roman" w:hAnsi="Times New Roman" w:cs="Times New Roman"/>
          <w:sz w:val="24"/>
          <w:szCs w:val="24"/>
          <w:lang w:val="el"/>
        </w:rPr>
        <w:t xml:space="preserve">α) ισορροπία όρθιας θέσης β) μήκος κάτω άκρων γ) μήκος βήματος δ )εύρος βάσης στήριξης ε) ταχύτητα βάδισης </w:t>
      </w:r>
      <w:proofErr w:type="spellStart"/>
      <w:r w:rsidRPr="4A2D2DE7">
        <w:rPr>
          <w:rFonts w:ascii="Times New Roman" w:eastAsia="Times New Roman" w:hAnsi="Times New Roman" w:cs="Times New Roman"/>
          <w:sz w:val="24"/>
          <w:szCs w:val="24"/>
          <w:lang w:val="el"/>
        </w:rPr>
        <w:t>στ</w:t>
      </w:r>
      <w:proofErr w:type="spellEnd"/>
      <w:r w:rsidRPr="4A2D2DE7">
        <w:rPr>
          <w:rFonts w:ascii="Times New Roman" w:eastAsia="Times New Roman" w:hAnsi="Times New Roman" w:cs="Times New Roman"/>
          <w:sz w:val="24"/>
          <w:szCs w:val="24"/>
          <w:lang w:val="el"/>
        </w:rPr>
        <w:t>) κίνηση άνω άκρων ζ) κίνηση πυέλου και ώμων</w:t>
      </w:r>
    </w:p>
    <w:p w14:paraId="057D12DC" w14:textId="77777777" w:rsidR="000E4A07" w:rsidRDefault="007C4273" w:rsidP="000E4A07">
      <w:pPr>
        <w:spacing w:after="120" w:line="360" w:lineRule="auto"/>
        <w:ind w:firstLine="720"/>
        <w:jc w:val="both"/>
      </w:pPr>
      <w:r w:rsidRPr="127DC5A3">
        <w:rPr>
          <w:rFonts w:ascii="Times New Roman" w:eastAsia="Times New Roman" w:hAnsi="Times New Roman" w:cs="Times New Roman"/>
          <w:b/>
          <w:bCs/>
          <w:color w:val="FF0000"/>
          <w:sz w:val="24"/>
          <w:szCs w:val="24"/>
          <w:lang w:val="el"/>
        </w:rPr>
        <w:t>187</w:t>
      </w:r>
      <w:r w:rsidRPr="127DC5A3">
        <w:rPr>
          <w:rFonts w:ascii="Times New Roman" w:eastAsia="Times New Roman" w:hAnsi="Times New Roman" w:cs="Times New Roman"/>
          <w:b/>
          <w:bCs/>
          <w:sz w:val="24"/>
          <w:szCs w:val="24"/>
          <w:lang w:val="el"/>
        </w:rPr>
        <w:t xml:space="preserve">. Σε ποιους ασθενείς χορηγούνται οι κηδεμόνες </w:t>
      </w:r>
      <w:proofErr w:type="spellStart"/>
      <w:r w:rsidRPr="127DC5A3">
        <w:rPr>
          <w:rFonts w:ascii="Times New Roman" w:eastAsia="Times New Roman" w:hAnsi="Times New Roman" w:cs="Times New Roman"/>
          <w:b/>
          <w:bCs/>
          <w:sz w:val="24"/>
          <w:szCs w:val="24"/>
          <w:lang w:val="el"/>
        </w:rPr>
        <w:t>πηχεοκαρπικής</w:t>
      </w:r>
      <w:proofErr w:type="spellEnd"/>
      <w:r w:rsidRPr="127DC5A3">
        <w:rPr>
          <w:rFonts w:ascii="Times New Roman" w:eastAsia="Times New Roman" w:hAnsi="Times New Roman" w:cs="Times New Roman"/>
          <w:b/>
          <w:bCs/>
          <w:sz w:val="24"/>
          <w:szCs w:val="24"/>
          <w:lang w:val="el"/>
        </w:rPr>
        <w:t xml:space="preserve"> και για ποιο λόγο; Τι πρέπει να προσέχει ο γιατρός που τους </w:t>
      </w:r>
      <w:proofErr w:type="spellStart"/>
      <w:r w:rsidRPr="127DC5A3">
        <w:rPr>
          <w:rFonts w:ascii="Times New Roman" w:eastAsia="Times New Roman" w:hAnsi="Times New Roman" w:cs="Times New Roman"/>
          <w:b/>
          <w:bCs/>
          <w:sz w:val="24"/>
          <w:szCs w:val="24"/>
          <w:lang w:val="el"/>
        </w:rPr>
        <w:t>συνταγογραφεί</w:t>
      </w:r>
      <w:proofErr w:type="spellEnd"/>
      <w:r w:rsidRPr="127DC5A3">
        <w:rPr>
          <w:rFonts w:ascii="Times New Roman" w:eastAsia="Times New Roman" w:hAnsi="Times New Roman" w:cs="Times New Roman"/>
          <w:b/>
          <w:bCs/>
          <w:sz w:val="24"/>
          <w:szCs w:val="24"/>
          <w:lang w:val="el"/>
        </w:rPr>
        <w:t xml:space="preserve">; Τι γίνεται στην περίπτωση αδυναμίας </w:t>
      </w:r>
      <w:proofErr w:type="spellStart"/>
      <w:r w:rsidRPr="127DC5A3">
        <w:rPr>
          <w:rFonts w:ascii="Times New Roman" w:eastAsia="Times New Roman" w:hAnsi="Times New Roman" w:cs="Times New Roman"/>
          <w:b/>
          <w:bCs/>
          <w:sz w:val="24"/>
          <w:szCs w:val="24"/>
          <w:lang w:val="el"/>
        </w:rPr>
        <w:t>εκτεινόντων</w:t>
      </w:r>
      <w:proofErr w:type="spellEnd"/>
      <w:r w:rsidRPr="127DC5A3">
        <w:rPr>
          <w:rFonts w:ascii="Times New Roman" w:eastAsia="Times New Roman" w:hAnsi="Times New Roman" w:cs="Times New Roman"/>
          <w:b/>
          <w:bCs/>
          <w:sz w:val="24"/>
          <w:szCs w:val="24"/>
          <w:lang w:val="el"/>
        </w:rPr>
        <w:t xml:space="preserve"> ή </w:t>
      </w:r>
      <w:proofErr w:type="spellStart"/>
      <w:r w:rsidRPr="127DC5A3">
        <w:rPr>
          <w:rFonts w:ascii="Times New Roman" w:eastAsia="Times New Roman" w:hAnsi="Times New Roman" w:cs="Times New Roman"/>
          <w:b/>
          <w:bCs/>
          <w:sz w:val="24"/>
          <w:szCs w:val="24"/>
          <w:lang w:val="el"/>
        </w:rPr>
        <w:t>καμπτήρων</w:t>
      </w:r>
      <w:proofErr w:type="spellEnd"/>
      <w:r w:rsidRPr="127DC5A3">
        <w:rPr>
          <w:rFonts w:ascii="Times New Roman" w:eastAsia="Times New Roman" w:hAnsi="Times New Roman" w:cs="Times New Roman"/>
          <w:b/>
          <w:bCs/>
          <w:sz w:val="24"/>
          <w:szCs w:val="24"/>
          <w:lang w:val="el"/>
        </w:rPr>
        <w:t xml:space="preserve"> δακτύλων;</w:t>
      </w:r>
      <w:r w:rsidRPr="127DC5A3">
        <w:rPr>
          <w:rFonts w:ascii="Times New Roman" w:eastAsia="Times New Roman" w:hAnsi="Times New Roman" w:cs="Times New Roman"/>
          <w:sz w:val="24"/>
          <w:szCs w:val="24"/>
          <w:lang w:val="el"/>
        </w:rPr>
        <w:t xml:space="preserve"> Χορηγούνται νάρθηκες </w:t>
      </w:r>
      <w:proofErr w:type="spellStart"/>
      <w:r w:rsidRPr="127DC5A3">
        <w:rPr>
          <w:rFonts w:ascii="Times New Roman" w:eastAsia="Times New Roman" w:hAnsi="Times New Roman" w:cs="Times New Roman"/>
          <w:sz w:val="24"/>
          <w:szCs w:val="24"/>
          <w:lang w:val="el"/>
        </w:rPr>
        <w:t>πηχεοκαρπικής</w:t>
      </w:r>
      <w:proofErr w:type="spellEnd"/>
      <w:r w:rsidRPr="127DC5A3">
        <w:rPr>
          <w:rFonts w:ascii="Times New Roman" w:eastAsia="Times New Roman" w:hAnsi="Times New Roman" w:cs="Times New Roman"/>
          <w:sz w:val="24"/>
          <w:szCs w:val="24"/>
          <w:lang w:val="el"/>
        </w:rPr>
        <w:t xml:space="preserve"> σε περιπτώσεις ακινητοποίησης ή περιορισμού του εύρους κίνησης .Ο γιατρός πρέπει να προσέχει όταν </w:t>
      </w:r>
      <w:proofErr w:type="spellStart"/>
      <w:r w:rsidRPr="127DC5A3">
        <w:rPr>
          <w:rFonts w:ascii="Times New Roman" w:eastAsia="Times New Roman" w:hAnsi="Times New Roman" w:cs="Times New Roman"/>
          <w:sz w:val="24"/>
          <w:szCs w:val="24"/>
          <w:lang w:val="el"/>
        </w:rPr>
        <w:t>συνταγογραφεί</w:t>
      </w:r>
      <w:proofErr w:type="spellEnd"/>
      <w:r w:rsidRPr="127DC5A3">
        <w:rPr>
          <w:rFonts w:ascii="Times New Roman" w:eastAsia="Times New Roman" w:hAnsi="Times New Roman" w:cs="Times New Roman"/>
          <w:sz w:val="24"/>
          <w:szCs w:val="24"/>
          <w:lang w:val="el"/>
        </w:rPr>
        <w:t xml:space="preserve"> τον νάρθηκα την απόλυτη αντιστοιχία των αναγκών του ασθενή με τον νάρθηκα δηλαδή αν χρειάζεται νάρθηκας για πλήρη ακινητοποίηση ή νάρθηκας για απλή σταθεροποίηση. Όταν υπάρχει αδυναμία </w:t>
      </w:r>
      <w:proofErr w:type="spellStart"/>
      <w:r w:rsidRPr="127DC5A3">
        <w:rPr>
          <w:rFonts w:ascii="Times New Roman" w:eastAsia="Times New Roman" w:hAnsi="Times New Roman" w:cs="Times New Roman"/>
          <w:sz w:val="24"/>
          <w:szCs w:val="24"/>
          <w:lang w:val="el"/>
        </w:rPr>
        <w:t>εκτεινόντων</w:t>
      </w:r>
      <w:proofErr w:type="spellEnd"/>
      <w:r w:rsidRPr="127DC5A3">
        <w:rPr>
          <w:rFonts w:ascii="Times New Roman" w:eastAsia="Times New Roman" w:hAnsi="Times New Roman" w:cs="Times New Roman"/>
          <w:sz w:val="24"/>
          <w:szCs w:val="24"/>
          <w:lang w:val="el"/>
        </w:rPr>
        <w:t xml:space="preserve"> τοποθετούνται σε θέση βράχυνσης στο νάρθηκα και σε θέση </w:t>
      </w:r>
      <w:r w:rsidRPr="127DC5A3">
        <w:rPr>
          <w:rFonts w:ascii="Times New Roman" w:eastAsia="Times New Roman" w:hAnsi="Times New Roman" w:cs="Times New Roman"/>
          <w:sz w:val="24"/>
          <w:szCs w:val="24"/>
          <w:lang w:val="el"/>
        </w:rPr>
        <w:lastRenderedPageBreak/>
        <w:t xml:space="preserve">επιμήκυνσης οι καμπτήρες .Αν υπάρχει αδυναμία </w:t>
      </w:r>
      <w:proofErr w:type="spellStart"/>
      <w:r w:rsidRPr="127DC5A3">
        <w:rPr>
          <w:rFonts w:ascii="Times New Roman" w:eastAsia="Times New Roman" w:hAnsi="Times New Roman" w:cs="Times New Roman"/>
          <w:sz w:val="24"/>
          <w:szCs w:val="24"/>
          <w:lang w:val="el"/>
        </w:rPr>
        <w:t>καμ</w:t>
      </w:r>
      <w:r>
        <w:rPr>
          <w:rFonts w:ascii="Times New Roman" w:eastAsia="Times New Roman" w:hAnsi="Times New Roman" w:cs="Times New Roman"/>
          <w:sz w:val="24"/>
          <w:szCs w:val="24"/>
          <w:lang w:val="el"/>
        </w:rPr>
        <w:t>π</w:t>
      </w:r>
      <w:r w:rsidRPr="127DC5A3">
        <w:rPr>
          <w:rFonts w:ascii="Times New Roman" w:eastAsia="Times New Roman" w:hAnsi="Times New Roman" w:cs="Times New Roman"/>
          <w:sz w:val="24"/>
          <w:szCs w:val="24"/>
          <w:lang w:val="el"/>
        </w:rPr>
        <w:t>τήρων</w:t>
      </w:r>
      <w:proofErr w:type="spellEnd"/>
      <w:r w:rsidRPr="127DC5A3">
        <w:rPr>
          <w:rFonts w:ascii="Times New Roman" w:eastAsia="Times New Roman" w:hAnsi="Times New Roman" w:cs="Times New Roman"/>
          <w:sz w:val="24"/>
          <w:szCs w:val="24"/>
          <w:lang w:val="el"/>
        </w:rPr>
        <w:t xml:space="preserve"> τοποθετούνται  σε θέση βράχυνσης οι καμπτήρες και σε θέση επιμήκυνσης οι </w:t>
      </w:r>
      <w:proofErr w:type="spellStart"/>
      <w:r w:rsidRPr="127DC5A3">
        <w:rPr>
          <w:rFonts w:ascii="Times New Roman" w:eastAsia="Times New Roman" w:hAnsi="Times New Roman" w:cs="Times New Roman"/>
          <w:sz w:val="24"/>
          <w:szCs w:val="24"/>
          <w:lang w:val="el"/>
        </w:rPr>
        <w:t>εκτείνοντες</w:t>
      </w:r>
      <w:proofErr w:type="spellEnd"/>
      <w:r>
        <w:rPr>
          <w:rFonts w:ascii="Times New Roman" w:eastAsia="Times New Roman" w:hAnsi="Times New Roman" w:cs="Times New Roman"/>
          <w:sz w:val="24"/>
          <w:szCs w:val="24"/>
          <w:lang w:val="el"/>
        </w:rPr>
        <w:t>.</w:t>
      </w:r>
    </w:p>
    <w:p w14:paraId="1A441D08" w14:textId="0240A816" w:rsidR="006509BF" w:rsidRPr="000E4A07" w:rsidRDefault="006509BF" w:rsidP="000E4A07">
      <w:pPr>
        <w:spacing w:after="120" w:line="360" w:lineRule="auto"/>
        <w:ind w:firstLine="720"/>
        <w:jc w:val="both"/>
      </w:pPr>
      <w:r w:rsidRPr="00F62F4D">
        <w:rPr>
          <w:rFonts w:ascii="Times New Roman" w:eastAsia="Times New Roman" w:hAnsi="Times New Roman" w:cs="Times New Roman"/>
          <w:sz w:val="24"/>
          <w:szCs w:val="24"/>
          <w:lang w:val="el"/>
        </w:rPr>
        <w:t xml:space="preserve"> </w:t>
      </w:r>
      <w:r w:rsidRPr="00F62F4D">
        <w:rPr>
          <w:rFonts w:ascii="Times New Roman" w:eastAsia="Times New Roman" w:hAnsi="Times New Roman" w:cs="Times New Roman"/>
          <w:b/>
          <w:bCs/>
          <w:color w:val="C00000"/>
          <w:sz w:val="24"/>
          <w:szCs w:val="24"/>
          <w:lang w:val="el"/>
        </w:rPr>
        <w:t xml:space="preserve"> 188</w:t>
      </w:r>
      <w:r w:rsidRPr="00F62F4D">
        <w:rPr>
          <w:rFonts w:ascii="Times New Roman" w:eastAsia="Times New Roman" w:hAnsi="Times New Roman" w:cs="Times New Roman"/>
          <w:b/>
          <w:bCs/>
          <w:sz w:val="24"/>
          <w:szCs w:val="24"/>
          <w:lang w:val="el"/>
        </w:rPr>
        <w:t xml:space="preserve">. </w:t>
      </w:r>
      <w:r w:rsidRPr="00266201">
        <w:rPr>
          <w:rFonts w:ascii="Times New Roman" w:eastAsia="Times New Roman" w:hAnsi="Times New Roman" w:cs="Times New Roman"/>
          <w:b/>
          <w:bCs/>
          <w:sz w:val="24"/>
          <w:szCs w:val="24"/>
          <w:lang w:val="el"/>
        </w:rPr>
        <w:t xml:space="preserve">Πώς λειτουργεί η </w:t>
      </w:r>
      <w:proofErr w:type="spellStart"/>
      <w:r w:rsidRPr="00266201">
        <w:rPr>
          <w:rFonts w:ascii="Times New Roman" w:eastAsia="Times New Roman" w:hAnsi="Times New Roman" w:cs="Times New Roman"/>
          <w:b/>
          <w:bCs/>
          <w:sz w:val="24"/>
          <w:szCs w:val="24"/>
          <w:lang w:val="el"/>
        </w:rPr>
        <w:t>μυοηλεκτρική</w:t>
      </w:r>
      <w:proofErr w:type="spellEnd"/>
      <w:r w:rsidRPr="00266201">
        <w:rPr>
          <w:rFonts w:ascii="Times New Roman" w:eastAsia="Times New Roman" w:hAnsi="Times New Roman" w:cs="Times New Roman"/>
          <w:b/>
          <w:bCs/>
          <w:sz w:val="24"/>
          <w:szCs w:val="24"/>
          <w:lang w:val="el"/>
        </w:rPr>
        <w:t xml:space="preserve"> πρόθεση και ποια είναι η σπουδαιότητά της; Τι γίνεται πριν την εφαρμογή της και ποια είναι τα κριτήρια επιλογής της κατάλληλης πρόθεσης;</w:t>
      </w:r>
      <w:r w:rsidRPr="00266201">
        <w:rPr>
          <w:rFonts w:ascii="Times New Roman" w:eastAsia="Times New Roman" w:hAnsi="Times New Roman" w:cs="Times New Roman"/>
          <w:sz w:val="24"/>
          <w:szCs w:val="24"/>
          <w:lang w:val="el"/>
        </w:rPr>
        <w:t xml:space="preserve">  </w:t>
      </w:r>
      <w:bookmarkStart w:id="4" w:name="_Hlk162723352"/>
      <w:r w:rsidR="00266201" w:rsidRPr="00266201">
        <w:rPr>
          <w:rFonts w:ascii="Times New Roman" w:eastAsia="Times New Roman" w:hAnsi="Times New Roman" w:cs="Times New Roman"/>
          <w:sz w:val="24"/>
          <w:szCs w:val="24"/>
          <w:lang w:val="el"/>
        </w:rPr>
        <w:t xml:space="preserve">Στην </w:t>
      </w:r>
      <w:proofErr w:type="spellStart"/>
      <w:r w:rsidR="00266201" w:rsidRPr="00266201">
        <w:rPr>
          <w:rFonts w:ascii="Times New Roman" w:eastAsia="Times New Roman" w:hAnsi="Times New Roman" w:cs="Times New Roman"/>
          <w:sz w:val="24"/>
          <w:szCs w:val="24"/>
          <w:lang w:val="el"/>
        </w:rPr>
        <w:t>μυοηλεκτρονική</w:t>
      </w:r>
      <w:proofErr w:type="spellEnd"/>
      <w:r w:rsidR="00266201" w:rsidRPr="00266201">
        <w:rPr>
          <w:rFonts w:ascii="Times New Roman" w:eastAsia="Times New Roman" w:hAnsi="Times New Roman" w:cs="Times New Roman"/>
          <w:sz w:val="24"/>
          <w:szCs w:val="24"/>
          <w:lang w:val="el"/>
        </w:rPr>
        <w:t xml:space="preserve"> πρόθεση </w:t>
      </w:r>
      <w:r w:rsidR="00266201" w:rsidRPr="00266201">
        <w:rPr>
          <w:rFonts w:ascii="Times New Roman" w:hAnsi="Times New Roman" w:cs="Times New Roman"/>
          <w:sz w:val="24"/>
          <w:szCs w:val="24"/>
        </w:rPr>
        <w:t xml:space="preserve">η κίνηση παρέχεται μέσω </w:t>
      </w:r>
      <w:proofErr w:type="spellStart"/>
      <w:r w:rsidR="00266201" w:rsidRPr="00266201">
        <w:rPr>
          <w:rFonts w:ascii="Times New Roman" w:hAnsi="Times New Roman" w:cs="Times New Roman"/>
          <w:sz w:val="24"/>
          <w:szCs w:val="24"/>
        </w:rPr>
        <w:t>μικρομηχανικής</w:t>
      </w:r>
      <w:proofErr w:type="spellEnd"/>
      <w:r w:rsidR="00266201" w:rsidRPr="00266201">
        <w:rPr>
          <w:rFonts w:ascii="Times New Roman" w:hAnsi="Times New Roman" w:cs="Times New Roman"/>
          <w:sz w:val="24"/>
          <w:szCs w:val="24"/>
        </w:rPr>
        <w:t xml:space="preserve"> τεχνολογίας με τη χρήση ελαφριών συσκευών και επαναφορτιζόμενων μπαταριών για την παροχή της ισχύς και λειτουργούν περίπου με τον ακόλουθο τρόπο. Όποτε ένας μυς συστέλλεται ή διαστέλλεται, ένα πολύ μικρό ηλεκτρικό σήμα παράγεται, από τη δραστηριότητα μέσα στο σώμα. Το σήμα αυτό καταγράφεται μέσω αισθητήρων (ηλεκτρόδια) που εφάπτονται στην επιφάνεια του δέρματος, καθώς βρίσκονται πολύ προσεκτικά τοποθετημένα μέσα στη δομή της πρόθεσης. Στη συνέχεια τα ηλεκτρόδια επεξεργάζονται το ηλεκτρικό αυτό σήμα, που έπειτα διέρχεται σε μικροεπεξεργαστές μέσα στην πρόθεση. Οι μικροεπεξεργαστές θα δώσουν το σήμα για παροχή ενέργειας από τις μπαταρίες στη πρόθεση και στη συνέχεια θα πραγματοποιηθεί η κίνηση</w:t>
      </w:r>
    </w:p>
    <w:p w14:paraId="7D7BC394" w14:textId="5305C710" w:rsidR="00266201" w:rsidRDefault="00266201" w:rsidP="000E4A07">
      <w:pPr>
        <w:spacing w:after="120" w:line="360" w:lineRule="auto"/>
        <w:ind w:firstLine="720"/>
        <w:jc w:val="both"/>
        <w:rPr>
          <w:rFonts w:ascii="Times New Roman" w:hAnsi="Times New Roman" w:cs="Times New Roman"/>
          <w:sz w:val="24"/>
          <w:szCs w:val="24"/>
        </w:rPr>
      </w:pPr>
      <w:r w:rsidRPr="00266201">
        <w:rPr>
          <w:rFonts w:ascii="Times New Roman" w:hAnsi="Times New Roman" w:cs="Times New Roman"/>
          <w:sz w:val="24"/>
          <w:szCs w:val="24"/>
        </w:rPr>
        <w:t xml:space="preserve"> Οι </w:t>
      </w:r>
      <w:proofErr w:type="spellStart"/>
      <w:r w:rsidRPr="00266201">
        <w:rPr>
          <w:rFonts w:ascii="Times New Roman" w:hAnsi="Times New Roman" w:cs="Times New Roman"/>
          <w:sz w:val="24"/>
          <w:szCs w:val="24"/>
        </w:rPr>
        <w:t>μυοηλεκτρονικές</w:t>
      </w:r>
      <w:proofErr w:type="spellEnd"/>
      <w:r w:rsidRPr="00266201">
        <w:rPr>
          <w:rFonts w:ascii="Times New Roman" w:hAnsi="Times New Roman" w:cs="Times New Roman"/>
          <w:sz w:val="24"/>
          <w:szCs w:val="24"/>
        </w:rPr>
        <w:t xml:space="preserve"> προθέσεις παρέχουν τις καλύτερες δυνατότητες σύλληψης σε σύγκριση με τις μηχανικές. Για να πραγματοποιήσουν οποιαδήποτε κίνηση, δεν απαιτείται βοήθεια ή συμμετοχή από άλλα τμήματα του σώματος. Ένα κοσμητικό γάντι μπορεί εύκολα να τοποθετηθεί πάνω από αυτές τις προθέσεις. Δεν απαιτούν  υπερβολική συντήρηση. Δεν είναι ανθεκτικές σε συνθήκες υγρασίας. Για να μπορέσει να εξοικειωθεί ο ασθενής χρειάζεται εξάσκηση. Το κόστος είναι εξαιρετικά υψηλό.</w:t>
      </w:r>
    </w:p>
    <w:p w14:paraId="65EB3B05" w14:textId="4DCD002E" w:rsidR="00917476" w:rsidRPr="0079454E" w:rsidRDefault="00917476" w:rsidP="000E4A07">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Πριν την εφαρμογή της τηρούνται κανόνες καθαριότητας ενώ ο ασθενής έχει εκπαιδευθεί στην μετεγχειρητική περίδεση του κολοβώματος.</w:t>
      </w:r>
    </w:p>
    <w:p w14:paraId="4980F60A" w14:textId="052ED62C" w:rsidR="009D72AB" w:rsidRDefault="009D72AB" w:rsidP="000E4A07">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Προϋποθέσεις επιλογής πρόθεσης:</w:t>
      </w:r>
    </w:p>
    <w:p w14:paraId="2A5B5B77" w14:textId="6F2F8E47" w:rsidR="009D72AB" w:rsidRPr="009D72AB" w:rsidRDefault="009D72AB" w:rsidP="000E4A07">
      <w:pPr>
        <w:spacing w:after="120" w:line="360" w:lineRule="auto"/>
        <w:ind w:firstLine="720"/>
        <w:jc w:val="both"/>
        <w:rPr>
          <w:rFonts w:ascii="Times New Roman" w:hAnsi="Times New Roman" w:cs="Times New Roman"/>
          <w:sz w:val="24"/>
          <w:szCs w:val="24"/>
        </w:rPr>
      </w:pPr>
      <w:r w:rsidRPr="009D72AB">
        <w:rPr>
          <w:rFonts w:ascii="Times New Roman" w:hAnsi="Times New Roman" w:cs="Times New Roman"/>
          <w:sz w:val="24"/>
          <w:szCs w:val="24"/>
        </w:rPr>
        <w:sym w:font="Symbol" w:char="F0B7"/>
      </w:r>
      <w:r w:rsidRPr="009D72AB">
        <w:rPr>
          <w:rFonts w:ascii="Times New Roman" w:hAnsi="Times New Roman" w:cs="Times New Roman"/>
          <w:sz w:val="24"/>
          <w:szCs w:val="24"/>
        </w:rPr>
        <w:t xml:space="preserve"> Επίπεδο ακρωτηριασμού και σχήμα υπολειπόμενου άκρου (νευρώματα, ουλώδης ιστός, ευαίσθητες περιοχές, οιδήματα, εύρος κίνησης ) </w:t>
      </w:r>
      <w:r w:rsidRPr="009D72AB">
        <w:rPr>
          <w:rFonts w:ascii="Times New Roman" w:hAnsi="Times New Roman" w:cs="Times New Roman"/>
          <w:sz w:val="24"/>
          <w:szCs w:val="24"/>
        </w:rPr>
        <w:sym w:font="Symbol" w:char="F0B7"/>
      </w:r>
      <w:r w:rsidRPr="009D72AB">
        <w:rPr>
          <w:rFonts w:ascii="Times New Roman" w:hAnsi="Times New Roman" w:cs="Times New Roman"/>
          <w:sz w:val="24"/>
          <w:szCs w:val="24"/>
        </w:rPr>
        <w:t xml:space="preserve"> Αναμενόμενη λειτουργία πρόθεσης και επίπεδο δραστηριοτήτων του ασθενή </w:t>
      </w:r>
      <w:r w:rsidRPr="009D72AB">
        <w:rPr>
          <w:rFonts w:ascii="Times New Roman" w:hAnsi="Times New Roman" w:cs="Times New Roman"/>
          <w:sz w:val="24"/>
          <w:szCs w:val="24"/>
        </w:rPr>
        <w:sym w:font="Symbol" w:char="F0B7"/>
      </w:r>
      <w:r w:rsidRPr="009D72AB">
        <w:rPr>
          <w:rFonts w:ascii="Times New Roman" w:hAnsi="Times New Roman" w:cs="Times New Roman"/>
          <w:sz w:val="24"/>
          <w:szCs w:val="24"/>
        </w:rPr>
        <w:t xml:space="preserve"> Αξιολόγηση για σύσταση κατάλληλης δομής της πρόθεσης </w:t>
      </w:r>
      <w:r w:rsidRPr="009D72AB">
        <w:rPr>
          <w:rFonts w:ascii="Times New Roman" w:hAnsi="Times New Roman" w:cs="Times New Roman"/>
          <w:sz w:val="24"/>
          <w:szCs w:val="24"/>
        </w:rPr>
        <w:sym w:font="Symbol" w:char="F0B7"/>
      </w:r>
      <w:r w:rsidRPr="009D72AB">
        <w:rPr>
          <w:rFonts w:ascii="Times New Roman" w:hAnsi="Times New Roman" w:cs="Times New Roman"/>
          <w:sz w:val="24"/>
          <w:szCs w:val="24"/>
        </w:rPr>
        <w:t xml:space="preserve"> Οικονομική κατάσταση του ενδιαφερόμενου </w:t>
      </w:r>
      <w:r w:rsidRPr="009D72AB">
        <w:rPr>
          <w:rFonts w:ascii="Times New Roman" w:hAnsi="Times New Roman" w:cs="Times New Roman"/>
          <w:sz w:val="24"/>
          <w:szCs w:val="24"/>
        </w:rPr>
        <w:sym w:font="Symbol" w:char="F0B7"/>
      </w:r>
      <w:r w:rsidRPr="009D72AB">
        <w:rPr>
          <w:rFonts w:ascii="Times New Roman" w:hAnsi="Times New Roman" w:cs="Times New Roman"/>
          <w:sz w:val="24"/>
          <w:szCs w:val="24"/>
        </w:rPr>
        <w:t xml:space="preserve"> Γνωστική λειτουργία του ενδιαφερόμενου </w:t>
      </w:r>
      <w:r w:rsidRPr="009D72AB">
        <w:rPr>
          <w:rFonts w:ascii="Times New Roman" w:hAnsi="Times New Roman" w:cs="Times New Roman"/>
          <w:sz w:val="24"/>
          <w:szCs w:val="24"/>
        </w:rPr>
        <w:sym w:font="Symbol" w:char="F0B7"/>
      </w:r>
      <w:r w:rsidRPr="009D72AB">
        <w:rPr>
          <w:rFonts w:ascii="Times New Roman" w:hAnsi="Times New Roman" w:cs="Times New Roman"/>
          <w:sz w:val="24"/>
          <w:szCs w:val="24"/>
        </w:rPr>
        <w:t xml:space="preserve"> Κατάσταση του ενδιαφερόμενου, χόμπι , συνήθειες , ενασχολήσεις , επάγγελμα </w:t>
      </w:r>
      <w:r w:rsidRPr="009D72AB">
        <w:rPr>
          <w:rFonts w:ascii="Times New Roman" w:hAnsi="Times New Roman" w:cs="Times New Roman"/>
          <w:sz w:val="24"/>
          <w:szCs w:val="24"/>
        </w:rPr>
        <w:sym w:font="Symbol" w:char="F0B7"/>
      </w:r>
      <w:r w:rsidRPr="009D72AB">
        <w:rPr>
          <w:rFonts w:ascii="Times New Roman" w:hAnsi="Times New Roman" w:cs="Times New Roman"/>
          <w:sz w:val="24"/>
          <w:szCs w:val="24"/>
        </w:rPr>
        <w:t xml:space="preserve"> Αισθητική σημασία της πρόθεσης για τον ενδιαφερόμενο </w:t>
      </w:r>
      <w:r w:rsidRPr="009D72AB">
        <w:rPr>
          <w:rFonts w:ascii="Times New Roman" w:hAnsi="Times New Roman" w:cs="Times New Roman"/>
          <w:sz w:val="24"/>
          <w:szCs w:val="24"/>
        </w:rPr>
        <w:sym w:font="Symbol" w:char="F0B7"/>
      </w:r>
      <w:r w:rsidRPr="009D72AB">
        <w:rPr>
          <w:rFonts w:ascii="Times New Roman" w:hAnsi="Times New Roman" w:cs="Times New Roman"/>
          <w:sz w:val="24"/>
          <w:szCs w:val="24"/>
        </w:rPr>
        <w:t xml:space="preserve"> Προηγούμενο ιστορικό και παρουσία συνοδών νοσημάτων του ενδιαφερόμενου</w:t>
      </w:r>
    </w:p>
    <w:bookmarkEnd w:id="4"/>
    <w:p w14:paraId="421A839D" w14:textId="0D84B070" w:rsidR="006509BF" w:rsidRPr="00F62F4D" w:rsidRDefault="006509BF" w:rsidP="000E4A07">
      <w:pPr>
        <w:spacing w:after="120" w:line="360" w:lineRule="auto"/>
        <w:ind w:firstLine="720"/>
        <w:jc w:val="both"/>
        <w:rPr>
          <w:rFonts w:ascii="Times New Roman" w:hAnsi="Times New Roman" w:cs="Times New Roman"/>
        </w:rPr>
      </w:pPr>
      <w:r w:rsidRPr="00F62F4D">
        <w:rPr>
          <w:rFonts w:ascii="Times New Roman" w:eastAsia="Times New Roman" w:hAnsi="Times New Roman" w:cs="Times New Roman"/>
          <w:sz w:val="20"/>
          <w:szCs w:val="20"/>
          <w:lang w:val="el"/>
        </w:rPr>
        <w:lastRenderedPageBreak/>
        <w:t xml:space="preserve"> </w:t>
      </w:r>
      <w:r w:rsidRPr="00F62F4D">
        <w:rPr>
          <w:rFonts w:ascii="Times New Roman" w:eastAsia="Times New Roman" w:hAnsi="Times New Roman" w:cs="Times New Roman"/>
          <w:sz w:val="24"/>
          <w:szCs w:val="24"/>
          <w:lang w:val="el"/>
        </w:rPr>
        <w:t xml:space="preserve"> </w:t>
      </w:r>
      <w:r w:rsidRPr="00F62F4D">
        <w:rPr>
          <w:rFonts w:ascii="Times New Roman" w:eastAsia="Times New Roman" w:hAnsi="Times New Roman" w:cs="Times New Roman"/>
          <w:b/>
          <w:bCs/>
          <w:color w:val="C00000"/>
          <w:sz w:val="24"/>
          <w:szCs w:val="24"/>
          <w:lang w:val="el"/>
        </w:rPr>
        <w:t>189</w:t>
      </w:r>
      <w:r w:rsidRPr="00F62F4D">
        <w:rPr>
          <w:rFonts w:ascii="Times New Roman" w:eastAsia="Times New Roman" w:hAnsi="Times New Roman" w:cs="Times New Roman"/>
          <w:b/>
          <w:bCs/>
          <w:sz w:val="24"/>
          <w:szCs w:val="24"/>
          <w:lang w:val="el"/>
        </w:rPr>
        <w:t xml:space="preserve">. Ποιος είναι ο κηδεμόνας </w:t>
      </w:r>
      <w:proofErr w:type="spellStart"/>
      <w:r w:rsidRPr="00F62F4D">
        <w:rPr>
          <w:rFonts w:ascii="Times New Roman" w:eastAsia="Times New Roman" w:hAnsi="Times New Roman" w:cs="Times New Roman"/>
          <w:b/>
          <w:bCs/>
          <w:sz w:val="24"/>
          <w:szCs w:val="24"/>
          <w:lang w:val="el"/>
        </w:rPr>
        <w:t>Milwaukee</w:t>
      </w:r>
      <w:proofErr w:type="spellEnd"/>
      <w:r w:rsidRPr="00F62F4D">
        <w:rPr>
          <w:rFonts w:ascii="Times New Roman" w:eastAsia="Times New Roman" w:hAnsi="Times New Roman" w:cs="Times New Roman"/>
          <w:b/>
          <w:bCs/>
          <w:sz w:val="24"/>
          <w:szCs w:val="24"/>
          <w:lang w:val="el"/>
        </w:rPr>
        <w:t>; Για ποιο σκοπό εφαρμόζεται και ποια είναι η σπουδαιότητά του σε σχέση με τους άλλους κηδεμόνες; Να αναφέρετε επιγραμματικά τις ενδείξεις εφαρμογής του</w:t>
      </w:r>
      <w:r w:rsidRPr="00F62F4D">
        <w:rPr>
          <w:rFonts w:ascii="Times New Roman" w:eastAsia="Times New Roman" w:hAnsi="Times New Roman" w:cs="Times New Roman"/>
          <w:sz w:val="24"/>
          <w:szCs w:val="24"/>
          <w:lang w:val="el"/>
        </w:rPr>
        <w:t>. Είναι ένας κηδεμόνας</w:t>
      </w:r>
      <w:r w:rsidR="00934B22">
        <w:rPr>
          <w:rFonts w:ascii="Times New Roman" w:eastAsia="Times New Roman" w:hAnsi="Times New Roman" w:cs="Times New Roman"/>
          <w:sz w:val="24"/>
          <w:szCs w:val="24"/>
          <w:lang w:val="el"/>
        </w:rPr>
        <w:t xml:space="preserve"> από θερμοπλαστικό υλικό</w:t>
      </w:r>
      <w:r w:rsidRPr="00F62F4D">
        <w:rPr>
          <w:rFonts w:ascii="Times New Roman" w:eastAsia="Times New Roman" w:hAnsi="Times New Roman" w:cs="Times New Roman"/>
          <w:sz w:val="24"/>
          <w:szCs w:val="24"/>
          <w:lang w:val="el"/>
        </w:rPr>
        <w:t xml:space="preserve"> ο οποίος είναι κατάλληλος για τους τύπους σκολίωσης της ΣΣ</w:t>
      </w:r>
      <w:r w:rsidR="00D156F9">
        <w:rPr>
          <w:rFonts w:ascii="Times New Roman" w:eastAsia="Times New Roman" w:hAnsi="Times New Roman" w:cs="Times New Roman"/>
          <w:sz w:val="24"/>
          <w:szCs w:val="24"/>
          <w:lang w:val="el"/>
        </w:rPr>
        <w:t xml:space="preserve"> </w:t>
      </w:r>
      <w:r w:rsidRPr="00F62F4D">
        <w:rPr>
          <w:rFonts w:ascii="Times New Roman" w:eastAsia="Times New Roman" w:hAnsi="Times New Roman" w:cs="Times New Roman"/>
          <w:sz w:val="24"/>
          <w:szCs w:val="24"/>
          <w:lang w:val="el"/>
        </w:rPr>
        <w:t xml:space="preserve"> επειδή βοηθά στην αποκατάσταση υψηλών θωρακικών κυρτωμάτων που οι άλλοι κηδεμόνες δεν έχουν την δυνατότητα</w:t>
      </w:r>
      <w:r w:rsidR="00934B22">
        <w:rPr>
          <w:rFonts w:ascii="Times New Roman" w:eastAsia="Times New Roman" w:hAnsi="Times New Roman" w:cs="Times New Roman"/>
          <w:sz w:val="24"/>
          <w:szCs w:val="24"/>
          <w:lang w:val="el"/>
        </w:rPr>
        <w:t xml:space="preserve"> με την ανάλογη ακινητοποίηση της περιοχής.</w:t>
      </w:r>
      <w:r w:rsidR="00D156F9">
        <w:rPr>
          <w:rFonts w:ascii="Times New Roman" w:eastAsia="Times New Roman" w:hAnsi="Times New Roman" w:cs="Times New Roman"/>
          <w:sz w:val="24"/>
          <w:szCs w:val="24"/>
          <w:lang w:val="el"/>
        </w:rPr>
        <w:t xml:space="preserve"> Επιγραμματικά οι ενδείξεις εφαρμογής είναι η κύφωση, η σκολίωση, η στροφή των σπονδύλων, ο </w:t>
      </w:r>
      <w:proofErr w:type="spellStart"/>
      <w:r w:rsidR="00D156F9">
        <w:rPr>
          <w:rFonts w:ascii="Times New Roman" w:eastAsia="Times New Roman" w:hAnsi="Times New Roman" w:cs="Times New Roman"/>
          <w:sz w:val="24"/>
          <w:szCs w:val="24"/>
          <w:lang w:val="el"/>
        </w:rPr>
        <w:t>ευθειασμός</w:t>
      </w:r>
      <w:proofErr w:type="spellEnd"/>
      <w:r w:rsidR="00D156F9">
        <w:rPr>
          <w:rFonts w:ascii="Times New Roman" w:eastAsia="Times New Roman" w:hAnsi="Times New Roman" w:cs="Times New Roman"/>
          <w:sz w:val="24"/>
          <w:szCs w:val="24"/>
          <w:lang w:val="el"/>
        </w:rPr>
        <w:t xml:space="preserve"> των</w:t>
      </w:r>
      <w:r w:rsidR="00934B22">
        <w:rPr>
          <w:rFonts w:ascii="Times New Roman" w:eastAsia="Times New Roman" w:hAnsi="Times New Roman" w:cs="Times New Roman"/>
          <w:sz w:val="24"/>
          <w:szCs w:val="24"/>
          <w:lang w:val="el"/>
        </w:rPr>
        <w:t xml:space="preserve"> </w:t>
      </w:r>
      <w:r w:rsidR="00D156F9">
        <w:rPr>
          <w:rFonts w:ascii="Times New Roman" w:eastAsia="Times New Roman" w:hAnsi="Times New Roman" w:cs="Times New Roman"/>
          <w:sz w:val="24"/>
          <w:szCs w:val="24"/>
          <w:lang w:val="el"/>
        </w:rPr>
        <w:t>σπονδύλων</w:t>
      </w:r>
      <w:r w:rsidR="00934B22">
        <w:rPr>
          <w:rFonts w:ascii="Times New Roman" w:eastAsia="Times New Roman" w:hAnsi="Times New Roman" w:cs="Times New Roman"/>
          <w:sz w:val="24"/>
          <w:szCs w:val="24"/>
          <w:lang w:val="el"/>
        </w:rPr>
        <w:t>, κατάγματα ΣΣ.</w:t>
      </w:r>
    </w:p>
    <w:p w14:paraId="0E37F15C" w14:textId="1F34B41B" w:rsidR="006509BF" w:rsidRPr="00F62F4D" w:rsidRDefault="006509BF" w:rsidP="000E4A07">
      <w:pPr>
        <w:spacing w:after="120" w:line="360" w:lineRule="auto"/>
        <w:ind w:firstLine="720"/>
        <w:jc w:val="both"/>
        <w:rPr>
          <w:rFonts w:ascii="Times New Roman" w:hAnsi="Times New Roman" w:cs="Times New Roman"/>
        </w:rPr>
      </w:pPr>
      <w:r w:rsidRPr="00F62F4D">
        <w:rPr>
          <w:rFonts w:ascii="Times New Roman" w:eastAsia="Times New Roman" w:hAnsi="Times New Roman" w:cs="Times New Roman"/>
          <w:b/>
          <w:bCs/>
          <w:color w:val="FF0000"/>
          <w:sz w:val="24"/>
          <w:szCs w:val="24"/>
          <w:lang w:val="el"/>
        </w:rPr>
        <w:t>36</w:t>
      </w:r>
      <w:r w:rsidRPr="00F62F4D">
        <w:rPr>
          <w:rFonts w:ascii="Times New Roman" w:eastAsia="Times New Roman" w:hAnsi="Times New Roman" w:cs="Times New Roman"/>
          <w:b/>
          <w:bCs/>
          <w:sz w:val="24"/>
          <w:szCs w:val="24"/>
          <w:lang w:val="el"/>
        </w:rPr>
        <w:t xml:space="preserve">. Να περιγράψετε την κλινική εικόνα του ασθενή με νόσο </w:t>
      </w:r>
      <w:proofErr w:type="spellStart"/>
      <w:r w:rsidRPr="00F62F4D">
        <w:rPr>
          <w:rFonts w:ascii="Times New Roman" w:eastAsia="Times New Roman" w:hAnsi="Times New Roman" w:cs="Times New Roman"/>
          <w:b/>
          <w:bCs/>
          <w:sz w:val="24"/>
          <w:szCs w:val="24"/>
          <w:lang w:val="el"/>
        </w:rPr>
        <w:t>Πάρκινσον</w:t>
      </w:r>
      <w:proofErr w:type="spellEnd"/>
      <w:r w:rsidRPr="00F62F4D">
        <w:rPr>
          <w:rFonts w:ascii="Times New Roman" w:eastAsia="Times New Roman" w:hAnsi="Times New Roman" w:cs="Times New Roman"/>
          <w:b/>
          <w:bCs/>
          <w:sz w:val="24"/>
          <w:szCs w:val="24"/>
          <w:lang w:val="el"/>
        </w:rPr>
        <w:t xml:space="preserve">. </w:t>
      </w:r>
      <w:r w:rsidRPr="00F62F4D">
        <w:rPr>
          <w:rFonts w:ascii="Times New Roman" w:eastAsia="Times New Roman" w:hAnsi="Times New Roman" w:cs="Times New Roman"/>
          <w:sz w:val="24"/>
          <w:szCs w:val="24"/>
          <w:lang w:val="el"/>
        </w:rPr>
        <w:t xml:space="preserve">Ο τρόμος του </w:t>
      </w:r>
      <w:proofErr w:type="spellStart"/>
      <w:r w:rsidRPr="00F62F4D">
        <w:rPr>
          <w:rFonts w:ascii="Times New Roman" w:eastAsia="Times New Roman" w:hAnsi="Times New Roman" w:cs="Times New Roman"/>
          <w:sz w:val="24"/>
          <w:szCs w:val="24"/>
          <w:lang w:val="el"/>
        </w:rPr>
        <w:t>παρκινσονικού</w:t>
      </w:r>
      <w:proofErr w:type="spellEnd"/>
      <w:r w:rsidRPr="00F62F4D">
        <w:rPr>
          <w:rFonts w:ascii="Times New Roman" w:eastAsia="Times New Roman" w:hAnsi="Times New Roman" w:cs="Times New Roman"/>
          <w:sz w:val="24"/>
          <w:szCs w:val="24"/>
          <w:lang w:val="el"/>
        </w:rPr>
        <w:t xml:space="preserve"> ασθενή  είναι χαρακτηριστικός. Εμφανίζεται κυρίως στο χέρι  με κινήσεις των δακτύλων μεταξύ τους καθώς και με κινήσεις του καρπού</w:t>
      </w:r>
      <w:r w:rsidR="00757379">
        <w:rPr>
          <w:rFonts w:ascii="Times New Roman" w:eastAsia="Times New Roman" w:hAnsi="Times New Roman" w:cs="Times New Roman"/>
          <w:sz w:val="24"/>
          <w:szCs w:val="24"/>
          <w:lang w:val="el"/>
        </w:rPr>
        <w:t xml:space="preserve">. </w:t>
      </w:r>
      <w:r w:rsidRPr="00F62F4D">
        <w:rPr>
          <w:rFonts w:ascii="Times New Roman" w:eastAsia="Times New Roman" w:hAnsi="Times New Roman" w:cs="Times New Roman"/>
          <w:sz w:val="24"/>
          <w:szCs w:val="24"/>
          <w:lang w:val="el"/>
        </w:rPr>
        <w:t>Ο τρόμος υποχωρεί σε ηρεμία αλλά αυξάνεται όταν ο ασθενής καταβάλλει μια μεγάλη προσπάθεια ή αν πιεστεί ψυχολογικά.</w:t>
      </w:r>
      <w:r w:rsidR="00757379">
        <w:rPr>
          <w:rFonts w:ascii="Times New Roman" w:eastAsia="Times New Roman" w:hAnsi="Times New Roman" w:cs="Times New Roman"/>
          <w:sz w:val="24"/>
          <w:szCs w:val="24"/>
          <w:lang w:val="el"/>
        </w:rPr>
        <w:t xml:space="preserve"> </w:t>
      </w:r>
      <w:r w:rsidRPr="00F62F4D">
        <w:rPr>
          <w:rFonts w:ascii="Times New Roman" w:eastAsia="Times New Roman" w:hAnsi="Times New Roman" w:cs="Times New Roman"/>
          <w:sz w:val="24"/>
          <w:szCs w:val="24"/>
          <w:lang w:val="el"/>
        </w:rPr>
        <w:t>Ο τόνος αυξάνεται και προσβάλλει όλους τους μύες. Υπάρχει δυσκαμψία κορμού και χαρακτηριστική θέση κάμψης</w:t>
      </w:r>
      <w:r w:rsidR="00757379">
        <w:rPr>
          <w:rFonts w:ascii="Times New Roman" w:eastAsia="Times New Roman" w:hAnsi="Times New Roman" w:cs="Times New Roman"/>
          <w:sz w:val="24"/>
          <w:szCs w:val="24"/>
          <w:lang w:val="el"/>
        </w:rPr>
        <w:t xml:space="preserve">. </w:t>
      </w:r>
      <w:r w:rsidRPr="00F62F4D">
        <w:rPr>
          <w:rFonts w:ascii="Times New Roman" w:eastAsia="Times New Roman" w:hAnsi="Times New Roman" w:cs="Times New Roman"/>
          <w:sz w:val="24"/>
          <w:szCs w:val="24"/>
          <w:lang w:val="el"/>
        </w:rPr>
        <w:t>Η έναρξη της κίνησης είναι δύσκολή και κάνει μικρά βήματα.</w:t>
      </w:r>
    </w:p>
    <w:p w14:paraId="1333094D" w14:textId="77777777" w:rsidR="006509BF" w:rsidRPr="00F62F4D" w:rsidRDefault="006509BF" w:rsidP="000E4A07">
      <w:pPr>
        <w:spacing w:after="120" w:line="360" w:lineRule="auto"/>
        <w:ind w:firstLine="720"/>
        <w:jc w:val="both"/>
        <w:rPr>
          <w:rFonts w:ascii="Times New Roman" w:eastAsia="Times New Roman" w:hAnsi="Times New Roman" w:cs="Times New Roman"/>
          <w:sz w:val="24"/>
          <w:szCs w:val="24"/>
        </w:rPr>
      </w:pPr>
    </w:p>
    <w:p w14:paraId="738EED72" w14:textId="77777777" w:rsidR="006509BF" w:rsidRPr="00F62F4D" w:rsidRDefault="006509BF" w:rsidP="000E4A07">
      <w:pPr>
        <w:spacing w:after="120" w:line="360" w:lineRule="auto"/>
        <w:ind w:firstLine="720"/>
        <w:jc w:val="both"/>
        <w:rPr>
          <w:rFonts w:ascii="Times New Roman" w:hAnsi="Times New Roman" w:cs="Times New Roman"/>
        </w:rPr>
      </w:pPr>
    </w:p>
    <w:p w14:paraId="68C7470F" w14:textId="77777777" w:rsidR="009C286F" w:rsidRPr="00F62F4D" w:rsidRDefault="009C286F" w:rsidP="000E4A07">
      <w:pPr>
        <w:spacing w:after="120" w:line="360" w:lineRule="auto"/>
        <w:ind w:firstLine="720"/>
        <w:jc w:val="both"/>
        <w:rPr>
          <w:rFonts w:ascii="Times New Roman" w:hAnsi="Times New Roman" w:cs="Times New Roman"/>
        </w:rPr>
      </w:pPr>
    </w:p>
    <w:sectPr w:rsidR="009C286F" w:rsidRPr="00F62F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0A4"/>
    <w:multiLevelType w:val="hybridMultilevel"/>
    <w:tmpl w:val="8AEAA4E2"/>
    <w:lvl w:ilvl="0" w:tplc="22ACAC26">
      <w:start w:val="1"/>
      <w:numFmt w:val="bullet"/>
      <w:lvlText w:val=""/>
      <w:lvlJc w:val="left"/>
      <w:pPr>
        <w:ind w:left="720" w:hanging="360"/>
      </w:pPr>
      <w:rPr>
        <w:rFonts w:ascii="Symbol" w:hAnsi="Symbol" w:hint="default"/>
      </w:rPr>
    </w:lvl>
    <w:lvl w:ilvl="1" w:tplc="DF72C048">
      <w:start w:val="1"/>
      <w:numFmt w:val="bullet"/>
      <w:lvlText w:val="o"/>
      <w:lvlJc w:val="left"/>
      <w:pPr>
        <w:ind w:left="1440" w:hanging="360"/>
      </w:pPr>
      <w:rPr>
        <w:rFonts w:ascii="Courier New" w:hAnsi="Courier New" w:hint="default"/>
      </w:rPr>
    </w:lvl>
    <w:lvl w:ilvl="2" w:tplc="2146FC3C">
      <w:start w:val="1"/>
      <w:numFmt w:val="bullet"/>
      <w:lvlText w:val=""/>
      <w:lvlJc w:val="left"/>
      <w:pPr>
        <w:ind w:left="2160" w:hanging="360"/>
      </w:pPr>
      <w:rPr>
        <w:rFonts w:ascii="Wingdings" w:hAnsi="Wingdings" w:hint="default"/>
      </w:rPr>
    </w:lvl>
    <w:lvl w:ilvl="3" w:tplc="32F8C416">
      <w:start w:val="1"/>
      <w:numFmt w:val="bullet"/>
      <w:lvlText w:val=""/>
      <w:lvlJc w:val="left"/>
      <w:pPr>
        <w:ind w:left="2880" w:hanging="360"/>
      </w:pPr>
      <w:rPr>
        <w:rFonts w:ascii="Symbol" w:hAnsi="Symbol" w:hint="default"/>
      </w:rPr>
    </w:lvl>
    <w:lvl w:ilvl="4" w:tplc="F946ACF4">
      <w:start w:val="1"/>
      <w:numFmt w:val="bullet"/>
      <w:lvlText w:val="o"/>
      <w:lvlJc w:val="left"/>
      <w:pPr>
        <w:ind w:left="3600" w:hanging="360"/>
      </w:pPr>
      <w:rPr>
        <w:rFonts w:ascii="Courier New" w:hAnsi="Courier New" w:hint="default"/>
      </w:rPr>
    </w:lvl>
    <w:lvl w:ilvl="5" w:tplc="C340F8DC">
      <w:start w:val="1"/>
      <w:numFmt w:val="bullet"/>
      <w:lvlText w:val=""/>
      <w:lvlJc w:val="left"/>
      <w:pPr>
        <w:ind w:left="4320" w:hanging="360"/>
      </w:pPr>
      <w:rPr>
        <w:rFonts w:ascii="Wingdings" w:hAnsi="Wingdings" w:hint="default"/>
      </w:rPr>
    </w:lvl>
    <w:lvl w:ilvl="6" w:tplc="AAE23FE2">
      <w:start w:val="1"/>
      <w:numFmt w:val="bullet"/>
      <w:lvlText w:val=""/>
      <w:lvlJc w:val="left"/>
      <w:pPr>
        <w:ind w:left="5040" w:hanging="360"/>
      </w:pPr>
      <w:rPr>
        <w:rFonts w:ascii="Symbol" w:hAnsi="Symbol" w:hint="default"/>
      </w:rPr>
    </w:lvl>
    <w:lvl w:ilvl="7" w:tplc="3B3239DE">
      <w:start w:val="1"/>
      <w:numFmt w:val="bullet"/>
      <w:lvlText w:val="o"/>
      <w:lvlJc w:val="left"/>
      <w:pPr>
        <w:ind w:left="5760" w:hanging="360"/>
      </w:pPr>
      <w:rPr>
        <w:rFonts w:ascii="Courier New" w:hAnsi="Courier New" w:hint="default"/>
      </w:rPr>
    </w:lvl>
    <w:lvl w:ilvl="8" w:tplc="875E977C">
      <w:start w:val="1"/>
      <w:numFmt w:val="bullet"/>
      <w:lvlText w:val=""/>
      <w:lvlJc w:val="left"/>
      <w:pPr>
        <w:ind w:left="6480" w:hanging="360"/>
      </w:pPr>
      <w:rPr>
        <w:rFonts w:ascii="Wingdings" w:hAnsi="Wingdings" w:hint="default"/>
      </w:rPr>
    </w:lvl>
  </w:abstractNum>
  <w:abstractNum w:abstractNumId="1" w15:restartNumberingAfterBreak="0">
    <w:nsid w:val="06482C86"/>
    <w:multiLevelType w:val="hybridMultilevel"/>
    <w:tmpl w:val="85BCEE8E"/>
    <w:lvl w:ilvl="0" w:tplc="7702E7CC">
      <w:start w:val="1"/>
      <w:numFmt w:val="decimal"/>
      <w:lvlText w:val="%1."/>
      <w:lvlJc w:val="left"/>
      <w:pPr>
        <w:ind w:left="720" w:hanging="360"/>
      </w:pPr>
    </w:lvl>
    <w:lvl w:ilvl="1" w:tplc="32D8E0B0">
      <w:start w:val="1"/>
      <w:numFmt w:val="lowerLetter"/>
      <w:lvlText w:val="%2."/>
      <w:lvlJc w:val="left"/>
      <w:pPr>
        <w:ind w:left="1440" w:hanging="360"/>
      </w:pPr>
    </w:lvl>
    <w:lvl w:ilvl="2" w:tplc="7374A1FC">
      <w:start w:val="1"/>
      <w:numFmt w:val="lowerRoman"/>
      <w:lvlText w:val="%3."/>
      <w:lvlJc w:val="right"/>
      <w:pPr>
        <w:ind w:left="2160" w:hanging="180"/>
      </w:pPr>
    </w:lvl>
    <w:lvl w:ilvl="3" w:tplc="B6A43408">
      <w:start w:val="1"/>
      <w:numFmt w:val="decimal"/>
      <w:lvlText w:val="%4."/>
      <w:lvlJc w:val="left"/>
      <w:pPr>
        <w:ind w:left="2880" w:hanging="360"/>
      </w:pPr>
    </w:lvl>
    <w:lvl w:ilvl="4" w:tplc="917CAB8E">
      <w:start w:val="1"/>
      <w:numFmt w:val="lowerLetter"/>
      <w:lvlText w:val="%5."/>
      <w:lvlJc w:val="left"/>
      <w:pPr>
        <w:ind w:left="3600" w:hanging="360"/>
      </w:pPr>
    </w:lvl>
    <w:lvl w:ilvl="5" w:tplc="0E6A5560">
      <w:start w:val="1"/>
      <w:numFmt w:val="lowerRoman"/>
      <w:lvlText w:val="%6."/>
      <w:lvlJc w:val="right"/>
      <w:pPr>
        <w:ind w:left="4320" w:hanging="180"/>
      </w:pPr>
    </w:lvl>
    <w:lvl w:ilvl="6" w:tplc="A4503BE6">
      <w:start w:val="1"/>
      <w:numFmt w:val="decimal"/>
      <w:lvlText w:val="%7."/>
      <w:lvlJc w:val="left"/>
      <w:pPr>
        <w:ind w:left="5040" w:hanging="360"/>
      </w:pPr>
    </w:lvl>
    <w:lvl w:ilvl="7" w:tplc="51D6E272">
      <w:start w:val="1"/>
      <w:numFmt w:val="lowerLetter"/>
      <w:lvlText w:val="%8."/>
      <w:lvlJc w:val="left"/>
      <w:pPr>
        <w:ind w:left="5760" w:hanging="360"/>
      </w:pPr>
    </w:lvl>
    <w:lvl w:ilvl="8" w:tplc="CDFCDC5C">
      <w:start w:val="1"/>
      <w:numFmt w:val="lowerRoman"/>
      <w:lvlText w:val="%9."/>
      <w:lvlJc w:val="right"/>
      <w:pPr>
        <w:ind w:left="6480" w:hanging="180"/>
      </w:pPr>
    </w:lvl>
  </w:abstractNum>
  <w:abstractNum w:abstractNumId="2" w15:restartNumberingAfterBreak="0">
    <w:nsid w:val="240A4C31"/>
    <w:multiLevelType w:val="hybridMultilevel"/>
    <w:tmpl w:val="042A11B4"/>
    <w:lvl w:ilvl="0" w:tplc="FFFFFFFF">
      <w:start w:val="1"/>
      <w:numFmt w:val="bullet"/>
      <w:lvlText w:val=""/>
      <w:lvlJc w:val="left"/>
      <w:pPr>
        <w:ind w:left="720" w:hanging="360"/>
      </w:pPr>
      <w:rPr>
        <w:rFonts w:ascii="Symbol" w:hAnsi="Symbol" w:hint="default"/>
      </w:rPr>
    </w:lvl>
    <w:lvl w:ilvl="1" w:tplc="4EDCE09E">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2101EE"/>
    <w:multiLevelType w:val="hybridMultilevel"/>
    <w:tmpl w:val="6192B10E"/>
    <w:lvl w:ilvl="0" w:tplc="17C2D640">
      <w:start w:val="1"/>
      <w:numFmt w:val="bullet"/>
      <w:lvlText w:val=""/>
      <w:lvlJc w:val="left"/>
      <w:pPr>
        <w:ind w:left="720" w:hanging="360"/>
      </w:pPr>
      <w:rPr>
        <w:rFonts w:ascii="Symbol" w:hAnsi="Symbol" w:hint="default"/>
      </w:rPr>
    </w:lvl>
    <w:lvl w:ilvl="1" w:tplc="0A50148A">
      <w:start w:val="1"/>
      <w:numFmt w:val="bullet"/>
      <w:lvlText w:val="o"/>
      <w:lvlJc w:val="left"/>
      <w:pPr>
        <w:ind w:left="1440" w:hanging="360"/>
      </w:pPr>
      <w:rPr>
        <w:rFonts w:ascii="Courier New" w:hAnsi="Courier New" w:hint="default"/>
      </w:rPr>
    </w:lvl>
    <w:lvl w:ilvl="2" w:tplc="77D48688">
      <w:start w:val="1"/>
      <w:numFmt w:val="bullet"/>
      <w:lvlText w:val=""/>
      <w:lvlJc w:val="left"/>
      <w:pPr>
        <w:ind w:left="2160" w:hanging="360"/>
      </w:pPr>
      <w:rPr>
        <w:rFonts w:ascii="Wingdings" w:hAnsi="Wingdings" w:hint="default"/>
      </w:rPr>
    </w:lvl>
    <w:lvl w:ilvl="3" w:tplc="B7B2DA5E">
      <w:start w:val="1"/>
      <w:numFmt w:val="bullet"/>
      <w:lvlText w:val=""/>
      <w:lvlJc w:val="left"/>
      <w:pPr>
        <w:ind w:left="2880" w:hanging="360"/>
      </w:pPr>
      <w:rPr>
        <w:rFonts w:ascii="Symbol" w:hAnsi="Symbol" w:hint="default"/>
      </w:rPr>
    </w:lvl>
    <w:lvl w:ilvl="4" w:tplc="F42E102E">
      <w:start w:val="1"/>
      <w:numFmt w:val="bullet"/>
      <w:lvlText w:val="o"/>
      <w:lvlJc w:val="left"/>
      <w:pPr>
        <w:ind w:left="3600" w:hanging="360"/>
      </w:pPr>
      <w:rPr>
        <w:rFonts w:ascii="Courier New" w:hAnsi="Courier New" w:hint="default"/>
      </w:rPr>
    </w:lvl>
    <w:lvl w:ilvl="5" w:tplc="11D6C118">
      <w:start w:val="1"/>
      <w:numFmt w:val="bullet"/>
      <w:lvlText w:val=""/>
      <w:lvlJc w:val="left"/>
      <w:pPr>
        <w:ind w:left="4320" w:hanging="360"/>
      </w:pPr>
      <w:rPr>
        <w:rFonts w:ascii="Wingdings" w:hAnsi="Wingdings" w:hint="default"/>
      </w:rPr>
    </w:lvl>
    <w:lvl w:ilvl="6" w:tplc="62CCA332">
      <w:start w:val="1"/>
      <w:numFmt w:val="bullet"/>
      <w:lvlText w:val=""/>
      <w:lvlJc w:val="left"/>
      <w:pPr>
        <w:ind w:left="5040" w:hanging="360"/>
      </w:pPr>
      <w:rPr>
        <w:rFonts w:ascii="Symbol" w:hAnsi="Symbol" w:hint="default"/>
      </w:rPr>
    </w:lvl>
    <w:lvl w:ilvl="7" w:tplc="225EECC4">
      <w:start w:val="1"/>
      <w:numFmt w:val="bullet"/>
      <w:lvlText w:val="o"/>
      <w:lvlJc w:val="left"/>
      <w:pPr>
        <w:ind w:left="5760" w:hanging="360"/>
      </w:pPr>
      <w:rPr>
        <w:rFonts w:ascii="Courier New" w:hAnsi="Courier New" w:hint="default"/>
      </w:rPr>
    </w:lvl>
    <w:lvl w:ilvl="8" w:tplc="A4469722">
      <w:start w:val="1"/>
      <w:numFmt w:val="bullet"/>
      <w:lvlText w:val=""/>
      <w:lvlJc w:val="left"/>
      <w:pPr>
        <w:ind w:left="6480" w:hanging="360"/>
      </w:pPr>
      <w:rPr>
        <w:rFonts w:ascii="Wingdings" w:hAnsi="Wingdings" w:hint="default"/>
      </w:rPr>
    </w:lvl>
  </w:abstractNum>
  <w:abstractNum w:abstractNumId="4" w15:restartNumberingAfterBreak="0">
    <w:nsid w:val="3EE0527E"/>
    <w:multiLevelType w:val="hybridMultilevel"/>
    <w:tmpl w:val="D1CE628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FF7701"/>
    <w:multiLevelType w:val="hybridMultilevel"/>
    <w:tmpl w:val="8494BB2E"/>
    <w:lvl w:ilvl="0" w:tplc="4EDCE09E">
      <w:start w:val="1"/>
      <w:numFmt w:val="decimal"/>
      <w:lvlText w:val="%1."/>
      <w:lvlJc w:val="left"/>
      <w:pPr>
        <w:ind w:left="720" w:hanging="360"/>
      </w:pPr>
    </w:lvl>
    <w:lvl w:ilvl="1" w:tplc="CE36A9A8">
      <w:start w:val="1"/>
      <w:numFmt w:val="lowerLetter"/>
      <w:lvlText w:val="%2."/>
      <w:lvlJc w:val="left"/>
      <w:pPr>
        <w:ind w:left="1440" w:hanging="360"/>
      </w:pPr>
    </w:lvl>
    <w:lvl w:ilvl="2" w:tplc="0F524344">
      <w:start w:val="1"/>
      <w:numFmt w:val="lowerRoman"/>
      <w:lvlText w:val="%3."/>
      <w:lvlJc w:val="right"/>
      <w:pPr>
        <w:ind w:left="2160" w:hanging="180"/>
      </w:pPr>
    </w:lvl>
    <w:lvl w:ilvl="3" w:tplc="F076961C">
      <w:start w:val="1"/>
      <w:numFmt w:val="decimal"/>
      <w:lvlText w:val="%4."/>
      <w:lvlJc w:val="left"/>
      <w:pPr>
        <w:ind w:left="2880" w:hanging="360"/>
      </w:pPr>
    </w:lvl>
    <w:lvl w:ilvl="4" w:tplc="4490BAF8">
      <w:start w:val="1"/>
      <w:numFmt w:val="lowerLetter"/>
      <w:lvlText w:val="%5."/>
      <w:lvlJc w:val="left"/>
      <w:pPr>
        <w:ind w:left="3600" w:hanging="360"/>
      </w:pPr>
    </w:lvl>
    <w:lvl w:ilvl="5" w:tplc="759E91E4">
      <w:start w:val="1"/>
      <w:numFmt w:val="lowerRoman"/>
      <w:lvlText w:val="%6."/>
      <w:lvlJc w:val="right"/>
      <w:pPr>
        <w:ind w:left="4320" w:hanging="180"/>
      </w:pPr>
    </w:lvl>
    <w:lvl w:ilvl="6" w:tplc="660AE804">
      <w:start w:val="1"/>
      <w:numFmt w:val="decimal"/>
      <w:lvlText w:val="%7."/>
      <w:lvlJc w:val="left"/>
      <w:pPr>
        <w:ind w:left="5040" w:hanging="360"/>
      </w:pPr>
    </w:lvl>
    <w:lvl w:ilvl="7" w:tplc="65EA4134">
      <w:start w:val="1"/>
      <w:numFmt w:val="lowerLetter"/>
      <w:lvlText w:val="%8."/>
      <w:lvlJc w:val="left"/>
      <w:pPr>
        <w:ind w:left="5760" w:hanging="360"/>
      </w:pPr>
    </w:lvl>
    <w:lvl w:ilvl="8" w:tplc="E99CC1FC">
      <w:start w:val="1"/>
      <w:numFmt w:val="lowerRoman"/>
      <w:lvlText w:val="%9."/>
      <w:lvlJc w:val="right"/>
      <w:pPr>
        <w:ind w:left="6480" w:hanging="180"/>
      </w:pPr>
    </w:lvl>
  </w:abstractNum>
  <w:abstractNum w:abstractNumId="6" w15:restartNumberingAfterBreak="0">
    <w:nsid w:val="55112CB2"/>
    <w:multiLevelType w:val="hybridMultilevel"/>
    <w:tmpl w:val="D7BE402E"/>
    <w:lvl w:ilvl="0" w:tplc="7F460894">
      <w:start w:val="1"/>
      <w:numFmt w:val="decimal"/>
      <w:lvlText w:val="%1."/>
      <w:lvlJc w:val="left"/>
      <w:pPr>
        <w:ind w:left="720" w:hanging="360"/>
      </w:pPr>
    </w:lvl>
    <w:lvl w:ilvl="1" w:tplc="86B2C594">
      <w:start w:val="1"/>
      <w:numFmt w:val="lowerLetter"/>
      <w:lvlText w:val="%2."/>
      <w:lvlJc w:val="left"/>
      <w:pPr>
        <w:ind w:left="1440" w:hanging="360"/>
      </w:pPr>
    </w:lvl>
    <w:lvl w:ilvl="2" w:tplc="3C36724A">
      <w:start w:val="1"/>
      <w:numFmt w:val="lowerRoman"/>
      <w:lvlText w:val="%3."/>
      <w:lvlJc w:val="right"/>
      <w:pPr>
        <w:ind w:left="2160" w:hanging="180"/>
      </w:pPr>
    </w:lvl>
    <w:lvl w:ilvl="3" w:tplc="F6BE68C6">
      <w:start w:val="1"/>
      <w:numFmt w:val="decimal"/>
      <w:lvlText w:val="%4."/>
      <w:lvlJc w:val="left"/>
      <w:pPr>
        <w:ind w:left="2880" w:hanging="360"/>
      </w:pPr>
    </w:lvl>
    <w:lvl w:ilvl="4" w:tplc="CCCEA830">
      <w:start w:val="1"/>
      <w:numFmt w:val="lowerLetter"/>
      <w:lvlText w:val="%5."/>
      <w:lvlJc w:val="left"/>
      <w:pPr>
        <w:ind w:left="3600" w:hanging="360"/>
      </w:pPr>
    </w:lvl>
    <w:lvl w:ilvl="5" w:tplc="BE2C3DAE">
      <w:start w:val="1"/>
      <w:numFmt w:val="lowerRoman"/>
      <w:lvlText w:val="%6."/>
      <w:lvlJc w:val="right"/>
      <w:pPr>
        <w:ind w:left="4320" w:hanging="180"/>
      </w:pPr>
    </w:lvl>
    <w:lvl w:ilvl="6" w:tplc="8CBEF1F6">
      <w:start w:val="1"/>
      <w:numFmt w:val="decimal"/>
      <w:lvlText w:val="%7."/>
      <w:lvlJc w:val="left"/>
      <w:pPr>
        <w:ind w:left="5040" w:hanging="360"/>
      </w:pPr>
    </w:lvl>
    <w:lvl w:ilvl="7" w:tplc="00ECD092">
      <w:start w:val="1"/>
      <w:numFmt w:val="lowerLetter"/>
      <w:lvlText w:val="%8."/>
      <w:lvlJc w:val="left"/>
      <w:pPr>
        <w:ind w:left="5760" w:hanging="360"/>
      </w:pPr>
    </w:lvl>
    <w:lvl w:ilvl="8" w:tplc="E9029A66">
      <w:start w:val="1"/>
      <w:numFmt w:val="lowerRoman"/>
      <w:lvlText w:val="%9."/>
      <w:lvlJc w:val="right"/>
      <w:pPr>
        <w:ind w:left="6480" w:hanging="180"/>
      </w:pPr>
    </w:lvl>
  </w:abstractNum>
  <w:num w:numId="1" w16cid:durableId="1989674499">
    <w:abstractNumId w:val="5"/>
  </w:num>
  <w:num w:numId="2" w16cid:durableId="1517380626">
    <w:abstractNumId w:val="0"/>
  </w:num>
  <w:num w:numId="3" w16cid:durableId="1461847728">
    <w:abstractNumId w:val="3"/>
  </w:num>
  <w:num w:numId="4" w16cid:durableId="1060132703">
    <w:abstractNumId w:val="1"/>
  </w:num>
  <w:num w:numId="5" w16cid:durableId="1467704573">
    <w:abstractNumId w:val="6"/>
  </w:num>
  <w:num w:numId="6" w16cid:durableId="740181698">
    <w:abstractNumId w:val="4"/>
  </w:num>
  <w:num w:numId="7" w16cid:durableId="921985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BF"/>
    <w:rsid w:val="00000ED3"/>
    <w:rsid w:val="000E4A07"/>
    <w:rsid w:val="00131859"/>
    <w:rsid w:val="00152CED"/>
    <w:rsid w:val="001A2669"/>
    <w:rsid w:val="00266201"/>
    <w:rsid w:val="00517572"/>
    <w:rsid w:val="005E1F0D"/>
    <w:rsid w:val="006509BF"/>
    <w:rsid w:val="00720037"/>
    <w:rsid w:val="00757379"/>
    <w:rsid w:val="0079454E"/>
    <w:rsid w:val="007C4273"/>
    <w:rsid w:val="008633DC"/>
    <w:rsid w:val="00917476"/>
    <w:rsid w:val="00934B22"/>
    <w:rsid w:val="009C286F"/>
    <w:rsid w:val="009D72AB"/>
    <w:rsid w:val="00A53D86"/>
    <w:rsid w:val="00A54DD0"/>
    <w:rsid w:val="00B11B1B"/>
    <w:rsid w:val="00B56AEB"/>
    <w:rsid w:val="00D156F9"/>
    <w:rsid w:val="00F62F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8FF6"/>
  <w15:chartTrackingRefBased/>
  <w15:docId w15:val="{67FE4C0F-F857-4CEC-A488-DD945D14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50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50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509B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509B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509B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509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509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509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509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09B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509B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509B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509B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509B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509B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509B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509B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509BF"/>
    <w:rPr>
      <w:rFonts w:eastAsiaTheme="majorEastAsia" w:cstheme="majorBidi"/>
      <w:color w:val="272727" w:themeColor="text1" w:themeTint="D8"/>
    </w:rPr>
  </w:style>
  <w:style w:type="paragraph" w:styleId="a3">
    <w:name w:val="Title"/>
    <w:basedOn w:val="a"/>
    <w:next w:val="a"/>
    <w:link w:val="Char"/>
    <w:uiPriority w:val="10"/>
    <w:qFormat/>
    <w:rsid w:val="00650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509B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509B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509B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509BF"/>
    <w:pPr>
      <w:spacing w:before="160"/>
      <w:jc w:val="center"/>
    </w:pPr>
    <w:rPr>
      <w:i/>
      <w:iCs/>
      <w:color w:val="404040" w:themeColor="text1" w:themeTint="BF"/>
    </w:rPr>
  </w:style>
  <w:style w:type="character" w:customStyle="1" w:styleId="Char1">
    <w:name w:val="Απόσπασμα Char"/>
    <w:basedOn w:val="a0"/>
    <w:link w:val="a5"/>
    <w:uiPriority w:val="29"/>
    <w:rsid w:val="006509BF"/>
    <w:rPr>
      <w:i/>
      <w:iCs/>
      <w:color w:val="404040" w:themeColor="text1" w:themeTint="BF"/>
    </w:rPr>
  </w:style>
  <w:style w:type="paragraph" w:styleId="a6">
    <w:name w:val="List Paragraph"/>
    <w:basedOn w:val="a"/>
    <w:uiPriority w:val="34"/>
    <w:qFormat/>
    <w:rsid w:val="006509BF"/>
    <w:pPr>
      <w:ind w:left="720"/>
      <w:contextualSpacing/>
    </w:pPr>
  </w:style>
  <w:style w:type="character" w:styleId="a7">
    <w:name w:val="Intense Emphasis"/>
    <w:basedOn w:val="a0"/>
    <w:uiPriority w:val="21"/>
    <w:qFormat/>
    <w:rsid w:val="006509BF"/>
    <w:rPr>
      <w:i/>
      <w:iCs/>
      <w:color w:val="0F4761" w:themeColor="accent1" w:themeShade="BF"/>
    </w:rPr>
  </w:style>
  <w:style w:type="paragraph" w:styleId="a8">
    <w:name w:val="Intense Quote"/>
    <w:basedOn w:val="a"/>
    <w:next w:val="a"/>
    <w:link w:val="Char2"/>
    <w:uiPriority w:val="30"/>
    <w:qFormat/>
    <w:rsid w:val="00650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509BF"/>
    <w:rPr>
      <w:i/>
      <w:iCs/>
      <w:color w:val="0F4761" w:themeColor="accent1" w:themeShade="BF"/>
    </w:rPr>
  </w:style>
  <w:style w:type="character" w:styleId="a9">
    <w:name w:val="Intense Reference"/>
    <w:basedOn w:val="a0"/>
    <w:uiPriority w:val="32"/>
    <w:qFormat/>
    <w:rsid w:val="006509BF"/>
    <w:rPr>
      <w:b/>
      <w:bCs/>
      <w:smallCaps/>
      <w:color w:val="0F4761" w:themeColor="accent1" w:themeShade="BF"/>
      <w:spacing w:val="5"/>
    </w:rPr>
  </w:style>
  <w:style w:type="character" w:styleId="-">
    <w:name w:val="Hyperlink"/>
    <w:basedOn w:val="a0"/>
    <w:uiPriority w:val="99"/>
    <w:unhideWhenUsed/>
    <w:rsid w:val="009C286F"/>
    <w:rPr>
      <w:color w:val="0000FF"/>
      <w:u w:val="single"/>
    </w:rPr>
  </w:style>
  <w:style w:type="character" w:styleId="aa">
    <w:name w:val="Unresolved Mention"/>
    <w:basedOn w:val="a0"/>
    <w:uiPriority w:val="99"/>
    <w:semiHidden/>
    <w:unhideWhenUsed/>
    <w:rsid w:val="009C2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90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2075</Words>
  <Characters>11211</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ΚΑΠΕΤΑΝΟΥ ΒΑΣΙΛΙΚΗ</dc:creator>
  <cp:keywords/>
  <dc:description/>
  <cp:lastModifiedBy>ΚΑΠΕΤΑΝΟΥ ΒΑΣΙΛΙΚΗ</cp:lastModifiedBy>
  <cp:revision>15</cp:revision>
  <dcterms:created xsi:type="dcterms:W3CDTF">2024-03-17T17:40:00Z</dcterms:created>
  <dcterms:modified xsi:type="dcterms:W3CDTF">2024-03-30T18:42:00Z</dcterms:modified>
</cp:coreProperties>
</file>