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68" w:rsidRPr="005728EA" w:rsidRDefault="001A1868" w:rsidP="005728E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b/>
          <w:color w:val="0070C0"/>
          <w:sz w:val="28"/>
          <w:szCs w:val="28"/>
          <w:lang w:val="el-GR"/>
        </w:rPr>
      </w:pPr>
      <w:r w:rsidRPr="005728EA">
        <w:rPr>
          <w:b/>
          <w:color w:val="0070C0"/>
          <w:sz w:val="28"/>
          <w:szCs w:val="28"/>
          <w:lang w:val="el-GR"/>
        </w:rPr>
        <w:t>Ενεργειακός Μεταβολισμός στην Ηρεμία και την Άσκηση</w:t>
      </w:r>
    </w:p>
    <w:p w:rsidR="000A4010" w:rsidRPr="005728EA" w:rsidRDefault="000A401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Για να μπορέσει ο ανθρώπινος οργανισμός να κρατηθεί στη ζωή χρειάζεται συνεχόμενη παροχή ενέργειας. </w:t>
      </w:r>
      <w:r w:rsidR="00871CD3" w:rsidRPr="005728EA">
        <w:rPr>
          <w:color w:val="0070C0"/>
          <w:sz w:val="28"/>
          <w:szCs w:val="28"/>
          <w:lang w:val="el-GR"/>
        </w:rPr>
        <w:t xml:space="preserve">Επιπλέον, ενέργεια απαιτούν όλες οι ανθρώπινες </w:t>
      </w:r>
      <w:r w:rsidR="00EC4330" w:rsidRPr="005728EA">
        <w:rPr>
          <w:color w:val="0070C0"/>
          <w:sz w:val="28"/>
          <w:szCs w:val="28"/>
          <w:lang w:val="el-GR"/>
        </w:rPr>
        <w:t>δραστηριότητες</w:t>
      </w:r>
      <w:r w:rsidR="00871CD3" w:rsidRPr="005728EA">
        <w:rPr>
          <w:color w:val="0070C0"/>
          <w:sz w:val="28"/>
          <w:szCs w:val="28"/>
          <w:lang w:val="el-GR"/>
        </w:rPr>
        <w:t>,  α</w:t>
      </w:r>
      <w:r w:rsidRPr="005728EA">
        <w:rPr>
          <w:color w:val="0070C0"/>
          <w:sz w:val="28"/>
          <w:szCs w:val="28"/>
          <w:lang w:val="el-GR"/>
        </w:rPr>
        <w:t>πό τις πιο ήρεμες κινήσεις όπως η</w:t>
      </w:r>
      <w:r w:rsidR="00871CD3"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lang w:val="el-GR"/>
        </w:rPr>
        <w:t xml:space="preserve">αναπνοή, η ροή του αίματος, το ανοιγόκλειμα των βλεφάρων </w:t>
      </w:r>
      <w:r w:rsidR="00EC4330"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lang w:val="el-GR"/>
        </w:rPr>
        <w:t>έως την πιο α</w:t>
      </w:r>
      <w:r w:rsidR="00871CD3" w:rsidRPr="005728EA">
        <w:rPr>
          <w:color w:val="0070C0"/>
          <w:sz w:val="28"/>
          <w:szCs w:val="28"/>
          <w:lang w:val="el-GR"/>
        </w:rPr>
        <w:t xml:space="preserve">παιτητική </w:t>
      </w:r>
      <w:r w:rsidR="005728EA">
        <w:rPr>
          <w:color w:val="0070C0"/>
          <w:sz w:val="28"/>
          <w:szCs w:val="28"/>
          <w:lang w:val="el-GR"/>
        </w:rPr>
        <w:t>αθλητική</w:t>
      </w:r>
      <w:r w:rsidR="00871CD3" w:rsidRPr="005728EA">
        <w:rPr>
          <w:color w:val="0070C0"/>
          <w:sz w:val="28"/>
          <w:szCs w:val="28"/>
          <w:lang w:val="el-GR"/>
        </w:rPr>
        <w:t xml:space="preserve"> δραστηριότητα .</w:t>
      </w:r>
    </w:p>
    <w:p w:rsidR="00EC433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Η ανάγκη αυτή καλύπτεται μέσω </w:t>
      </w:r>
      <w:r w:rsidR="00AA721F" w:rsidRPr="005728EA">
        <w:rPr>
          <w:color w:val="0070C0"/>
          <w:sz w:val="28"/>
          <w:szCs w:val="28"/>
          <w:lang w:val="el-GR"/>
        </w:rPr>
        <w:t>της διατροφ</w:t>
      </w:r>
      <w:r w:rsidR="00756D4D" w:rsidRPr="005728EA">
        <w:rPr>
          <w:color w:val="0070C0"/>
          <w:sz w:val="28"/>
          <w:szCs w:val="28"/>
          <w:lang w:val="el-GR"/>
        </w:rPr>
        <w:t>ή</w:t>
      </w:r>
      <w:r w:rsidR="00AA721F" w:rsidRPr="005728EA">
        <w:rPr>
          <w:color w:val="0070C0"/>
          <w:sz w:val="28"/>
          <w:szCs w:val="28"/>
          <w:lang w:val="el-GR"/>
        </w:rPr>
        <w:t xml:space="preserve">ς και </w:t>
      </w:r>
      <w:r w:rsidRPr="005728EA">
        <w:rPr>
          <w:color w:val="0070C0"/>
          <w:sz w:val="28"/>
          <w:szCs w:val="28"/>
          <w:lang w:val="el-GR"/>
        </w:rPr>
        <w:t xml:space="preserve">των μονοπατιών του </w:t>
      </w:r>
      <w:r w:rsidRPr="005728EA">
        <w:rPr>
          <w:b/>
          <w:color w:val="0070C0"/>
          <w:sz w:val="28"/>
          <w:szCs w:val="28"/>
          <w:lang w:val="el-GR"/>
        </w:rPr>
        <w:t>Μεταβολισμού</w:t>
      </w:r>
      <w:r w:rsidRPr="005728EA">
        <w:rPr>
          <w:color w:val="0070C0"/>
          <w:sz w:val="28"/>
          <w:szCs w:val="28"/>
          <w:lang w:val="el-GR"/>
        </w:rPr>
        <w:t xml:space="preserve">. </w:t>
      </w:r>
    </w:p>
    <w:p w:rsidR="00EC433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Με τον όρο </w:t>
      </w:r>
      <w:r w:rsidRPr="005728EA">
        <w:rPr>
          <w:b/>
          <w:color w:val="0070C0"/>
          <w:sz w:val="28"/>
          <w:szCs w:val="28"/>
          <w:lang w:val="el-GR"/>
        </w:rPr>
        <w:t>μεταβολισμό</w:t>
      </w:r>
      <w:r w:rsidRPr="005728EA">
        <w:rPr>
          <w:color w:val="0070C0"/>
          <w:sz w:val="28"/>
          <w:szCs w:val="28"/>
          <w:lang w:val="el-GR"/>
        </w:rPr>
        <w:t xml:space="preserve"> εννοούμε όλες τις χημικές αντιδράσεις που συμβαίνουν μέσα στο σώμα μας </w:t>
      </w:r>
    </w:p>
    <w:p w:rsidR="00EC433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Ο μεταβολισμός διακρίνεται σε δύο φάσεις:</w:t>
      </w:r>
    </w:p>
    <w:p w:rsidR="00EC433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α) τον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b/>
          <w:iCs/>
          <w:color w:val="0070C0"/>
          <w:sz w:val="28"/>
          <w:szCs w:val="28"/>
          <w:shd w:val="clear" w:color="auto" w:fill="FFFFFF"/>
          <w:lang w:val="el-GR"/>
        </w:rPr>
        <w:t>καταβολισμό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και </w:t>
      </w:r>
    </w:p>
    <w:p w:rsidR="00EC433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β)</w:t>
      </w:r>
      <w:r w:rsidR="005728EA">
        <w:rPr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τον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b/>
          <w:iCs/>
          <w:color w:val="0070C0"/>
          <w:sz w:val="28"/>
          <w:szCs w:val="28"/>
          <w:shd w:val="clear" w:color="auto" w:fill="FFFFFF"/>
          <w:lang w:val="el-GR"/>
        </w:rPr>
        <w:t>αναβολισμό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 </w:t>
      </w:r>
    </w:p>
    <w:p w:rsidR="00871CD3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Α) Ο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hyperlink r:id="rId5" w:tooltip="Καταβολισμός" w:history="1">
        <w:r w:rsidRPr="005728EA">
          <w:rPr>
            <w:rStyle w:val="Collegamentoipertestuale"/>
            <w:iCs/>
            <w:color w:val="0070C0"/>
            <w:sz w:val="28"/>
            <w:szCs w:val="28"/>
            <w:u w:val="none"/>
            <w:shd w:val="clear" w:color="auto" w:fill="FFFFFF"/>
            <w:lang w:val="el-GR"/>
          </w:rPr>
          <w:t>καταβολισμός</w:t>
        </w:r>
      </w:hyperlink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περιλαμβάνει όλες εκείνες τις αντιδράσεις κατά τις οποίες μεγάλα και π</w:t>
      </w:r>
      <w:r w:rsidR="005728EA">
        <w:rPr>
          <w:color w:val="0070C0"/>
          <w:sz w:val="28"/>
          <w:szCs w:val="28"/>
          <w:shd w:val="clear" w:color="auto" w:fill="FFFFFF"/>
          <w:lang w:val="el-GR"/>
        </w:rPr>
        <w:t>ο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λύπλοκα μόρια ή ουσίες διασπόνται σε μικρότερες και απλούστερες ενώσεις ώστε να μπορούν να απορροφηθούν και να χρησιμοποιηθούν από τον οργανισμό.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Π</w:t>
      </w:r>
      <w:r w:rsidRPr="005728EA">
        <w:rPr>
          <w:color w:val="0070C0"/>
          <w:sz w:val="28"/>
          <w:szCs w:val="28"/>
          <w:lang w:val="el-GR"/>
        </w:rPr>
        <w:t>εριλαμβάνει κυρίως τη: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-</w:t>
      </w:r>
      <w:r w:rsidRPr="005728EA">
        <w:rPr>
          <w:b/>
          <w:color w:val="0070C0"/>
          <w:sz w:val="28"/>
          <w:szCs w:val="28"/>
          <w:lang w:val="el-GR"/>
        </w:rPr>
        <w:t>Γλυκόλυση</w:t>
      </w:r>
      <w:r w:rsidRPr="005728EA">
        <w:rPr>
          <w:color w:val="0070C0"/>
          <w:sz w:val="28"/>
          <w:szCs w:val="28"/>
          <w:lang w:val="el-GR"/>
        </w:rPr>
        <w:t xml:space="preserve"> (διάσπαση της γλυκόζης από την αποικοδόμηση των υδατανθράκων)  και παράγει πυροσταφυλικό οξύ, </w:t>
      </w:r>
      <w:r w:rsidRPr="005728EA">
        <w:rPr>
          <w:color w:val="0070C0"/>
          <w:sz w:val="28"/>
          <w:szCs w:val="28"/>
        </w:rPr>
        <w:t>ATP</w:t>
      </w:r>
      <w:r w:rsidRPr="005728EA">
        <w:rPr>
          <w:color w:val="0070C0"/>
          <w:sz w:val="28"/>
          <w:szCs w:val="28"/>
          <w:lang w:val="el-GR"/>
        </w:rPr>
        <w:t xml:space="preserve"> και </w:t>
      </w:r>
      <w:r w:rsidRPr="005728EA">
        <w:rPr>
          <w:color w:val="0070C0"/>
          <w:sz w:val="28"/>
          <w:szCs w:val="28"/>
        </w:rPr>
        <w:t>NADH</w:t>
      </w:r>
      <w:r w:rsidRPr="005728EA">
        <w:rPr>
          <w:color w:val="0070C0"/>
          <w:sz w:val="28"/>
          <w:szCs w:val="28"/>
          <w:lang w:val="el-GR"/>
        </w:rPr>
        <w:t xml:space="preserve">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lastRenderedPageBreak/>
        <w:t xml:space="preserve">- τον </w:t>
      </w:r>
      <w:r w:rsidRPr="005728EA">
        <w:rPr>
          <w:b/>
          <w:color w:val="0070C0"/>
          <w:sz w:val="28"/>
          <w:szCs w:val="28"/>
          <w:lang w:val="el-GR"/>
        </w:rPr>
        <w:t>καταβολισμό των Τριγλυκεριδίων</w:t>
      </w:r>
      <w:r w:rsidRPr="005728EA">
        <w:rPr>
          <w:color w:val="0070C0"/>
          <w:sz w:val="28"/>
          <w:szCs w:val="28"/>
          <w:lang w:val="el-GR"/>
        </w:rPr>
        <w:t xml:space="preserve"> και των λιπαρών οξέων τα οποία αποικοδομούνται μέσω της </w:t>
      </w:r>
      <w:r w:rsidRPr="005728EA">
        <w:rPr>
          <w:b/>
          <w:color w:val="0070C0"/>
          <w:sz w:val="28"/>
          <w:szCs w:val="28"/>
          <w:lang w:val="el-GR"/>
        </w:rPr>
        <w:t>β-οξείδωσης</w:t>
      </w:r>
      <w:r w:rsidRPr="005728EA">
        <w:rPr>
          <w:color w:val="0070C0"/>
          <w:sz w:val="28"/>
          <w:szCs w:val="28"/>
          <w:lang w:val="el-GR"/>
        </w:rPr>
        <w:t xml:space="preserve"> και δίνουν ακετυλο-</w:t>
      </w:r>
      <w:r w:rsidRPr="005728EA">
        <w:rPr>
          <w:color w:val="0070C0"/>
          <w:sz w:val="28"/>
          <w:szCs w:val="28"/>
        </w:rPr>
        <w:t>CoA</w:t>
      </w:r>
      <w:r w:rsidRPr="005728EA">
        <w:rPr>
          <w:color w:val="0070C0"/>
          <w:sz w:val="28"/>
          <w:szCs w:val="28"/>
          <w:lang w:val="el-GR"/>
        </w:rPr>
        <w:t xml:space="preserve">, </w:t>
      </w:r>
      <w:r w:rsidRPr="005728EA">
        <w:rPr>
          <w:color w:val="0070C0"/>
          <w:sz w:val="28"/>
          <w:szCs w:val="28"/>
        </w:rPr>
        <w:t>NADH</w:t>
      </w:r>
      <w:r w:rsidRPr="005728EA">
        <w:rPr>
          <w:color w:val="0070C0"/>
          <w:sz w:val="28"/>
          <w:szCs w:val="28"/>
          <w:lang w:val="el-GR"/>
        </w:rPr>
        <w:t xml:space="preserve"> και </w:t>
      </w:r>
      <w:r w:rsidRPr="005728EA">
        <w:rPr>
          <w:color w:val="0070C0"/>
          <w:sz w:val="28"/>
          <w:szCs w:val="28"/>
        </w:rPr>
        <w:t>FADH</w:t>
      </w:r>
      <w:r w:rsidRPr="005728EA">
        <w:rPr>
          <w:color w:val="0070C0"/>
          <w:sz w:val="28"/>
          <w:szCs w:val="28"/>
          <w:lang w:val="el-GR"/>
        </w:rPr>
        <w:t xml:space="preserve">2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 τον </w:t>
      </w:r>
      <w:r w:rsidRPr="005728EA">
        <w:rPr>
          <w:b/>
          <w:color w:val="0070C0"/>
          <w:sz w:val="28"/>
          <w:szCs w:val="28"/>
          <w:lang w:val="el-GR"/>
        </w:rPr>
        <w:t>καταβολισμό των αμινοξέων</w:t>
      </w:r>
      <w:r w:rsidRPr="005728EA">
        <w:rPr>
          <w:color w:val="0070C0"/>
          <w:sz w:val="28"/>
          <w:szCs w:val="28"/>
          <w:lang w:val="el-GR"/>
        </w:rPr>
        <w:t xml:space="preserve"> και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-τις αντιδράσεις κυτταρικής </w:t>
      </w:r>
      <w:r w:rsidRPr="005728EA">
        <w:rPr>
          <w:b/>
          <w:color w:val="0070C0"/>
          <w:sz w:val="28"/>
          <w:szCs w:val="28"/>
          <w:lang w:val="el-GR"/>
        </w:rPr>
        <w:t>αναπνοής</w:t>
      </w:r>
      <w:r w:rsidRPr="005728EA">
        <w:rPr>
          <w:color w:val="0070C0"/>
          <w:sz w:val="28"/>
          <w:szCs w:val="28"/>
          <w:lang w:val="el-GR"/>
        </w:rPr>
        <w:t xml:space="preserve"> οι οποίες περιλαμβάνουν τον </w:t>
      </w:r>
      <w:r w:rsidRPr="005728EA">
        <w:rPr>
          <w:b/>
          <w:color w:val="0070C0"/>
          <w:sz w:val="28"/>
          <w:szCs w:val="28"/>
          <w:lang w:val="el-GR"/>
        </w:rPr>
        <w:t xml:space="preserve">κύκλο του </w:t>
      </w:r>
      <w:r w:rsidRPr="005728EA">
        <w:rPr>
          <w:b/>
          <w:color w:val="0070C0"/>
          <w:sz w:val="28"/>
          <w:szCs w:val="28"/>
        </w:rPr>
        <w:t>Krebs</w:t>
      </w:r>
      <w:r w:rsidRPr="005728EA">
        <w:rPr>
          <w:color w:val="0070C0"/>
          <w:sz w:val="28"/>
          <w:szCs w:val="28"/>
          <w:lang w:val="el-GR"/>
        </w:rPr>
        <w:t xml:space="preserve"> (κύκλο του κιτρικού οξέος) και την  </w:t>
      </w:r>
      <w:r w:rsidRPr="005728EA">
        <w:rPr>
          <w:b/>
          <w:color w:val="0070C0"/>
          <w:sz w:val="28"/>
          <w:szCs w:val="28"/>
          <w:lang w:val="el-GR"/>
        </w:rPr>
        <w:t>οξειδωτική φωσφορυλίωση</w:t>
      </w:r>
      <w:r w:rsidRPr="005728EA">
        <w:rPr>
          <w:color w:val="0070C0"/>
          <w:sz w:val="28"/>
          <w:szCs w:val="28"/>
          <w:lang w:val="el-GR"/>
        </w:rPr>
        <w:t xml:space="preserve">, όπου μόρια </w:t>
      </w:r>
      <w:r w:rsidRPr="005728EA">
        <w:rPr>
          <w:color w:val="0070C0"/>
          <w:sz w:val="28"/>
          <w:szCs w:val="28"/>
        </w:rPr>
        <w:t>ATP</w:t>
      </w:r>
      <w:r w:rsidRPr="005728EA">
        <w:rPr>
          <w:color w:val="0070C0"/>
          <w:sz w:val="28"/>
          <w:szCs w:val="28"/>
          <w:lang w:val="el-GR"/>
        </w:rPr>
        <w:t xml:space="preserve"> συντίθεονται από τα </w:t>
      </w:r>
      <w:r w:rsidRPr="005728EA">
        <w:rPr>
          <w:color w:val="0070C0"/>
          <w:sz w:val="28"/>
          <w:szCs w:val="28"/>
        </w:rPr>
        <w:t>NADH</w:t>
      </w:r>
      <w:r w:rsidRPr="005728EA">
        <w:rPr>
          <w:color w:val="0070C0"/>
          <w:sz w:val="28"/>
          <w:szCs w:val="28"/>
          <w:lang w:val="el-GR"/>
        </w:rPr>
        <w:t xml:space="preserve"> και </w:t>
      </w:r>
      <w:r w:rsidRPr="005728EA">
        <w:rPr>
          <w:color w:val="0070C0"/>
          <w:sz w:val="28"/>
          <w:szCs w:val="28"/>
        </w:rPr>
        <w:t>FADH</w:t>
      </w:r>
      <w:r w:rsidRPr="005728EA">
        <w:rPr>
          <w:color w:val="0070C0"/>
          <w:sz w:val="28"/>
          <w:szCs w:val="28"/>
          <w:lang w:val="el-GR"/>
        </w:rPr>
        <w:t>2 που σχηματίζονται στις παραπάνω καταβολικές οδούς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Ο καταβολισμός </w:t>
      </w:r>
      <w:r w:rsidR="005728EA">
        <w:rPr>
          <w:color w:val="0070C0"/>
          <w:sz w:val="28"/>
          <w:szCs w:val="28"/>
          <w:shd w:val="clear" w:color="auto" w:fill="FFFFFF"/>
          <w:lang w:val="el-GR"/>
        </w:rPr>
        <w:t xml:space="preserve"> σ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υνοδεύεται συνήθως από παραγωγή ενέργειας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0A4010" w:rsidRPr="005728EA" w:rsidRDefault="00EC433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Β) Ο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b/>
          <w:iCs/>
          <w:color w:val="0070C0"/>
          <w:sz w:val="28"/>
          <w:szCs w:val="28"/>
          <w:shd w:val="clear" w:color="auto" w:fill="FFFFFF"/>
          <w:lang w:val="el-GR"/>
        </w:rPr>
        <w:t>αναβολισμός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περιλαμβάνει όλες τις αντιδράσεις κατά τις οποίες τα κύτταρα συνθέτουν τα δικά τους μεγάλα μόρια από τα μικρότερα και απλούστερα 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Περιλαμβάνει τη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-</w:t>
      </w:r>
      <w:r w:rsidRPr="005728EA">
        <w:rPr>
          <w:b/>
          <w:color w:val="0070C0"/>
          <w:sz w:val="28"/>
          <w:szCs w:val="28"/>
          <w:lang w:val="el-GR"/>
        </w:rPr>
        <w:t>γλυκονεογένεση</w:t>
      </w:r>
      <w:r w:rsidRPr="005728EA">
        <w:rPr>
          <w:color w:val="0070C0"/>
          <w:sz w:val="28"/>
          <w:szCs w:val="28"/>
          <w:lang w:val="el-GR"/>
        </w:rPr>
        <w:t xml:space="preserve"> (σύνθεση γλυκόζης)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 τη σύνθεση τριγλυκεριδίων και λιπαρών οξέων </w:t>
      </w:r>
      <w:r w:rsid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lang w:val="el-GR"/>
        </w:rPr>
        <w:t xml:space="preserve">και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 </w:t>
      </w:r>
      <w:r w:rsidR="005728EA" w:rsidRPr="005728EA">
        <w:rPr>
          <w:color w:val="0070C0"/>
          <w:sz w:val="28"/>
          <w:szCs w:val="28"/>
          <w:lang w:val="el-GR"/>
        </w:rPr>
        <w:t xml:space="preserve">τη σύνθεση </w:t>
      </w:r>
      <w:r w:rsidRPr="005728EA">
        <w:rPr>
          <w:color w:val="0070C0"/>
          <w:sz w:val="28"/>
          <w:szCs w:val="28"/>
          <w:lang w:val="el-GR"/>
        </w:rPr>
        <w:t xml:space="preserve">των αμινοξέων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shd w:val="clear" w:color="auto" w:fill="FFFFFF"/>
          <w:lang w:val="el-GR"/>
        </w:rPr>
      </w:pPr>
      <w:r w:rsidRPr="005728EA">
        <w:rPr>
          <w:color w:val="0070C0"/>
          <w:sz w:val="28"/>
          <w:szCs w:val="28"/>
          <w:shd w:val="clear" w:color="auto" w:fill="FFFFFF"/>
          <w:lang w:val="el-GR"/>
        </w:rPr>
        <w:t>Για την πραγματοποίηση των αντιδράσεων σύνθεσης καταναλώνεται συνήθως ενέργεια. Τ</w:t>
      </w:r>
      <w:r w:rsidRPr="005728EA">
        <w:rPr>
          <w:color w:val="0070C0"/>
          <w:sz w:val="28"/>
          <w:szCs w:val="28"/>
          <w:lang w:val="el-GR"/>
        </w:rPr>
        <w:t xml:space="preserve">ην ενέργεια αυτή τη λαμβάνουμε από τις τροφές. </w:t>
      </w:r>
    </w:p>
    <w:p w:rsidR="00B75A47" w:rsidRPr="005728EA" w:rsidRDefault="00B75A4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</w:rPr>
      </w:pPr>
    </w:p>
    <w:p w:rsidR="00756D4D" w:rsidRPr="005728EA" w:rsidRDefault="00756D4D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bCs/>
          <w:color w:val="0070C0"/>
          <w:sz w:val="28"/>
          <w:szCs w:val="28"/>
          <w:shd w:val="clear" w:color="auto" w:fill="FFFFFF"/>
          <w:lang w:val="el-GR"/>
        </w:rPr>
      </w:pPr>
      <w:hyperlink r:id="rId6" w:tooltip="Μονάδα μέτρησης (δεν έχει γραφτεί ακόμα)" w:history="1">
        <w:r w:rsidRPr="005728EA">
          <w:rPr>
            <w:rStyle w:val="Collegamentoipertestuale"/>
            <w:color w:val="0070C0"/>
            <w:sz w:val="28"/>
            <w:szCs w:val="28"/>
            <w:u w:val="none"/>
            <w:shd w:val="clear" w:color="auto" w:fill="FFFFFF"/>
            <w:lang w:val="el-GR"/>
          </w:rPr>
          <w:t>Μονάδα μέτρησης</w:t>
        </w:r>
      </w:hyperlink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της </w:t>
      </w:r>
      <w:r w:rsidRPr="005728EA">
        <w:rPr>
          <w:color w:val="0070C0"/>
          <w:sz w:val="28"/>
          <w:szCs w:val="28"/>
        </w:rPr>
        <w:fldChar w:fldCharType="begin"/>
      </w:r>
      <w:r w:rsidRPr="005728EA">
        <w:rPr>
          <w:color w:val="0070C0"/>
          <w:sz w:val="28"/>
          <w:szCs w:val="28"/>
          <w:lang w:val="el-GR"/>
        </w:rPr>
        <w:instrText xml:space="preserve"> </w:instrText>
      </w:r>
      <w:r w:rsidRPr="005728EA">
        <w:rPr>
          <w:color w:val="0070C0"/>
          <w:sz w:val="28"/>
          <w:szCs w:val="28"/>
        </w:rPr>
        <w:instrText>HYPERLINK</w:instrText>
      </w:r>
      <w:r w:rsidRPr="005728EA">
        <w:rPr>
          <w:color w:val="0070C0"/>
          <w:sz w:val="28"/>
          <w:szCs w:val="28"/>
          <w:lang w:val="el-GR"/>
        </w:rPr>
        <w:instrText xml:space="preserve"> "</w:instrText>
      </w:r>
      <w:r w:rsidRPr="005728EA">
        <w:rPr>
          <w:color w:val="0070C0"/>
          <w:sz w:val="28"/>
          <w:szCs w:val="28"/>
        </w:rPr>
        <w:instrText>https</w:instrText>
      </w:r>
      <w:r w:rsidRPr="005728EA">
        <w:rPr>
          <w:color w:val="0070C0"/>
          <w:sz w:val="28"/>
          <w:szCs w:val="28"/>
          <w:lang w:val="el-GR"/>
        </w:rPr>
        <w:instrText>://</w:instrText>
      </w:r>
      <w:r w:rsidRPr="005728EA">
        <w:rPr>
          <w:color w:val="0070C0"/>
          <w:sz w:val="28"/>
          <w:szCs w:val="28"/>
        </w:rPr>
        <w:instrText>el</w:instrText>
      </w:r>
      <w:r w:rsidRPr="005728EA">
        <w:rPr>
          <w:color w:val="0070C0"/>
          <w:sz w:val="28"/>
          <w:szCs w:val="28"/>
          <w:lang w:val="el-GR"/>
        </w:rPr>
        <w:instrText>.</w:instrText>
      </w:r>
      <w:r w:rsidRPr="005728EA">
        <w:rPr>
          <w:color w:val="0070C0"/>
          <w:sz w:val="28"/>
          <w:szCs w:val="28"/>
        </w:rPr>
        <w:instrText>wikipedia</w:instrText>
      </w:r>
      <w:r w:rsidRPr="005728EA">
        <w:rPr>
          <w:color w:val="0070C0"/>
          <w:sz w:val="28"/>
          <w:szCs w:val="28"/>
          <w:lang w:val="el-GR"/>
        </w:rPr>
        <w:instrText>.</w:instrText>
      </w:r>
      <w:r w:rsidRPr="005728EA">
        <w:rPr>
          <w:color w:val="0070C0"/>
          <w:sz w:val="28"/>
          <w:szCs w:val="28"/>
        </w:rPr>
        <w:instrText>org</w:instrText>
      </w:r>
      <w:r w:rsidRPr="005728EA">
        <w:rPr>
          <w:color w:val="0070C0"/>
          <w:sz w:val="28"/>
          <w:szCs w:val="28"/>
          <w:lang w:val="el-GR"/>
        </w:rPr>
        <w:instrText>/</w:instrText>
      </w:r>
      <w:r w:rsidRPr="005728EA">
        <w:rPr>
          <w:color w:val="0070C0"/>
          <w:sz w:val="28"/>
          <w:szCs w:val="28"/>
        </w:rPr>
        <w:instrText>wiki</w:instrText>
      </w:r>
      <w:r w:rsidRPr="005728EA">
        <w:rPr>
          <w:color w:val="0070C0"/>
          <w:sz w:val="28"/>
          <w:szCs w:val="28"/>
          <w:lang w:val="el-GR"/>
        </w:rPr>
        <w:instrText>/%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%95%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BD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AD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CF</w:instrText>
      </w:r>
      <w:r w:rsidRPr="005728EA">
        <w:rPr>
          <w:color w:val="0070C0"/>
          <w:sz w:val="28"/>
          <w:szCs w:val="28"/>
          <w:lang w:val="el-GR"/>
        </w:rPr>
        <w:instrText>%81%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B</w:instrText>
      </w:r>
      <w:r w:rsidRPr="005728EA">
        <w:rPr>
          <w:color w:val="0070C0"/>
          <w:sz w:val="28"/>
          <w:szCs w:val="28"/>
          <w:lang w:val="el-GR"/>
        </w:rPr>
        <w:instrText>3%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B</w:instrText>
      </w:r>
      <w:r w:rsidRPr="005728EA">
        <w:rPr>
          <w:color w:val="0070C0"/>
          <w:sz w:val="28"/>
          <w:szCs w:val="28"/>
          <w:lang w:val="el-GR"/>
        </w:rPr>
        <w:instrText>5%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B</w:instrText>
      </w:r>
      <w:r w:rsidRPr="005728EA">
        <w:rPr>
          <w:color w:val="0070C0"/>
          <w:sz w:val="28"/>
          <w:szCs w:val="28"/>
          <w:lang w:val="el-GR"/>
        </w:rPr>
        <w:instrText>9%</w:instrText>
      </w:r>
      <w:r w:rsidRPr="005728EA">
        <w:rPr>
          <w:color w:val="0070C0"/>
          <w:sz w:val="28"/>
          <w:szCs w:val="28"/>
        </w:rPr>
        <w:instrText>CE</w:instrText>
      </w:r>
      <w:r w:rsidRPr="005728EA">
        <w:rPr>
          <w:color w:val="0070C0"/>
          <w:sz w:val="28"/>
          <w:szCs w:val="28"/>
          <w:lang w:val="el-GR"/>
        </w:rPr>
        <w:instrText>%</w:instrText>
      </w:r>
      <w:r w:rsidRPr="005728EA">
        <w:rPr>
          <w:color w:val="0070C0"/>
          <w:sz w:val="28"/>
          <w:szCs w:val="28"/>
        </w:rPr>
        <w:instrText>B</w:instrText>
      </w:r>
      <w:r w:rsidRPr="005728EA">
        <w:rPr>
          <w:color w:val="0070C0"/>
          <w:sz w:val="28"/>
          <w:szCs w:val="28"/>
          <w:lang w:val="el-GR"/>
        </w:rPr>
        <w:instrText>1" \</w:instrText>
      </w:r>
      <w:r w:rsidRPr="005728EA">
        <w:rPr>
          <w:color w:val="0070C0"/>
          <w:sz w:val="28"/>
          <w:szCs w:val="28"/>
        </w:rPr>
        <w:instrText>o</w:instrText>
      </w:r>
      <w:r w:rsidRPr="005728EA">
        <w:rPr>
          <w:color w:val="0070C0"/>
          <w:sz w:val="28"/>
          <w:szCs w:val="28"/>
          <w:lang w:val="el-GR"/>
        </w:rPr>
        <w:instrText xml:space="preserve"> "Ενέργεια" </w:instrText>
      </w:r>
      <w:r w:rsidRPr="005728EA">
        <w:rPr>
          <w:color w:val="0070C0"/>
          <w:sz w:val="28"/>
          <w:szCs w:val="28"/>
        </w:rPr>
        <w:fldChar w:fldCharType="separate"/>
      </w:r>
      <w:r w:rsidRPr="005728EA">
        <w:rPr>
          <w:rStyle w:val="Collegamentoipertestuale"/>
          <w:color w:val="0070C0"/>
          <w:sz w:val="28"/>
          <w:szCs w:val="28"/>
          <w:u w:val="none"/>
          <w:shd w:val="clear" w:color="auto" w:fill="FFFFFF"/>
          <w:lang w:val="el-GR"/>
        </w:rPr>
        <w:t>ενέργειας</w:t>
      </w:r>
      <w:r w:rsidRPr="005728EA">
        <w:rPr>
          <w:color w:val="0070C0"/>
          <w:sz w:val="28"/>
          <w:szCs w:val="28"/>
        </w:rPr>
        <w:fldChar w:fldCharType="end"/>
      </w:r>
      <w:r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που θεωρητικά αποδίδουν τα</w:t>
      </w:r>
      <w:r w:rsidRPr="005728EA">
        <w:rPr>
          <w:color w:val="0070C0"/>
          <w:sz w:val="28"/>
          <w:szCs w:val="28"/>
          <w:shd w:val="clear" w:color="auto" w:fill="FFFFFF"/>
        </w:rPr>
        <w:t> </w:t>
      </w:r>
      <w:hyperlink r:id="rId7" w:tooltip="Τρόφιμο" w:history="1">
        <w:r w:rsidRPr="005728EA">
          <w:rPr>
            <w:rStyle w:val="Collegamentoipertestuale"/>
            <w:color w:val="0070C0"/>
            <w:sz w:val="28"/>
            <w:szCs w:val="28"/>
            <w:u w:val="none"/>
            <w:shd w:val="clear" w:color="auto" w:fill="FFFFFF"/>
            <w:lang w:val="el-GR"/>
          </w:rPr>
          <w:t>τρόφιμα</w:t>
        </w:r>
      </w:hyperlink>
      <w:r w:rsidRPr="005728EA">
        <w:rPr>
          <w:color w:val="0070C0"/>
          <w:sz w:val="28"/>
          <w:szCs w:val="28"/>
          <w:shd w:val="clear" w:color="auto" w:fill="FFFFFF"/>
        </w:rPr>
        <w:t> 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>στον ανθρώπινο οργανισμό</w:t>
      </w:r>
      <w:r w:rsidRPr="005728EA">
        <w:rPr>
          <w:b/>
          <w:b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είναι η χιλιοθερμίδα </w:t>
      </w:r>
      <w:r w:rsidRPr="005728EA">
        <w:rPr>
          <w:color w:val="0070C0"/>
          <w:sz w:val="28"/>
          <w:szCs w:val="28"/>
          <w:shd w:val="clear" w:color="auto" w:fill="FFFFFF"/>
        </w:rPr>
        <w:t>kcal</w:t>
      </w:r>
      <w:r w:rsidRPr="005728EA">
        <w:rPr>
          <w:color w:val="0070C0"/>
          <w:sz w:val="28"/>
          <w:szCs w:val="28"/>
          <w:shd w:val="clear" w:color="auto" w:fill="FFFFFF"/>
          <w:lang w:val="el-GR"/>
        </w:rPr>
        <w:t xml:space="preserve"> (συχνά ονομάζεται </w:t>
      </w:r>
      <w:r w:rsidRPr="005728EA">
        <w:rPr>
          <w:b/>
          <w:bCs/>
          <w:color w:val="0070C0"/>
          <w:sz w:val="28"/>
          <w:szCs w:val="28"/>
          <w:shd w:val="clear" w:color="auto" w:fill="FFFFFF"/>
          <w:lang w:val="el-GR"/>
        </w:rPr>
        <w:t>θερμίδα).</w:t>
      </w:r>
      <w:r w:rsidRPr="005728EA">
        <w:rPr>
          <w:color w:val="0070C0"/>
          <w:sz w:val="28"/>
          <w:szCs w:val="28"/>
          <w:lang w:val="el-GR"/>
        </w:rPr>
        <w:t xml:space="preserve"> Στο</w:t>
      </w:r>
      <w:r w:rsidRPr="005728EA">
        <w:rPr>
          <w:color w:val="0070C0"/>
          <w:sz w:val="28"/>
          <w:szCs w:val="28"/>
        </w:rPr>
        <w:t> </w:t>
      </w:r>
      <w:hyperlink r:id="rId8" w:tooltip="Διεθνές Σύστημα Μονάδων" w:history="1">
        <w:r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Διεθνές Σύστημα Μονάδων</w:t>
        </w:r>
      </w:hyperlink>
      <w:r w:rsidRPr="005728EA">
        <w:rPr>
          <w:color w:val="0070C0"/>
          <w:sz w:val="28"/>
          <w:szCs w:val="28"/>
          <w:lang w:val="el-GR"/>
        </w:rPr>
        <w:t xml:space="preserve"> μονάδα της θερμιδικής αξίας είναι το</w:t>
      </w:r>
      <w:r w:rsidRPr="005728EA">
        <w:rPr>
          <w:color w:val="0070C0"/>
          <w:sz w:val="28"/>
          <w:szCs w:val="28"/>
        </w:rPr>
        <w:t> </w:t>
      </w:r>
      <w:proofErr w:type="spellStart"/>
      <w:r w:rsidR="005728EA">
        <w:rPr>
          <w:color w:val="0070C0"/>
          <w:sz w:val="28"/>
          <w:szCs w:val="28"/>
        </w:rPr>
        <w:t>joul</w:t>
      </w:r>
      <w:proofErr w:type="spellEnd"/>
      <w:r w:rsidR="005728EA" w:rsidRPr="005728EA">
        <w:rPr>
          <w:color w:val="0070C0"/>
          <w:sz w:val="28"/>
          <w:szCs w:val="28"/>
          <w:lang w:val="el-GR"/>
        </w:rPr>
        <w:t xml:space="preserve"> </w:t>
      </w:r>
      <w:hyperlink r:id="rId9" w:tooltip="Τζάουλ" w:history="1">
        <w:r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τζάουλ</w:t>
        </w:r>
      </w:hyperlink>
      <w:r w:rsidRPr="005728EA">
        <w:rPr>
          <w:color w:val="0070C0"/>
          <w:sz w:val="28"/>
          <w:szCs w:val="28"/>
          <w:lang w:val="el-GR"/>
        </w:rPr>
        <w:t>. Η δε σχέση με θερμίδα είναι</w:t>
      </w:r>
      <w:r w:rsidR="00F20593">
        <w:rPr>
          <w:color w:val="0070C0"/>
          <w:sz w:val="28"/>
          <w:szCs w:val="28"/>
        </w:rPr>
        <w:t>Q</w:t>
      </w:r>
      <w:r w:rsidRPr="005728EA">
        <w:rPr>
          <w:color w:val="0070C0"/>
          <w:sz w:val="28"/>
          <w:szCs w:val="28"/>
          <w:lang w:val="el-GR"/>
        </w:rPr>
        <w:t xml:space="preserve"> 1 θερμίδα = 4,2 τζάουλ, ή 1 τζάουλ = 0,23 θερμίδες</w:t>
      </w:r>
    </w:p>
    <w:p w:rsidR="00825458" w:rsidRPr="00F20593" w:rsidRDefault="00756D4D" w:rsidP="005728EA">
      <w:pPr>
        <w:pStyle w:val="NormaleWeb"/>
        <w:shd w:val="clear" w:color="auto" w:fill="FFFFFF"/>
        <w:spacing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Ο ανθρώπινος οργανισμός χρησιμοποιεί ενέργεια για τη βασική λειτουργία των ζωτικών οργάνων (</w:t>
      </w:r>
      <w:r w:rsidR="00825458" w:rsidRPr="005728EA">
        <w:rPr>
          <w:color w:val="0070C0"/>
          <w:sz w:val="28"/>
          <w:szCs w:val="28"/>
          <w:lang w:val="el-GR"/>
        </w:rPr>
        <w:t>ΚΝΣ</w:t>
      </w:r>
      <w:r w:rsidRPr="005728EA">
        <w:rPr>
          <w:color w:val="0070C0"/>
          <w:sz w:val="28"/>
          <w:szCs w:val="28"/>
          <w:lang w:val="el-GR"/>
        </w:rPr>
        <w:t xml:space="preserve">, καρδιά, </w:t>
      </w:r>
      <w:r w:rsidR="00825458" w:rsidRPr="005728EA">
        <w:rPr>
          <w:color w:val="0070C0"/>
          <w:sz w:val="28"/>
          <w:szCs w:val="28"/>
          <w:lang w:val="el-GR"/>
        </w:rPr>
        <w:t xml:space="preserve">νεφρά, </w:t>
      </w:r>
      <w:r w:rsidRPr="005728EA">
        <w:rPr>
          <w:color w:val="0070C0"/>
          <w:sz w:val="28"/>
          <w:szCs w:val="28"/>
          <w:lang w:val="el-GR"/>
        </w:rPr>
        <w:t xml:space="preserve">πνεύμονες). </w:t>
      </w:r>
      <w:r w:rsidR="00825458" w:rsidRPr="005728EA">
        <w:rPr>
          <w:color w:val="0070C0"/>
          <w:sz w:val="28"/>
          <w:szCs w:val="28"/>
          <w:lang w:val="el-GR"/>
        </w:rPr>
        <w:t xml:space="preserve">Το ελάχιστο επίπεδο ενέργειας που απαιτείται για τη διατήρηση της ζωής, ονομάζεται </w:t>
      </w:r>
      <w:r w:rsidR="00F20593">
        <w:rPr>
          <w:color w:val="0070C0"/>
          <w:sz w:val="28"/>
          <w:szCs w:val="28"/>
        </w:rPr>
        <w:t>B</w:t>
      </w:r>
      <w:r w:rsidR="00F20593">
        <w:rPr>
          <w:color w:val="0070C0"/>
          <w:sz w:val="28"/>
          <w:szCs w:val="28"/>
          <w:lang w:val="el-GR"/>
        </w:rPr>
        <w:t xml:space="preserve">ασικός </w:t>
      </w:r>
      <w:r w:rsidR="00F20593">
        <w:rPr>
          <w:color w:val="0070C0"/>
          <w:sz w:val="28"/>
          <w:szCs w:val="28"/>
        </w:rPr>
        <w:t>M</w:t>
      </w:r>
      <w:r w:rsidR="00F20593">
        <w:rPr>
          <w:color w:val="0070C0"/>
          <w:sz w:val="28"/>
          <w:szCs w:val="28"/>
          <w:lang w:val="el-GR"/>
        </w:rPr>
        <w:t xml:space="preserve">εταβολικός </w:t>
      </w:r>
      <w:r w:rsidR="00F20593">
        <w:rPr>
          <w:color w:val="0070C0"/>
          <w:sz w:val="28"/>
          <w:szCs w:val="28"/>
        </w:rPr>
        <w:t>R</w:t>
      </w:r>
      <w:r w:rsidR="00825458" w:rsidRPr="005728EA">
        <w:rPr>
          <w:color w:val="0070C0"/>
          <w:sz w:val="28"/>
          <w:szCs w:val="28"/>
          <w:lang w:val="el-GR"/>
        </w:rPr>
        <w:t>υθμός</w:t>
      </w:r>
      <w:r w:rsidR="00F20593">
        <w:rPr>
          <w:color w:val="0070C0"/>
          <w:sz w:val="28"/>
          <w:szCs w:val="28"/>
          <w:lang w:val="el-GR"/>
        </w:rPr>
        <w:t xml:space="preserve"> ή Βασικός Μεταβολισμός</w:t>
      </w:r>
    </w:p>
    <w:p w:rsidR="00756D4D" w:rsidRPr="005728EA" w:rsidRDefault="00756D4D" w:rsidP="005728EA">
      <w:pPr>
        <w:pStyle w:val="NormaleWeb"/>
        <w:shd w:val="clear" w:color="auto" w:fill="FFFFFF"/>
        <w:spacing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Η ενέργεια αυτή </w:t>
      </w:r>
      <w:r w:rsidR="00F20593">
        <w:rPr>
          <w:color w:val="0070C0"/>
          <w:sz w:val="28"/>
          <w:szCs w:val="28"/>
          <w:lang w:val="el-GR"/>
        </w:rPr>
        <w:t>-</w:t>
      </w:r>
      <w:r w:rsidR="00F20593">
        <w:rPr>
          <w:color w:val="0070C0"/>
          <w:sz w:val="28"/>
          <w:szCs w:val="28"/>
          <w:lang w:val="el-GR"/>
        </w:rPr>
        <w:t>Βασικός Μεταβολισμός</w:t>
      </w:r>
      <w:r w:rsidR="00F20593">
        <w:rPr>
          <w:color w:val="0070C0"/>
          <w:sz w:val="28"/>
          <w:szCs w:val="28"/>
          <w:lang w:val="el-GR"/>
        </w:rPr>
        <w:t xml:space="preserve">- </w:t>
      </w:r>
      <w:r w:rsidR="00F20593"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lang w:val="el-GR"/>
        </w:rPr>
        <w:t>αντιστοιχεί το 60-70% των ολικών ημερήσιων αναγκών μας.</w:t>
      </w:r>
    </w:p>
    <w:p w:rsidR="00756D4D" w:rsidRPr="005728EA" w:rsidRDefault="00756D4D" w:rsidP="005728EA">
      <w:pPr>
        <w:pStyle w:val="NormaleWeb"/>
        <w:shd w:val="clear" w:color="auto" w:fill="FFFFFF"/>
        <w:spacing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Μια ποσότητα ενέργειας δαπανάται σε καθημερινή βάση για την πέψη, την απορρόφηση και την αποθήκευση του φαγητού που τρώμε</w:t>
      </w:r>
      <w:r w:rsidR="00B12CC1" w:rsidRPr="005728EA">
        <w:rPr>
          <w:color w:val="0070C0"/>
          <w:sz w:val="28"/>
          <w:szCs w:val="28"/>
          <w:lang w:val="el-GR"/>
        </w:rPr>
        <w:t xml:space="preserve">. Υπολογίζεται ότι διεκδικούν </w:t>
      </w:r>
      <w:r w:rsidRPr="005728EA">
        <w:rPr>
          <w:color w:val="0070C0"/>
          <w:sz w:val="28"/>
          <w:szCs w:val="28"/>
          <w:lang w:val="el-GR"/>
        </w:rPr>
        <w:t>το 10% των ημερήσιων ενεργειακών αναγκών μας.</w:t>
      </w:r>
    </w:p>
    <w:p w:rsidR="00756D4D" w:rsidRPr="005728EA" w:rsidRDefault="00756D4D" w:rsidP="005728EA">
      <w:pPr>
        <w:pStyle w:val="NormaleWeb"/>
        <w:shd w:val="clear" w:color="auto" w:fill="FFFFFF"/>
        <w:spacing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Τέλος, κάθε μας κίνηση και δραστηριότητα έχει κάποιο ενεργειακό κόστος. Το κόστος της σωματικής μας δραστηριότητας αποτελεί συνήθως το 20-30% της ημερήσιας ενεργειακής μας δαπάνης. </w:t>
      </w:r>
    </w:p>
    <w:p w:rsidR="00F20593" w:rsidRDefault="00F20593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1C7D1A" w:rsidRPr="005728EA" w:rsidRDefault="001C7D1A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Ο </w:t>
      </w:r>
      <w:r w:rsidRPr="005728EA">
        <w:rPr>
          <w:color w:val="0070C0"/>
          <w:sz w:val="28"/>
          <w:szCs w:val="28"/>
          <w:lang w:val="el-GR"/>
        </w:rPr>
        <w:t>Βασικός μεταβολι</w:t>
      </w:r>
      <w:r w:rsidRPr="005728EA">
        <w:rPr>
          <w:color w:val="0070C0"/>
          <w:sz w:val="28"/>
          <w:szCs w:val="28"/>
          <w:lang w:val="el-GR"/>
        </w:rPr>
        <w:t>σμός μετράται κάτω από τις ακόλουθες συνθήκες:</w:t>
      </w:r>
    </w:p>
    <w:p w:rsidR="001C7D1A" w:rsidRPr="005728EA" w:rsidRDefault="001C7D1A" w:rsidP="005728EA">
      <w:pPr>
        <w:pStyle w:val="NormaleWeb"/>
        <w:numPr>
          <w:ilvl w:val="0"/>
          <w:numId w:val="6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Μετά από μια </w:t>
      </w:r>
      <w:r w:rsidRPr="005728EA">
        <w:rPr>
          <w:color w:val="0070C0"/>
          <w:sz w:val="28"/>
          <w:szCs w:val="28"/>
          <w:lang w:val="el-GR"/>
        </w:rPr>
        <w:t xml:space="preserve">πλήρη νύχτα αναπαυτικού ύπνου </w:t>
      </w:r>
    </w:p>
    <w:p w:rsidR="001C7D1A" w:rsidRPr="005728EA" w:rsidRDefault="001C7D1A" w:rsidP="005728EA">
      <w:pPr>
        <w:pStyle w:val="NormaleWeb"/>
        <w:numPr>
          <w:ilvl w:val="0"/>
          <w:numId w:val="6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Ν</w:t>
      </w:r>
      <w:r w:rsidRPr="005728EA">
        <w:rPr>
          <w:color w:val="0070C0"/>
          <w:sz w:val="28"/>
          <w:szCs w:val="28"/>
          <w:lang w:val="el-GR"/>
        </w:rPr>
        <w:t>η</w:t>
      </w:r>
      <w:r w:rsidR="00F20593">
        <w:rPr>
          <w:color w:val="0070C0"/>
          <w:sz w:val="28"/>
          <w:szCs w:val="28"/>
          <w:lang w:val="el-GR"/>
        </w:rPr>
        <w:t>στ</w:t>
      </w:r>
      <w:r w:rsidRPr="005728EA">
        <w:rPr>
          <w:color w:val="0070C0"/>
          <w:sz w:val="28"/>
          <w:szCs w:val="28"/>
          <w:lang w:val="el-GR"/>
        </w:rPr>
        <w:t>εία</w:t>
      </w:r>
      <w:r w:rsidRPr="005728EA">
        <w:rPr>
          <w:color w:val="0070C0"/>
          <w:sz w:val="28"/>
          <w:szCs w:val="28"/>
          <w:lang w:val="el-GR"/>
        </w:rPr>
        <w:t xml:space="preserve"> 12 </w:t>
      </w:r>
      <w:r w:rsidRPr="005728EA">
        <w:rPr>
          <w:color w:val="0070C0"/>
          <w:sz w:val="28"/>
          <w:szCs w:val="28"/>
        </w:rPr>
        <w:t>h</w:t>
      </w:r>
      <w:r w:rsidRPr="005728EA">
        <w:rPr>
          <w:color w:val="0070C0"/>
          <w:sz w:val="28"/>
          <w:szCs w:val="28"/>
          <w:lang w:val="el-GR"/>
        </w:rPr>
        <w:t xml:space="preserve"> </w:t>
      </w:r>
    </w:p>
    <w:p w:rsidR="001C7D1A" w:rsidRPr="005728EA" w:rsidRDefault="001C7D1A" w:rsidP="005728EA">
      <w:pPr>
        <w:pStyle w:val="NormaleWeb"/>
        <w:numPr>
          <w:ilvl w:val="0"/>
          <w:numId w:val="6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Ο</w:t>
      </w:r>
      <w:r w:rsidRPr="005728EA">
        <w:rPr>
          <w:color w:val="0070C0"/>
          <w:sz w:val="28"/>
          <w:szCs w:val="28"/>
          <w:lang w:val="el-GR"/>
        </w:rPr>
        <w:t xml:space="preserve">υδέτερο θερμικό περιβάλλον </w:t>
      </w:r>
    </w:p>
    <w:p w:rsidR="001C7D1A" w:rsidRPr="005728EA" w:rsidRDefault="001C7D1A" w:rsidP="005728EA">
      <w:pPr>
        <w:pStyle w:val="NormaleWeb"/>
        <w:numPr>
          <w:ilvl w:val="0"/>
          <w:numId w:val="6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lastRenderedPageBreak/>
        <w:t xml:space="preserve">Κατάσταση ηρεμίας και ξεκούρασης </w:t>
      </w:r>
    </w:p>
    <w:p w:rsidR="001C7D1A" w:rsidRPr="005728EA" w:rsidRDefault="001C7D1A" w:rsidP="005728EA">
      <w:pPr>
        <w:pStyle w:val="NormaleWeb"/>
        <w:numPr>
          <w:ilvl w:val="0"/>
          <w:numId w:val="6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Ψ</w:t>
      </w:r>
      <w:r w:rsidRPr="005728EA">
        <w:rPr>
          <w:color w:val="0070C0"/>
          <w:sz w:val="28"/>
          <w:szCs w:val="28"/>
          <w:lang w:val="el-GR"/>
        </w:rPr>
        <w:t>υχικ</w:t>
      </w:r>
      <w:r w:rsidRPr="005728EA">
        <w:rPr>
          <w:color w:val="0070C0"/>
          <w:sz w:val="28"/>
          <w:szCs w:val="28"/>
          <w:lang w:val="el-GR"/>
        </w:rPr>
        <w:t xml:space="preserve">ή ηρεμία. </w:t>
      </w:r>
    </w:p>
    <w:p w:rsidR="00CB0C1A" w:rsidRPr="005728EA" w:rsidRDefault="00CB0C1A" w:rsidP="005728EA">
      <w:pPr>
        <w:pStyle w:val="NormaleWeb"/>
        <w:shd w:val="clear" w:color="auto" w:fill="FFFFFF"/>
        <w:spacing w:before="300" w:after="300" w:line="360" w:lineRule="auto"/>
        <w:ind w:left="720"/>
        <w:rPr>
          <w:color w:val="0070C0"/>
          <w:sz w:val="28"/>
          <w:szCs w:val="28"/>
          <w:lang w:val="el-GR"/>
        </w:rPr>
      </w:pPr>
    </w:p>
    <w:p w:rsidR="00CB0C1A" w:rsidRPr="00F20593" w:rsidRDefault="00CB0C1A" w:rsidP="005728EA">
      <w:pPr>
        <w:pStyle w:val="NormaleWeb"/>
        <w:shd w:val="clear" w:color="auto" w:fill="FFFFFF"/>
        <w:spacing w:before="300" w:after="300" w:line="360" w:lineRule="auto"/>
        <w:ind w:left="720"/>
        <w:jc w:val="center"/>
        <w:rPr>
          <w:b/>
          <w:color w:val="0070C0"/>
          <w:sz w:val="28"/>
          <w:szCs w:val="28"/>
          <w:lang w:val="el-GR"/>
        </w:rPr>
      </w:pPr>
      <w:r w:rsidRPr="00F20593">
        <w:rPr>
          <w:b/>
          <w:color w:val="0070C0"/>
          <w:sz w:val="28"/>
          <w:szCs w:val="28"/>
          <w:lang w:val="el-GR"/>
        </w:rPr>
        <w:t xml:space="preserve">Υπολογισμός </w:t>
      </w:r>
      <w:r w:rsidR="00F20593" w:rsidRPr="00F20593">
        <w:rPr>
          <w:b/>
          <w:color w:val="0070C0"/>
          <w:sz w:val="28"/>
          <w:szCs w:val="28"/>
          <w:lang w:val="el-GR"/>
        </w:rPr>
        <w:t xml:space="preserve"> Βασικού Μεταβολισμού</w:t>
      </w:r>
    </w:p>
    <w:p w:rsidR="00CB0C1A" w:rsidRPr="005728EA" w:rsidRDefault="00CB0C1A" w:rsidP="00F20593">
      <w:pPr>
        <w:pStyle w:val="NormaleWeb"/>
        <w:shd w:val="clear" w:color="auto" w:fill="FFFFFF"/>
        <w:spacing w:before="300" w:after="300" w:line="360" w:lineRule="auto"/>
        <w:ind w:left="720" w:firstLine="720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Γυναίκες </w:t>
      </w:r>
      <w:r w:rsidRPr="005728EA">
        <w:rPr>
          <w:color w:val="0070C0"/>
          <w:sz w:val="28"/>
          <w:szCs w:val="28"/>
          <w:lang w:val="el-GR"/>
        </w:rPr>
        <w:tab/>
      </w:r>
      <w:r w:rsidRPr="005728EA">
        <w:rPr>
          <w:color w:val="0070C0"/>
          <w:sz w:val="28"/>
          <w:szCs w:val="28"/>
        </w:rPr>
        <w:t>B</w:t>
      </w:r>
      <w:r w:rsidRPr="005728EA">
        <w:rPr>
          <w:color w:val="0070C0"/>
          <w:sz w:val="28"/>
          <w:szCs w:val="28"/>
          <w:lang w:val="el-GR"/>
        </w:rPr>
        <w:t>.</w:t>
      </w:r>
      <w:r w:rsidRPr="005728EA">
        <w:rPr>
          <w:color w:val="0070C0"/>
          <w:sz w:val="28"/>
          <w:szCs w:val="28"/>
        </w:rPr>
        <w:t>M</w:t>
      </w:r>
      <w:r w:rsidRPr="005728EA">
        <w:rPr>
          <w:color w:val="0070C0"/>
          <w:sz w:val="28"/>
          <w:szCs w:val="28"/>
          <w:lang w:val="el-GR"/>
        </w:rPr>
        <w:t xml:space="preserve">. = 655 + (9,6 </w:t>
      </w:r>
      <w:r w:rsidRPr="005728EA">
        <w:rPr>
          <w:color w:val="0070C0"/>
          <w:sz w:val="28"/>
          <w:szCs w:val="28"/>
        </w:rPr>
        <w:t>x</w:t>
      </w:r>
      <w:r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</w:rPr>
        <w:t>B</w:t>
      </w:r>
      <w:r w:rsidRPr="005728EA">
        <w:rPr>
          <w:color w:val="0070C0"/>
          <w:sz w:val="28"/>
          <w:szCs w:val="28"/>
          <w:lang w:val="el-GR"/>
        </w:rPr>
        <w:t xml:space="preserve">) + (1,8 </w:t>
      </w:r>
      <w:r w:rsidRPr="005728EA">
        <w:rPr>
          <w:color w:val="0070C0"/>
          <w:sz w:val="28"/>
          <w:szCs w:val="28"/>
        </w:rPr>
        <w:t>x</w:t>
      </w:r>
      <w:r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</w:rPr>
        <w:t>Y</w:t>
      </w:r>
      <w:r w:rsidRPr="005728EA">
        <w:rPr>
          <w:color w:val="0070C0"/>
          <w:sz w:val="28"/>
          <w:szCs w:val="28"/>
          <w:lang w:val="el-GR"/>
        </w:rPr>
        <w:t xml:space="preserve">) - (4,7 </w:t>
      </w:r>
      <w:r w:rsidRPr="005728EA">
        <w:rPr>
          <w:color w:val="0070C0"/>
          <w:sz w:val="28"/>
          <w:szCs w:val="28"/>
        </w:rPr>
        <w:t>x</w:t>
      </w:r>
      <w:r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</w:rPr>
        <w:t>H</w:t>
      </w:r>
      <w:r w:rsidRPr="005728EA">
        <w:rPr>
          <w:color w:val="0070C0"/>
          <w:sz w:val="28"/>
          <w:szCs w:val="28"/>
          <w:lang w:val="el-GR"/>
        </w:rPr>
        <w:t>)</w:t>
      </w:r>
    </w:p>
    <w:p w:rsidR="00CB0C1A" w:rsidRPr="005728EA" w:rsidRDefault="00F20593" w:rsidP="00F20593">
      <w:pPr>
        <w:pStyle w:val="NormaleWeb"/>
        <w:shd w:val="clear" w:color="auto" w:fill="FFFFFF"/>
        <w:spacing w:before="300" w:after="300" w:line="360" w:lineRule="auto"/>
        <w:jc w:val="center"/>
        <w:rPr>
          <w:color w:val="0070C0"/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 xml:space="preserve">  </w:t>
      </w:r>
      <w:r w:rsidR="00CB0C1A" w:rsidRPr="005728EA">
        <w:rPr>
          <w:color w:val="0070C0"/>
          <w:sz w:val="28"/>
          <w:szCs w:val="28"/>
          <w:lang w:val="el-GR"/>
        </w:rPr>
        <w:t xml:space="preserve">Άνδρες </w:t>
      </w:r>
      <w:r w:rsidR="00CB0C1A" w:rsidRPr="005728EA">
        <w:rPr>
          <w:color w:val="0070C0"/>
          <w:sz w:val="28"/>
          <w:szCs w:val="28"/>
          <w:lang w:val="el-GR"/>
        </w:rPr>
        <w:tab/>
        <w:t>B.M. = 66 + (13,7 x B) + (5 x Y) - (6,8 x H).</w:t>
      </w:r>
    </w:p>
    <w:p w:rsidR="001C7D1A" w:rsidRPr="00E07544" w:rsidRDefault="00CB0C1A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lang w:val="el-GR"/>
        </w:rPr>
      </w:pPr>
      <w:r w:rsidRPr="005728EA">
        <w:rPr>
          <w:i/>
          <w:iCs/>
          <w:color w:val="0070C0"/>
          <w:sz w:val="28"/>
          <w:szCs w:val="28"/>
          <w:lang w:val="el-GR"/>
        </w:rPr>
        <w:t xml:space="preserve">       </w:t>
      </w:r>
      <w:r w:rsidRPr="00E07544">
        <w:rPr>
          <w:i/>
          <w:iCs/>
          <w:color w:val="0070C0"/>
          <w:lang w:val="el-GR"/>
        </w:rPr>
        <w:t>B.M. = Bασικός Mεταβολισμός, B = Bάρος σε kg, Y = Ύψος σε cm και H = Hλικία σε χρόνια</w:t>
      </w:r>
    </w:p>
    <w:p w:rsidR="00E07544" w:rsidRDefault="00E07544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</w:p>
    <w:p w:rsidR="003B2F2B" w:rsidRPr="00E07544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 w:rsidRPr="00E07544">
        <w:rPr>
          <w:b/>
          <w:color w:val="0070C0"/>
          <w:sz w:val="28"/>
          <w:szCs w:val="28"/>
          <w:lang w:val="el-GR"/>
        </w:rPr>
        <w:t xml:space="preserve">Παράγοντες που επηρεάζουν το μεταβολικό ρυθμό </w:t>
      </w:r>
    </w:p>
    <w:p w:rsidR="003B2F2B" w:rsidRPr="005728EA" w:rsidRDefault="00E07544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>
        <w:rPr>
          <w:color w:val="0070C0"/>
          <w:sz w:val="28"/>
          <w:szCs w:val="28"/>
          <w:lang w:val="el-GR"/>
        </w:rPr>
        <w:t>-</w:t>
      </w:r>
      <w:r w:rsidR="003B2F2B" w:rsidRPr="005728EA">
        <w:rPr>
          <w:color w:val="0070C0"/>
          <w:sz w:val="28"/>
          <w:szCs w:val="28"/>
          <w:lang w:val="el-GR"/>
        </w:rPr>
        <w:t xml:space="preserve">Ο όγκος των σκελετικών μυών και το μέγεθος του σώματος. </w:t>
      </w:r>
      <w:r w:rsidR="003B2F2B" w:rsidRPr="005728EA">
        <w:rPr>
          <w:color w:val="0070C0"/>
          <w:sz w:val="28"/>
          <w:szCs w:val="28"/>
          <w:lang w:val="el-GR"/>
        </w:rPr>
        <w:t>(</w:t>
      </w:r>
      <w:r w:rsidR="003B2F2B" w:rsidRPr="005728EA">
        <w:rPr>
          <w:color w:val="0070C0"/>
          <w:sz w:val="28"/>
          <w:szCs w:val="28"/>
          <w:lang w:val="el-GR"/>
        </w:rPr>
        <w:t>Οι σκελετικοί μύες ακόμη και σε συνθήκες ηρεμίας εκπροσωπούν το 20-30% του βασικού μεταβολι</w:t>
      </w:r>
      <w:r w:rsidR="003B2F2B" w:rsidRPr="005728EA">
        <w:rPr>
          <w:color w:val="0070C0"/>
          <w:sz w:val="28"/>
          <w:szCs w:val="28"/>
          <w:lang w:val="el-GR"/>
        </w:rPr>
        <w:t>σμο</w:t>
      </w:r>
      <w:r w:rsidR="003B2F2B" w:rsidRPr="005728EA">
        <w:rPr>
          <w:color w:val="0070C0"/>
          <w:sz w:val="28"/>
          <w:szCs w:val="28"/>
          <w:lang w:val="el-GR"/>
        </w:rPr>
        <w:t xml:space="preserve">ύ </w:t>
      </w:r>
      <w:r w:rsidR="003B2F2B" w:rsidRPr="005728EA">
        <w:rPr>
          <w:color w:val="0070C0"/>
          <w:sz w:val="28"/>
          <w:szCs w:val="28"/>
          <w:lang w:val="el-GR"/>
        </w:rPr>
        <w:t xml:space="preserve">) </w:t>
      </w:r>
    </w:p>
    <w:p w:rsidR="003B2F2B" w:rsidRPr="005728EA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-Η ηλικία του ατόμου </w:t>
      </w:r>
    </w:p>
    <w:p w:rsidR="003B2F2B" w:rsidRPr="005728EA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-Οι θυρεοειδικές ορμόνες </w:t>
      </w:r>
    </w:p>
    <w:p w:rsidR="003B2F2B" w:rsidRPr="005728EA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-Τεστοστερόνη</w:t>
      </w:r>
      <w:r w:rsidRPr="005728EA">
        <w:rPr>
          <w:color w:val="0070C0"/>
          <w:sz w:val="28"/>
          <w:szCs w:val="28"/>
          <w:lang w:val="el-GR"/>
        </w:rPr>
        <w:t xml:space="preserve"> και η </w:t>
      </w:r>
      <w:r w:rsidRPr="005728EA">
        <w:rPr>
          <w:color w:val="0070C0"/>
          <w:sz w:val="28"/>
          <w:szCs w:val="28"/>
          <w:lang w:val="el-GR"/>
        </w:rPr>
        <w:t xml:space="preserve">αυξητική ορμόνη (20%) </w:t>
      </w:r>
    </w:p>
    <w:p w:rsidR="003B2F2B" w:rsidRPr="005728EA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 Ο πυρετός </w:t>
      </w:r>
      <w:r w:rsidR="009B648C" w:rsidRPr="005728EA">
        <w:rPr>
          <w:color w:val="0070C0"/>
          <w:sz w:val="28"/>
          <w:szCs w:val="28"/>
          <w:lang w:val="el-GR"/>
        </w:rPr>
        <w:t>(</w:t>
      </w:r>
      <w:r w:rsidR="00405098" w:rsidRPr="005728EA">
        <w:rPr>
          <w:color w:val="0070C0"/>
          <w:sz w:val="28"/>
          <w:szCs w:val="28"/>
          <w:lang w:val="el-GR"/>
        </w:rPr>
        <w:t xml:space="preserve"> αύξηση </w:t>
      </w:r>
      <w:r w:rsidR="009B648C" w:rsidRPr="005728EA">
        <w:rPr>
          <w:color w:val="0070C0"/>
          <w:sz w:val="28"/>
          <w:szCs w:val="28"/>
          <w:lang w:val="el-GR"/>
        </w:rPr>
        <w:t xml:space="preserve">12% για κάθε αύξηση της θερμοκρασίας κατά 1ο </w:t>
      </w:r>
      <w:r w:rsidR="009B648C" w:rsidRPr="005728EA">
        <w:rPr>
          <w:color w:val="0070C0"/>
          <w:sz w:val="28"/>
          <w:szCs w:val="28"/>
        </w:rPr>
        <w:t>C</w:t>
      </w:r>
      <w:r w:rsidR="00405098" w:rsidRPr="005728EA">
        <w:rPr>
          <w:color w:val="0070C0"/>
          <w:sz w:val="28"/>
          <w:szCs w:val="28"/>
          <w:lang w:val="el-GR"/>
        </w:rPr>
        <w:t>)</w:t>
      </w:r>
    </w:p>
    <w:p w:rsidR="003B2F2B" w:rsidRPr="005728EA" w:rsidRDefault="003B2F2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-Ο ύπνος </w:t>
      </w:r>
      <w:r w:rsidR="00405098" w:rsidRPr="005728EA">
        <w:rPr>
          <w:color w:val="0070C0"/>
          <w:sz w:val="28"/>
          <w:szCs w:val="28"/>
          <w:lang w:val="el-GR"/>
        </w:rPr>
        <w:t xml:space="preserve">(  μείωση </w:t>
      </w:r>
      <w:r w:rsidR="00405098" w:rsidRPr="005728EA">
        <w:rPr>
          <w:color w:val="0070C0"/>
          <w:sz w:val="28"/>
          <w:szCs w:val="28"/>
          <w:lang w:val="el-GR"/>
        </w:rPr>
        <w:t>10-15%</w:t>
      </w:r>
      <w:r w:rsidR="00405098" w:rsidRPr="005728EA">
        <w:rPr>
          <w:color w:val="0070C0"/>
          <w:sz w:val="28"/>
          <w:szCs w:val="28"/>
          <w:lang w:val="el-GR"/>
        </w:rPr>
        <w:t>)</w:t>
      </w:r>
    </w:p>
    <w:p w:rsidR="008F7F20" w:rsidRPr="005728EA" w:rsidRDefault="00405098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-η Σίτιση </w:t>
      </w:r>
    </w:p>
    <w:p w:rsidR="003B2F2B" w:rsidRPr="005728EA" w:rsidRDefault="008F7F2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lastRenderedPageBreak/>
        <w:t>Α</w:t>
      </w:r>
      <w:r w:rsidR="00405098" w:rsidRPr="005728EA">
        <w:rPr>
          <w:color w:val="0070C0"/>
          <w:sz w:val="28"/>
          <w:szCs w:val="28"/>
          <w:lang w:val="el-GR"/>
        </w:rPr>
        <w:t xml:space="preserve">ύξηση μετά από κατανάλωση τροφής = θερμογένεση </w:t>
      </w:r>
      <w:r w:rsidR="003B2F2B" w:rsidRPr="005728EA">
        <w:rPr>
          <w:color w:val="0070C0"/>
          <w:sz w:val="28"/>
          <w:szCs w:val="28"/>
          <w:lang w:val="el-GR"/>
        </w:rPr>
        <w:t xml:space="preserve"> </w:t>
      </w:r>
      <w:r w:rsidR="00405098" w:rsidRPr="005728EA">
        <w:rPr>
          <w:color w:val="0070C0"/>
          <w:sz w:val="28"/>
          <w:szCs w:val="28"/>
          <w:lang w:val="el-GR"/>
        </w:rPr>
        <w:t xml:space="preserve">4% </w:t>
      </w:r>
      <w:r w:rsidR="00E07544">
        <w:rPr>
          <w:color w:val="0070C0"/>
          <w:sz w:val="28"/>
          <w:szCs w:val="28"/>
          <w:lang w:val="el-GR"/>
        </w:rPr>
        <w:t>αύξηση του μεταβολισμού μετά απ</w:t>
      </w:r>
      <w:r w:rsidR="00405098" w:rsidRPr="005728EA">
        <w:rPr>
          <w:color w:val="0070C0"/>
          <w:sz w:val="28"/>
          <w:szCs w:val="28"/>
          <w:lang w:val="el-GR"/>
        </w:rPr>
        <w:t xml:space="preserve">ό </w:t>
      </w:r>
      <w:r w:rsidR="00E07544">
        <w:rPr>
          <w:color w:val="0070C0"/>
          <w:sz w:val="28"/>
          <w:szCs w:val="28"/>
          <w:lang w:val="el-GR"/>
        </w:rPr>
        <w:t xml:space="preserve">το </w:t>
      </w:r>
      <w:r w:rsidR="00405098" w:rsidRPr="005728EA">
        <w:rPr>
          <w:color w:val="0070C0"/>
          <w:sz w:val="28"/>
          <w:szCs w:val="28"/>
          <w:lang w:val="el-GR"/>
        </w:rPr>
        <w:t xml:space="preserve">γεύμα πλούσιο σε υδατάνθρακες και λίπη / 30% μετά από γεύμα πλούσιο σε πρωτεΐνες </w:t>
      </w:r>
    </w:p>
    <w:p w:rsidR="008F7F20" w:rsidRPr="005728EA" w:rsidRDefault="008F7F20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Μείωση σε κατάσταση υποσιτισμού έως </w:t>
      </w:r>
      <w:r w:rsidRPr="005728EA">
        <w:rPr>
          <w:color w:val="0070C0"/>
          <w:sz w:val="28"/>
          <w:szCs w:val="28"/>
          <w:lang w:val="el-GR"/>
        </w:rPr>
        <w:t xml:space="preserve"> 20-30 %</w:t>
      </w:r>
    </w:p>
    <w:p w:rsidR="001165A1" w:rsidRPr="005728EA" w:rsidRDefault="001165A1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 w:rsidRPr="005728EA">
        <w:rPr>
          <w:b/>
          <w:color w:val="0070C0"/>
          <w:sz w:val="28"/>
          <w:szCs w:val="28"/>
          <w:lang w:val="el-GR"/>
        </w:rPr>
        <w:t>Το κύριο θρεπτικό συστατικό που χρησιμοποιεί ο ανθρώπινος οργανισμός στη διάρκεια της ηρεμίας είναι τ</w:t>
      </w:r>
      <w:r w:rsidR="00E07544">
        <w:rPr>
          <w:b/>
          <w:color w:val="0070C0"/>
          <w:sz w:val="28"/>
          <w:szCs w:val="28"/>
          <w:lang w:val="el-GR"/>
        </w:rPr>
        <w:t>ο</w:t>
      </w:r>
      <w:r w:rsidRPr="005728EA">
        <w:rPr>
          <w:b/>
          <w:color w:val="0070C0"/>
          <w:sz w:val="28"/>
          <w:szCs w:val="28"/>
          <w:lang w:val="el-GR"/>
        </w:rPr>
        <w:t xml:space="preserve"> λίπος</w:t>
      </w:r>
    </w:p>
    <w:p w:rsidR="00CB0C1A" w:rsidRPr="005728EA" w:rsidRDefault="0030436D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Οι Ημερήσιες Ενεργειακές </w:t>
      </w:r>
      <w:r w:rsidR="00C20702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  <w:lang w:val="el-GR"/>
        </w:rPr>
        <w:t>μας Ανάγκες υπολογίζονται όταν σ</w:t>
      </w:r>
      <w:r w:rsidR="00CB0C1A" w:rsidRPr="005728EA">
        <w:rPr>
          <w:color w:val="0070C0"/>
          <w:sz w:val="28"/>
          <w:szCs w:val="28"/>
          <w:lang w:val="el-GR"/>
        </w:rPr>
        <w:t>τον Βασικό Μεταβολισμό προσθ</w:t>
      </w:r>
      <w:r w:rsidRPr="005728EA">
        <w:rPr>
          <w:color w:val="0070C0"/>
          <w:sz w:val="28"/>
          <w:szCs w:val="28"/>
          <w:lang w:val="el-GR"/>
        </w:rPr>
        <w:t>έσο</w:t>
      </w:r>
      <w:r w:rsidR="00622FF8" w:rsidRPr="005728EA">
        <w:rPr>
          <w:color w:val="0070C0"/>
          <w:sz w:val="28"/>
          <w:szCs w:val="28"/>
          <w:lang w:val="el-GR"/>
        </w:rPr>
        <w:t>υ</w:t>
      </w:r>
      <w:r w:rsidRPr="005728EA">
        <w:rPr>
          <w:color w:val="0070C0"/>
          <w:sz w:val="28"/>
          <w:szCs w:val="28"/>
          <w:lang w:val="el-GR"/>
        </w:rPr>
        <w:t xml:space="preserve">με την ενέργεια που </w:t>
      </w:r>
      <w:r w:rsidR="00622FF8" w:rsidRPr="005728EA">
        <w:rPr>
          <w:color w:val="0070C0"/>
          <w:sz w:val="28"/>
          <w:szCs w:val="28"/>
          <w:lang w:val="el-GR"/>
        </w:rPr>
        <w:t xml:space="preserve">δαπανάται σε κάθε </w:t>
      </w:r>
      <w:r w:rsidR="00C20702">
        <w:rPr>
          <w:color w:val="0070C0"/>
          <w:sz w:val="28"/>
          <w:szCs w:val="28"/>
          <w:lang w:val="el-GR"/>
        </w:rPr>
        <w:t>Φυσική Δ</w:t>
      </w:r>
      <w:r w:rsidR="00622FF8" w:rsidRPr="005728EA">
        <w:rPr>
          <w:color w:val="0070C0"/>
          <w:sz w:val="28"/>
          <w:szCs w:val="28"/>
          <w:lang w:val="el-GR"/>
        </w:rPr>
        <w:t xml:space="preserve">ραστηριότητα </w:t>
      </w:r>
      <w:r w:rsidRPr="005728EA">
        <w:rPr>
          <w:color w:val="0070C0"/>
          <w:sz w:val="28"/>
          <w:szCs w:val="28"/>
          <w:lang w:val="el-GR"/>
        </w:rPr>
        <w:t xml:space="preserve"> </w:t>
      </w:r>
    </w:p>
    <w:p w:rsidR="00622FF8" w:rsidRPr="005728EA" w:rsidRDefault="001165A1" w:rsidP="005728E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color w:val="0070C0"/>
          <w:sz w:val="28"/>
          <w:szCs w:val="28"/>
          <w:lang w:val="el-GR"/>
        </w:rPr>
      </w:pPr>
      <w:r w:rsidRPr="005728EA">
        <w:rPr>
          <w:noProof/>
          <w:color w:val="0070C0"/>
          <w:sz w:val="28"/>
          <w:szCs w:val="28"/>
        </w:rPr>
        <w:drawing>
          <wp:inline distT="0" distB="0" distL="0" distR="0">
            <wp:extent cx="3892357" cy="4629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82" cy="46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7F" w:rsidRPr="005728EA" w:rsidRDefault="0012467F" w:rsidP="005728E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b/>
          <w:color w:val="0070C0"/>
          <w:sz w:val="28"/>
          <w:szCs w:val="28"/>
          <w:lang w:val="el-GR"/>
        </w:rPr>
      </w:pPr>
      <w:r w:rsidRPr="005728EA">
        <w:rPr>
          <w:b/>
          <w:color w:val="0070C0"/>
          <w:sz w:val="28"/>
          <w:szCs w:val="28"/>
          <w:lang w:val="el-GR"/>
        </w:rPr>
        <w:lastRenderedPageBreak/>
        <w:t>Ενεργειακός Μεταβολισμός στην Άσκηση</w:t>
      </w:r>
    </w:p>
    <w:p w:rsidR="003A4685" w:rsidRPr="005728EA" w:rsidRDefault="00A3680C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Πρωταρχικ</w:t>
      </w:r>
      <w:r w:rsidR="00D8053D" w:rsidRPr="005728EA">
        <w:rPr>
          <w:color w:val="0070C0"/>
          <w:sz w:val="28"/>
          <w:szCs w:val="28"/>
          <w:lang w:val="el-GR"/>
        </w:rPr>
        <w:t xml:space="preserve">ή ανάγκη </w:t>
      </w:r>
      <w:r w:rsidR="0084331E" w:rsidRPr="005728EA">
        <w:rPr>
          <w:color w:val="0070C0"/>
          <w:sz w:val="28"/>
          <w:szCs w:val="28"/>
          <w:lang w:val="el-GR"/>
        </w:rPr>
        <w:t>κατά τη διάρκεια τη</w:t>
      </w:r>
      <w:r w:rsidR="003A4685" w:rsidRPr="005728EA">
        <w:rPr>
          <w:color w:val="0070C0"/>
          <w:sz w:val="28"/>
          <w:szCs w:val="28"/>
          <w:lang w:val="el-GR"/>
        </w:rPr>
        <w:t xml:space="preserve">ς άσκησης είναι η κάλυψη των ενεργειακών </w:t>
      </w:r>
      <w:r w:rsidR="00D8053D" w:rsidRPr="005728EA">
        <w:rPr>
          <w:color w:val="0070C0"/>
          <w:sz w:val="28"/>
          <w:szCs w:val="28"/>
          <w:lang w:val="el-GR"/>
        </w:rPr>
        <w:t xml:space="preserve">απαιτήσεων </w:t>
      </w:r>
      <w:r w:rsidR="003A4685" w:rsidRPr="005728EA">
        <w:rPr>
          <w:color w:val="0070C0"/>
          <w:sz w:val="28"/>
          <w:szCs w:val="28"/>
          <w:lang w:val="el-GR"/>
        </w:rPr>
        <w:t xml:space="preserve">του αθλητή. </w:t>
      </w:r>
    </w:p>
    <w:p w:rsidR="00F95A7C" w:rsidRPr="005728EA" w:rsidRDefault="00020639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 w:rsidRPr="005728EA">
        <w:rPr>
          <w:b/>
          <w:color w:val="0070C0"/>
          <w:sz w:val="28"/>
          <w:szCs w:val="28"/>
          <w:lang w:val="el-GR"/>
        </w:rPr>
        <w:t>Οι βιολογικές ουσίες που μπορούν να δώσουν ενέργεια είναι οι:</w:t>
      </w:r>
    </w:p>
    <w:p w:rsidR="00020639" w:rsidRPr="005728EA" w:rsidRDefault="00020639" w:rsidP="005728EA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Ενώσεις με υψηλό δυναμικό μεταφοράς της φωσφορικής ομάδας</w:t>
      </w:r>
      <w:r w:rsidR="002A63E4" w:rsidRPr="005728EA">
        <w:rPr>
          <w:color w:val="0070C0"/>
          <w:sz w:val="28"/>
          <w:szCs w:val="28"/>
          <w:lang w:val="el-GR"/>
        </w:rPr>
        <w:t xml:space="preserve"> : Τριφωσφορική Αδενοσύνη (ΑΤΡ) και η Φωσφοκρεατίνη (</w:t>
      </w:r>
      <w:r w:rsidR="002A63E4" w:rsidRPr="005728EA">
        <w:rPr>
          <w:color w:val="0070C0"/>
          <w:sz w:val="28"/>
          <w:szCs w:val="28"/>
        </w:rPr>
        <w:t>CP</w:t>
      </w:r>
      <w:r w:rsidR="002A63E4" w:rsidRPr="005728EA">
        <w:rPr>
          <w:color w:val="0070C0"/>
          <w:sz w:val="28"/>
          <w:szCs w:val="28"/>
          <w:lang w:val="el-GR"/>
        </w:rPr>
        <w:t xml:space="preserve">) </w:t>
      </w:r>
    </w:p>
    <w:p w:rsidR="00020639" w:rsidRPr="005728EA" w:rsidRDefault="00020639" w:rsidP="005728EA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Υδατάνθρακες</w:t>
      </w:r>
    </w:p>
    <w:p w:rsidR="00020639" w:rsidRPr="005728EA" w:rsidRDefault="00020639" w:rsidP="005728EA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Λίπη &amp;</w:t>
      </w:r>
    </w:p>
    <w:p w:rsidR="00020639" w:rsidRPr="005728EA" w:rsidRDefault="00020639" w:rsidP="005728EA">
      <w:pPr>
        <w:pStyle w:val="Normale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>Πρωτεΐνες</w:t>
      </w:r>
    </w:p>
    <w:p w:rsidR="00C20702" w:rsidRDefault="00C20702" w:rsidP="005728EA">
      <w:pPr>
        <w:pStyle w:val="NormaleWeb"/>
        <w:shd w:val="clear" w:color="auto" w:fill="FFFFFF"/>
        <w:spacing w:before="120" w:beforeAutospacing="0" w:after="120" w:afterAutospacing="0" w:line="360" w:lineRule="auto"/>
        <w:rPr>
          <w:bCs/>
          <w:color w:val="0070C0"/>
          <w:sz w:val="28"/>
          <w:szCs w:val="28"/>
          <w:shd w:val="clear" w:color="auto" w:fill="FFFFFF"/>
          <w:lang w:val="el-GR"/>
        </w:rPr>
      </w:pPr>
    </w:p>
    <w:p w:rsidR="00343187" w:rsidRPr="005728EA" w:rsidRDefault="00A40E8A" w:rsidP="005728EA">
      <w:pPr>
        <w:pStyle w:val="NormaleWeb"/>
        <w:shd w:val="clear" w:color="auto" w:fill="FFFFFF"/>
        <w:spacing w:before="120" w:beforeAutospacing="0" w:after="12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bCs/>
          <w:color w:val="0070C0"/>
          <w:sz w:val="28"/>
          <w:szCs w:val="28"/>
          <w:shd w:val="clear" w:color="auto" w:fill="FFFFFF"/>
          <w:lang w:val="el-GR"/>
        </w:rPr>
        <w:t>1.</w:t>
      </w:r>
      <w:r w:rsidR="002A63E4" w:rsidRPr="00C20702">
        <w:rPr>
          <w:b/>
          <w:bCs/>
          <w:color w:val="0070C0"/>
          <w:sz w:val="28"/>
          <w:szCs w:val="28"/>
          <w:shd w:val="clear" w:color="auto" w:fill="FFFFFF"/>
          <w:lang w:val="el-GR"/>
        </w:rPr>
        <w:t>Τριφωσφορική αδενοσίνη</w:t>
      </w:r>
      <w:r w:rsidR="002A63E4" w:rsidRPr="005728EA">
        <w:rPr>
          <w:bCs/>
          <w:color w:val="0070C0"/>
          <w:sz w:val="28"/>
          <w:szCs w:val="28"/>
          <w:shd w:val="clear" w:color="auto" w:fill="FFFFFF"/>
          <w:lang w:val="el-GR"/>
        </w:rPr>
        <w:t xml:space="preserve"> περιέχει στο μόριό της </w:t>
      </w:r>
      <w:r w:rsidR="00FA6659" w:rsidRPr="005728EA">
        <w:rPr>
          <w:b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A63E4" w:rsidRPr="005728EA">
        <w:rPr>
          <w:bCs/>
          <w:color w:val="0070C0"/>
          <w:sz w:val="28"/>
          <w:szCs w:val="28"/>
          <w:shd w:val="clear" w:color="auto" w:fill="FFFFFF"/>
          <w:lang w:val="el-GR"/>
        </w:rPr>
        <w:t>3 φωσφορικές ομάδες</w:t>
      </w:r>
      <w:r w:rsidR="002A63E4" w:rsidRPr="005728EA">
        <w:rPr>
          <w:b/>
          <w:bCs/>
          <w:color w:val="0070C0"/>
          <w:sz w:val="28"/>
          <w:szCs w:val="28"/>
          <w:shd w:val="clear" w:color="auto" w:fill="FFFFFF"/>
          <w:lang w:val="el-GR"/>
        </w:rPr>
        <w:t xml:space="preserve"> </w:t>
      </w:r>
      <w:r w:rsidR="002A63E4" w:rsidRPr="005728EA">
        <w:rPr>
          <w:color w:val="0070C0"/>
          <w:sz w:val="28"/>
          <w:szCs w:val="28"/>
          <w:lang w:val="el-GR"/>
        </w:rPr>
        <w:t>που ενώνονται με</w:t>
      </w:r>
      <w:r w:rsidR="002A63E4" w:rsidRPr="005728EA">
        <w:rPr>
          <w:color w:val="0070C0"/>
          <w:sz w:val="28"/>
          <w:szCs w:val="28"/>
        </w:rPr>
        <w:t> </w:t>
      </w:r>
      <w:hyperlink r:id="rId11" w:tooltip="Χημικός δεσμός" w:history="1">
        <w:r w:rsidR="002A63E4"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δεσμούς</w:t>
        </w:r>
      </w:hyperlink>
      <w:r w:rsidR="002A63E4" w:rsidRPr="005728EA">
        <w:rPr>
          <w:color w:val="0070C0"/>
          <w:sz w:val="28"/>
          <w:szCs w:val="28"/>
        </w:rPr>
        <w:t> </w:t>
      </w:r>
      <w:r w:rsidR="002A63E4" w:rsidRPr="005728EA">
        <w:rPr>
          <w:color w:val="0070C0"/>
          <w:sz w:val="28"/>
          <w:szCs w:val="28"/>
          <w:lang w:val="el-GR"/>
        </w:rPr>
        <w:t>υψηλής</w:t>
      </w:r>
      <w:r w:rsidR="002A63E4" w:rsidRPr="005728EA">
        <w:rPr>
          <w:color w:val="0070C0"/>
          <w:sz w:val="28"/>
          <w:szCs w:val="28"/>
        </w:rPr>
        <w:t> </w:t>
      </w:r>
      <w:hyperlink r:id="rId12" w:tooltip="Ενέργεια" w:history="1">
        <w:r w:rsidR="002A63E4"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ενέργειας</w:t>
        </w:r>
      </w:hyperlink>
      <w:r w:rsidR="002A63E4" w:rsidRPr="005728EA">
        <w:rPr>
          <w:color w:val="0070C0"/>
          <w:sz w:val="28"/>
          <w:szCs w:val="28"/>
          <w:lang w:val="el-GR"/>
        </w:rPr>
        <w:t>. Η</w:t>
      </w:r>
      <w:r w:rsidR="002A63E4" w:rsidRPr="005728EA">
        <w:rPr>
          <w:color w:val="0070C0"/>
          <w:sz w:val="28"/>
          <w:szCs w:val="28"/>
        </w:rPr>
        <w:t> </w:t>
      </w:r>
      <w:hyperlink r:id="rId13" w:tooltip="Υδρόλυση" w:history="1">
        <w:r w:rsidR="002A63E4"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υδρόλυση</w:t>
        </w:r>
      </w:hyperlink>
      <w:r w:rsidR="002A63E4" w:rsidRPr="005728EA">
        <w:rPr>
          <w:color w:val="0070C0"/>
          <w:sz w:val="28"/>
          <w:szCs w:val="28"/>
        </w:rPr>
        <w:t> </w:t>
      </w:r>
      <w:r w:rsidR="00AD79B7" w:rsidRPr="005728EA">
        <w:rPr>
          <w:color w:val="0070C0"/>
          <w:sz w:val="28"/>
          <w:szCs w:val="28"/>
          <w:lang w:val="el-GR"/>
        </w:rPr>
        <w:t xml:space="preserve"> </w:t>
      </w:r>
      <w:r w:rsidR="002A63E4" w:rsidRPr="005728EA">
        <w:rPr>
          <w:color w:val="0070C0"/>
          <w:sz w:val="28"/>
          <w:szCs w:val="28"/>
          <w:lang w:val="el-GR"/>
        </w:rPr>
        <w:t>αυτών των ειδικών δεσμών έχει ως αποτέλεσμα την απελευθέρωση</w:t>
      </w:r>
      <w:r w:rsidR="002A63E4" w:rsidRPr="005728EA">
        <w:rPr>
          <w:color w:val="0070C0"/>
          <w:sz w:val="28"/>
          <w:szCs w:val="28"/>
        </w:rPr>
        <w:t> </w:t>
      </w:r>
      <w:hyperlink r:id="rId14" w:tooltip="Ενέργεια" w:history="1">
        <w:r w:rsidR="002A63E4" w:rsidRPr="005728EA">
          <w:rPr>
            <w:rStyle w:val="Collegamentoipertestuale"/>
            <w:color w:val="0070C0"/>
            <w:sz w:val="28"/>
            <w:szCs w:val="28"/>
            <w:u w:val="none"/>
            <w:lang w:val="el-GR"/>
          </w:rPr>
          <w:t>ενέργειας</w:t>
        </w:r>
      </w:hyperlink>
      <w:r w:rsidR="002A63E4" w:rsidRPr="005728EA">
        <w:rPr>
          <w:color w:val="0070C0"/>
          <w:sz w:val="28"/>
          <w:szCs w:val="28"/>
          <w:lang w:val="el-GR"/>
        </w:rPr>
        <w:t xml:space="preserve">. </w:t>
      </w:r>
    </w:p>
    <w:p w:rsidR="00343187" w:rsidRPr="005728EA" w:rsidRDefault="00343187" w:rsidP="005728EA">
      <w:pPr>
        <w:pStyle w:val="NormaleWeb"/>
        <w:shd w:val="clear" w:color="auto" w:fill="FFFFFF"/>
        <w:spacing w:before="120" w:beforeAutospacing="0" w:after="120" w:afterAutospacing="0" w:line="360" w:lineRule="auto"/>
        <w:ind w:left="720"/>
        <w:jc w:val="center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it-IT"/>
        </w:rPr>
        <w:t>ATP</w:t>
      </w:r>
      <w:r w:rsidRPr="005728EA">
        <w:rPr>
          <w:color w:val="0070C0"/>
          <w:sz w:val="28"/>
          <w:szCs w:val="28"/>
          <w:lang w:val="el-GR"/>
        </w:rPr>
        <w:t xml:space="preserve"> + </w:t>
      </w:r>
      <w:r w:rsidRPr="005728EA">
        <w:rPr>
          <w:color w:val="0070C0"/>
          <w:sz w:val="28"/>
          <w:szCs w:val="28"/>
          <w:lang w:val="it-IT"/>
        </w:rPr>
        <w:t>H</w:t>
      </w:r>
      <w:r w:rsidRPr="005728EA">
        <w:rPr>
          <w:color w:val="0070C0"/>
          <w:sz w:val="28"/>
          <w:szCs w:val="28"/>
          <w:vertAlign w:val="subscript"/>
          <w:lang w:val="el-GR"/>
        </w:rPr>
        <w:t>2</w:t>
      </w:r>
      <w:r w:rsidRPr="005728EA">
        <w:rPr>
          <w:color w:val="0070C0"/>
          <w:sz w:val="28"/>
          <w:szCs w:val="28"/>
          <w:lang w:val="it-IT"/>
        </w:rPr>
        <w:t>O</w:t>
      </w:r>
      <w:r w:rsidRPr="005728EA">
        <w:rPr>
          <w:color w:val="0070C0"/>
          <w:sz w:val="28"/>
          <w:szCs w:val="28"/>
          <w:lang w:val="el-GR"/>
        </w:rPr>
        <w:t xml:space="preserve"> = </w:t>
      </w:r>
      <w:r w:rsidRPr="005728EA">
        <w:rPr>
          <w:color w:val="0070C0"/>
          <w:sz w:val="28"/>
          <w:szCs w:val="28"/>
          <w:lang w:val="it-IT"/>
        </w:rPr>
        <w:t>ADP</w:t>
      </w:r>
      <w:r w:rsidRPr="005728EA">
        <w:rPr>
          <w:color w:val="0070C0"/>
          <w:sz w:val="28"/>
          <w:szCs w:val="28"/>
          <w:lang w:val="el-GR"/>
        </w:rPr>
        <w:t xml:space="preserve"> + </w:t>
      </w:r>
      <w:r w:rsidRPr="005728EA">
        <w:rPr>
          <w:color w:val="0070C0"/>
          <w:sz w:val="28"/>
          <w:szCs w:val="28"/>
          <w:lang w:val="it-IT"/>
        </w:rPr>
        <w:t>P</w:t>
      </w:r>
      <w:r w:rsidRPr="005728EA">
        <w:rPr>
          <w:color w:val="0070C0"/>
          <w:sz w:val="28"/>
          <w:szCs w:val="28"/>
          <w:lang w:val="el-GR"/>
        </w:rPr>
        <w:t xml:space="preserve"> + ενέργεια</w:t>
      </w:r>
    </w:p>
    <w:p w:rsidR="002A63E4" w:rsidRPr="005728EA" w:rsidRDefault="00FA6659" w:rsidP="005728EA">
      <w:pPr>
        <w:pStyle w:val="NormaleWeb"/>
        <w:shd w:val="clear" w:color="auto" w:fill="FFFFFF"/>
        <w:spacing w:before="120" w:beforeAutospacing="0" w:after="120" w:afterAutospacing="0" w:line="360" w:lineRule="auto"/>
        <w:ind w:left="360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Ανάποδα τώρα, η αμεσότερη πηγή σύνθεσης ΑΤΡ είναι η </w:t>
      </w:r>
      <w:r w:rsidR="002A2BC5" w:rsidRPr="005728EA">
        <w:rPr>
          <w:color w:val="0070C0"/>
          <w:sz w:val="28"/>
          <w:szCs w:val="28"/>
          <w:lang w:val="el-GR"/>
        </w:rPr>
        <w:t>φωσφοκρεατίνη</w:t>
      </w:r>
      <w:r w:rsidR="00E15BB0" w:rsidRPr="005728EA">
        <w:rPr>
          <w:color w:val="0070C0"/>
          <w:sz w:val="28"/>
          <w:szCs w:val="28"/>
          <w:lang w:val="el-GR"/>
        </w:rPr>
        <w:t xml:space="preserve"> (</w:t>
      </w:r>
      <w:r w:rsidR="00E15BB0" w:rsidRPr="005728EA">
        <w:rPr>
          <w:color w:val="0070C0"/>
          <w:sz w:val="28"/>
          <w:szCs w:val="28"/>
        </w:rPr>
        <w:t>CP</w:t>
      </w:r>
      <w:r w:rsidR="00E15BB0" w:rsidRPr="005728EA">
        <w:rPr>
          <w:color w:val="0070C0"/>
          <w:sz w:val="28"/>
          <w:szCs w:val="28"/>
          <w:lang w:val="el-GR"/>
        </w:rPr>
        <w:t>)</w:t>
      </w:r>
      <w:r w:rsidR="002A2BC5" w:rsidRPr="005728EA">
        <w:rPr>
          <w:color w:val="0070C0"/>
          <w:sz w:val="28"/>
          <w:szCs w:val="28"/>
          <w:lang w:val="el-GR"/>
        </w:rPr>
        <w:t xml:space="preserve">, η οποία </w:t>
      </w:r>
      <w:r w:rsidR="00E15BB0" w:rsidRPr="005728EA">
        <w:rPr>
          <w:color w:val="0070C0"/>
          <w:sz w:val="28"/>
          <w:szCs w:val="28"/>
          <w:lang w:val="el-GR"/>
        </w:rPr>
        <w:t>προσφέρει τ</w:t>
      </w:r>
      <w:r w:rsidR="00E15BB0" w:rsidRPr="005728EA">
        <w:rPr>
          <w:color w:val="0070C0"/>
          <w:sz w:val="28"/>
          <w:szCs w:val="28"/>
        </w:rPr>
        <w:t>o</w:t>
      </w:r>
      <w:r w:rsidR="00E15BB0" w:rsidRPr="005728EA">
        <w:rPr>
          <w:color w:val="0070C0"/>
          <w:sz w:val="28"/>
          <w:szCs w:val="28"/>
          <w:lang w:val="el-GR"/>
        </w:rPr>
        <w:t xml:space="preserve"> 1</w:t>
      </w:r>
      <w:r w:rsidR="00E15BB0" w:rsidRPr="005728EA">
        <w:rPr>
          <w:color w:val="0070C0"/>
          <w:sz w:val="28"/>
          <w:szCs w:val="28"/>
        </w:rPr>
        <w:t>o</w:t>
      </w:r>
      <w:r w:rsidR="00E15BB0" w:rsidRPr="005728EA">
        <w:rPr>
          <w:color w:val="0070C0"/>
          <w:sz w:val="28"/>
          <w:szCs w:val="28"/>
          <w:lang w:val="el-GR"/>
        </w:rPr>
        <w:t xml:space="preserve"> μόριο φωσφόρου για τον σχηματισμό της διφωσφορικής </w:t>
      </w:r>
      <w:r w:rsidR="002A2BC5" w:rsidRPr="005728EA">
        <w:rPr>
          <w:color w:val="0070C0"/>
          <w:sz w:val="28"/>
          <w:szCs w:val="28"/>
          <w:lang w:val="el-GR"/>
        </w:rPr>
        <w:t xml:space="preserve">  </w:t>
      </w:r>
      <w:r w:rsidR="00E15BB0" w:rsidRPr="005728EA">
        <w:rPr>
          <w:color w:val="0070C0"/>
          <w:sz w:val="28"/>
          <w:szCs w:val="28"/>
          <w:lang w:val="el-GR"/>
        </w:rPr>
        <w:t>αδενοσύνης (</w:t>
      </w:r>
      <w:r w:rsidR="00E15BB0" w:rsidRPr="005728EA">
        <w:rPr>
          <w:color w:val="0070C0"/>
          <w:sz w:val="28"/>
          <w:szCs w:val="28"/>
          <w:lang w:val="it-IT"/>
        </w:rPr>
        <w:t>ADP</w:t>
      </w:r>
      <w:r w:rsidR="00E15BB0" w:rsidRPr="005728EA">
        <w:rPr>
          <w:color w:val="0070C0"/>
          <w:sz w:val="28"/>
          <w:szCs w:val="28"/>
          <w:lang w:val="el-GR"/>
        </w:rPr>
        <w:t>)</w:t>
      </w:r>
      <w:r w:rsidR="002A63E4" w:rsidRPr="005728EA">
        <w:rPr>
          <w:color w:val="0070C0"/>
          <w:sz w:val="28"/>
          <w:szCs w:val="28"/>
          <w:lang w:val="el-GR"/>
        </w:rPr>
        <w:t>.</w:t>
      </w:r>
    </w:p>
    <w:p w:rsidR="002A63E4" w:rsidRPr="005728EA" w:rsidRDefault="00975AC0" w:rsidP="005728EA">
      <w:pPr>
        <w:shd w:val="clear" w:color="auto" w:fill="FFFFFF"/>
        <w:spacing w:after="24" w:line="360" w:lineRule="auto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  <w:lang w:val="el-GR"/>
        </w:rPr>
      </w:pPr>
      <w:r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ADP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 + 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P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 + ενέργεια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 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= 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ATP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el-GR"/>
        </w:rPr>
        <w:t xml:space="preserve"> + 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H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vertAlign w:val="subscript"/>
          <w:lang w:val="el-GR"/>
        </w:rPr>
        <w:t>2</w:t>
      </w:r>
      <w:r w:rsidR="00343187" w:rsidRPr="005728EA">
        <w:rPr>
          <w:rFonts w:ascii="Times New Roman" w:hAnsi="Times New Roman" w:cs="Times New Roman"/>
          <w:color w:val="0070C0"/>
          <w:sz w:val="28"/>
          <w:szCs w:val="28"/>
          <w:lang w:val="it-IT"/>
        </w:rPr>
        <w:t>O</w:t>
      </w:r>
    </w:p>
    <w:p w:rsidR="00CD3A2D" w:rsidRPr="005728EA" w:rsidRDefault="00CD3A2D" w:rsidP="005728EA">
      <w:pPr>
        <w:shd w:val="clear" w:color="auto" w:fill="FFFFFF"/>
        <w:spacing w:after="24" w:line="360" w:lineRule="auto"/>
        <w:ind w:left="720"/>
        <w:rPr>
          <w:rFonts w:ascii="Times New Roman" w:hAnsi="Times New Roman" w:cs="Times New Roman"/>
          <w:color w:val="0070C0"/>
          <w:sz w:val="28"/>
          <w:szCs w:val="28"/>
          <w:lang w:val="el-GR"/>
        </w:rPr>
      </w:pPr>
    </w:p>
    <w:p w:rsidR="00D52E3E" w:rsidRPr="005728EA" w:rsidRDefault="00F41B98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</w:pPr>
      <w:r w:rsidRPr="005728E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H</w:t>
      </w:r>
      <w:r w:rsidRPr="005728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 xml:space="preserve"> ενέργεια αυτού του συστήματος ΑΤΡ - </w:t>
      </w:r>
      <w:r w:rsidR="00E15BB0" w:rsidRPr="005728EA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t>CP</w:t>
      </w:r>
      <w:r w:rsidRPr="005728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 xml:space="preserve"> είναι μικρή αλλά ισχυρή και υπερισχύει σε μέγιστη αθλητική δραστηριότητα διάρκειας μέχρι 7</w:t>
      </w:r>
      <w:r w:rsidRPr="005728E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sec</w:t>
      </w:r>
      <w:r w:rsidRPr="005728E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 xml:space="preserve">. </w:t>
      </w:r>
    </w:p>
    <w:p w:rsidR="0089648E" w:rsidRPr="005728EA" w:rsidRDefault="0089648E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lastRenderedPageBreak/>
        <w:t xml:space="preserve">2. </w:t>
      </w:r>
      <w:r w:rsidRPr="00C20702">
        <w:rPr>
          <w:b/>
          <w:color w:val="0070C0"/>
          <w:sz w:val="28"/>
          <w:szCs w:val="28"/>
          <w:lang w:val="el-GR"/>
        </w:rPr>
        <w:t>Υδατάνθρακες</w:t>
      </w:r>
      <w:r w:rsidR="00AB5E07" w:rsidRPr="005728EA">
        <w:rPr>
          <w:color w:val="0070C0"/>
          <w:sz w:val="28"/>
          <w:szCs w:val="28"/>
          <w:lang w:val="el-GR"/>
        </w:rPr>
        <w:t xml:space="preserve">  </w:t>
      </w:r>
    </w:p>
    <w:p w:rsidR="00AB5E07" w:rsidRPr="005728EA" w:rsidRDefault="00AB5E07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Αποδίδουν 4 </w:t>
      </w:r>
      <w:r w:rsidRPr="005728EA">
        <w:rPr>
          <w:color w:val="0070C0"/>
          <w:sz w:val="28"/>
          <w:szCs w:val="28"/>
        </w:rPr>
        <w:t>kcal</w:t>
      </w:r>
      <w:r w:rsidRPr="005728EA">
        <w:rPr>
          <w:color w:val="0070C0"/>
          <w:sz w:val="28"/>
          <w:szCs w:val="28"/>
          <w:lang w:val="el-GR"/>
        </w:rPr>
        <w:t>/</w:t>
      </w:r>
      <w:r w:rsidRPr="005728EA">
        <w:rPr>
          <w:color w:val="0070C0"/>
          <w:sz w:val="28"/>
          <w:szCs w:val="28"/>
        </w:rPr>
        <w:t>g</w:t>
      </w:r>
      <w:r w:rsidRPr="005728EA">
        <w:rPr>
          <w:color w:val="0070C0"/>
          <w:sz w:val="28"/>
          <w:szCs w:val="28"/>
          <w:lang w:val="el-GR"/>
        </w:rPr>
        <w:t xml:space="preserve">  και καταβολίζονται </w:t>
      </w:r>
    </w:p>
    <w:p w:rsidR="0027595B" w:rsidRPr="005728EA" w:rsidRDefault="0027595B" w:rsidP="005728EA">
      <w:pPr>
        <w:pStyle w:val="NormaleWeb"/>
        <w:numPr>
          <w:ilvl w:val="0"/>
          <w:numId w:val="8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μέσω της αερόβιας γλυκόλυσης και τον κύκλο του </w:t>
      </w:r>
      <w:r w:rsidRPr="005728EA">
        <w:rPr>
          <w:color w:val="0070C0"/>
          <w:sz w:val="28"/>
          <w:szCs w:val="28"/>
        </w:rPr>
        <w:t>Krebs</w:t>
      </w:r>
      <w:r w:rsidRPr="005728EA">
        <w:rPr>
          <w:color w:val="0070C0"/>
          <w:sz w:val="28"/>
          <w:szCs w:val="28"/>
          <w:lang w:val="el-GR"/>
        </w:rPr>
        <w:t xml:space="preserve"> με πλήρη οξείδωση της γλυκόζης του γλυκογόνου προς </w:t>
      </w:r>
      <w:r w:rsidRPr="005728EA">
        <w:rPr>
          <w:color w:val="0070C0"/>
          <w:sz w:val="28"/>
          <w:szCs w:val="28"/>
        </w:rPr>
        <w:t>CO</w:t>
      </w:r>
      <w:r w:rsidRPr="005728EA">
        <w:rPr>
          <w:color w:val="0070C0"/>
          <w:sz w:val="28"/>
          <w:szCs w:val="28"/>
          <w:vertAlign w:val="subscript"/>
          <w:lang w:val="el-GR"/>
        </w:rPr>
        <w:t xml:space="preserve">2 </w:t>
      </w:r>
      <w:r w:rsidRPr="005728EA">
        <w:rPr>
          <w:color w:val="0070C0"/>
          <w:sz w:val="28"/>
          <w:szCs w:val="28"/>
          <w:lang w:val="el-GR"/>
        </w:rPr>
        <w:t>και απόδοση  33</w:t>
      </w:r>
      <w:r w:rsidRPr="005728EA">
        <w:rPr>
          <w:color w:val="0070C0"/>
          <w:sz w:val="28"/>
          <w:szCs w:val="28"/>
        </w:rPr>
        <w:t>ATP</w:t>
      </w:r>
    </w:p>
    <w:p w:rsidR="0027595B" w:rsidRPr="005728EA" w:rsidRDefault="0027595B" w:rsidP="005728EA">
      <w:pPr>
        <w:pStyle w:val="NormaleWeb"/>
        <w:numPr>
          <w:ilvl w:val="0"/>
          <w:numId w:val="8"/>
        </w:numPr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μέσω της αναερόβιας γλυκόλυσης σε γαλακτικό οξύ </w:t>
      </w:r>
      <w:r w:rsidRPr="005728EA">
        <w:rPr>
          <w:color w:val="0070C0"/>
          <w:sz w:val="28"/>
          <w:szCs w:val="28"/>
          <w:lang w:val="el-GR"/>
        </w:rPr>
        <w:t>και απόδοση  3</w:t>
      </w:r>
      <w:r w:rsidRPr="005728EA">
        <w:rPr>
          <w:color w:val="0070C0"/>
          <w:sz w:val="28"/>
          <w:szCs w:val="28"/>
        </w:rPr>
        <w:t>ATP</w:t>
      </w:r>
    </w:p>
    <w:p w:rsidR="002E5451" w:rsidRPr="005728EA" w:rsidRDefault="002E5451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Η αναερόβια διάσπαση της γλυκόζης γίνεται η κύρια πηγή ενέργειας σε προσπάθειες μέγιστης έντασης που ξεκινούν σε διάρκεια από 30-40 </w:t>
      </w:r>
      <w:r w:rsidRPr="005728EA">
        <w:rPr>
          <w:color w:val="0070C0"/>
          <w:sz w:val="28"/>
          <w:szCs w:val="28"/>
        </w:rPr>
        <w:t>s</w:t>
      </w:r>
      <w:r w:rsidRPr="005728EA">
        <w:rPr>
          <w:color w:val="0070C0"/>
          <w:sz w:val="28"/>
          <w:szCs w:val="28"/>
          <w:lang w:val="el-GR"/>
        </w:rPr>
        <w:t xml:space="preserve"> και φτάνουν μέχρι τα 3 </w:t>
      </w:r>
      <w:r w:rsidRPr="005728EA">
        <w:rPr>
          <w:color w:val="0070C0"/>
          <w:sz w:val="28"/>
          <w:szCs w:val="28"/>
        </w:rPr>
        <w:t>min</w:t>
      </w:r>
      <w:r w:rsidRPr="005728EA">
        <w:rPr>
          <w:color w:val="0070C0"/>
          <w:sz w:val="28"/>
          <w:szCs w:val="28"/>
          <w:lang w:val="el-GR"/>
        </w:rPr>
        <w:t>.</w:t>
      </w:r>
      <w:r w:rsidR="004A13E8" w:rsidRPr="005728EA">
        <w:rPr>
          <w:color w:val="0070C0"/>
          <w:sz w:val="28"/>
          <w:szCs w:val="28"/>
          <w:lang w:val="el-GR"/>
        </w:rPr>
        <w:t xml:space="preserve"> </w:t>
      </w:r>
    </w:p>
    <w:p w:rsidR="004A13E8" w:rsidRPr="005728EA" w:rsidRDefault="004A13E8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Όσο μεγαλύτερη είναι η ένταση της άσκησης τόσο μεγαλύτερη είναι η συγκέντρωση γαλακτικού οξέος. </w:t>
      </w:r>
    </w:p>
    <w:p w:rsidR="004A13E8" w:rsidRPr="00C20702" w:rsidRDefault="00C20702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>
        <w:rPr>
          <w:b/>
          <w:color w:val="0070C0"/>
          <w:sz w:val="28"/>
          <w:szCs w:val="28"/>
          <w:lang w:val="el-GR"/>
        </w:rPr>
        <w:t>Να θυμόσαστε ότι δ</w:t>
      </w:r>
      <w:r w:rsidR="004A13E8" w:rsidRPr="00C20702">
        <w:rPr>
          <w:b/>
          <w:color w:val="0070C0"/>
          <w:sz w:val="28"/>
          <w:szCs w:val="28"/>
          <w:lang w:val="el-GR"/>
        </w:rPr>
        <w:t xml:space="preserve">εν υπάρχει κατάσταση αποκλειστικά αερόβιας ή ανερόβιας μυικής λειτουργίας. </w:t>
      </w:r>
    </w:p>
    <w:p w:rsidR="004A13E8" w:rsidRPr="005728EA" w:rsidRDefault="004A13E8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2E5451" w:rsidRPr="005728EA" w:rsidRDefault="004A13E8" w:rsidP="005728E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color w:val="0070C0"/>
          <w:sz w:val="28"/>
          <w:szCs w:val="28"/>
          <w:lang w:val="el-GR"/>
        </w:rPr>
      </w:pPr>
      <w:r w:rsidRPr="005728EA">
        <w:rPr>
          <w:b/>
          <w:color w:val="0070C0"/>
          <w:sz w:val="28"/>
          <w:szCs w:val="28"/>
        </w:rPr>
        <w:drawing>
          <wp:inline distT="0" distB="0" distL="0" distR="0" wp14:anchorId="7E3DB402" wp14:editId="202FAA6A">
            <wp:extent cx="3295650" cy="2700655"/>
            <wp:effectExtent l="0" t="0" r="0" b="4445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E8" w:rsidRPr="005728EA" w:rsidRDefault="00A87E89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lastRenderedPageBreak/>
        <w:t xml:space="preserve">3. </w:t>
      </w:r>
      <w:r w:rsidRPr="00C207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>Λίπη</w:t>
      </w:r>
      <w:r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 </w:t>
      </w:r>
    </w:p>
    <w:p w:rsidR="00A87E89" w:rsidRPr="005728EA" w:rsidRDefault="00A87E89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Αποδίδουν </w:t>
      </w:r>
      <w:r w:rsidRPr="005728EA">
        <w:rPr>
          <w:color w:val="0070C0"/>
          <w:sz w:val="28"/>
          <w:szCs w:val="28"/>
          <w:lang w:val="el-GR"/>
        </w:rPr>
        <w:t>9</w:t>
      </w:r>
      <w:r w:rsidRPr="005728EA">
        <w:rPr>
          <w:color w:val="0070C0"/>
          <w:sz w:val="28"/>
          <w:szCs w:val="28"/>
          <w:lang w:val="el-GR"/>
        </w:rPr>
        <w:t xml:space="preserve"> </w:t>
      </w:r>
      <w:r w:rsidRPr="005728EA">
        <w:rPr>
          <w:color w:val="0070C0"/>
          <w:sz w:val="28"/>
          <w:szCs w:val="28"/>
        </w:rPr>
        <w:t>kcal</w:t>
      </w:r>
      <w:r w:rsidRPr="005728EA">
        <w:rPr>
          <w:color w:val="0070C0"/>
          <w:sz w:val="28"/>
          <w:szCs w:val="28"/>
          <w:lang w:val="el-GR"/>
        </w:rPr>
        <w:t>/</w:t>
      </w:r>
      <w:r w:rsidRPr="005728EA">
        <w:rPr>
          <w:color w:val="0070C0"/>
          <w:sz w:val="28"/>
          <w:szCs w:val="28"/>
        </w:rPr>
        <w:t>g</w:t>
      </w:r>
      <w:r w:rsidRPr="005728EA">
        <w:rPr>
          <w:color w:val="0070C0"/>
          <w:sz w:val="28"/>
          <w:szCs w:val="28"/>
          <w:lang w:val="el-GR"/>
        </w:rPr>
        <w:t xml:space="preserve">  και καταβολίζονται </w:t>
      </w:r>
      <w:r w:rsidRPr="005728EA">
        <w:rPr>
          <w:color w:val="0070C0"/>
          <w:sz w:val="28"/>
          <w:szCs w:val="28"/>
          <w:lang w:val="el-GR"/>
        </w:rPr>
        <w:t>(λιπόλυση)</w:t>
      </w:r>
    </w:p>
    <w:p w:rsidR="00020639" w:rsidRPr="005728EA" w:rsidRDefault="00A87E89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</w:rPr>
      </w:pPr>
      <w:r w:rsidRPr="005728EA">
        <w:rPr>
          <w:color w:val="0070C0"/>
          <w:sz w:val="28"/>
          <w:szCs w:val="28"/>
          <w:lang w:val="el-GR"/>
        </w:rPr>
        <w:t xml:space="preserve">μέσω της </w:t>
      </w:r>
      <w:r w:rsidRPr="005728EA">
        <w:rPr>
          <w:color w:val="0070C0"/>
          <w:sz w:val="28"/>
          <w:szCs w:val="28"/>
          <w:lang w:val="el-GR"/>
        </w:rPr>
        <w:t xml:space="preserve">β- οξείδωσης στα μιτοχόνδρια προς Ακέτυλοσυνένζυμο Α που διοχετεύεται στον </w:t>
      </w:r>
      <w:r w:rsidRPr="005728EA">
        <w:rPr>
          <w:color w:val="0070C0"/>
          <w:sz w:val="28"/>
          <w:szCs w:val="28"/>
          <w:lang w:val="el-GR"/>
        </w:rPr>
        <w:t xml:space="preserve">τον κύκλο του </w:t>
      </w:r>
      <w:r w:rsidRPr="005728EA">
        <w:rPr>
          <w:color w:val="0070C0"/>
          <w:sz w:val="28"/>
          <w:szCs w:val="28"/>
        </w:rPr>
        <w:t>Krebs</w:t>
      </w:r>
      <w:r w:rsidRPr="005728EA">
        <w:rPr>
          <w:color w:val="0070C0"/>
          <w:sz w:val="28"/>
          <w:szCs w:val="28"/>
          <w:lang w:val="el-GR"/>
        </w:rPr>
        <w:t xml:space="preserve"> με πλήρη οξείδωση προς </w:t>
      </w:r>
      <w:r w:rsidRPr="005728EA">
        <w:rPr>
          <w:color w:val="0070C0"/>
          <w:sz w:val="28"/>
          <w:szCs w:val="28"/>
        </w:rPr>
        <w:t>CO</w:t>
      </w:r>
      <w:r w:rsidRPr="005728EA">
        <w:rPr>
          <w:color w:val="0070C0"/>
          <w:sz w:val="28"/>
          <w:szCs w:val="28"/>
          <w:vertAlign w:val="subscript"/>
          <w:lang w:val="el-GR"/>
        </w:rPr>
        <w:t xml:space="preserve">2 </w:t>
      </w:r>
      <w:r w:rsidRPr="005728EA">
        <w:rPr>
          <w:color w:val="0070C0"/>
          <w:sz w:val="28"/>
          <w:szCs w:val="28"/>
          <w:lang w:val="el-GR"/>
        </w:rPr>
        <w:t xml:space="preserve">και απόδοση  </w:t>
      </w:r>
      <w:r w:rsidRPr="005728EA">
        <w:rPr>
          <w:color w:val="0070C0"/>
          <w:sz w:val="28"/>
          <w:szCs w:val="28"/>
          <w:lang w:val="el-GR"/>
        </w:rPr>
        <w:t>έως και 106</w:t>
      </w:r>
      <w:r w:rsidRPr="005728EA">
        <w:rPr>
          <w:color w:val="0070C0"/>
          <w:sz w:val="28"/>
          <w:szCs w:val="28"/>
        </w:rPr>
        <w:t>ATP</w:t>
      </w:r>
    </w:p>
    <w:p w:rsidR="00A87E89" w:rsidRPr="005728EA" w:rsidRDefault="00A87E89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Ο μεγαλύτερος ρυθμός λιπόλυσης </w:t>
      </w:r>
      <w:r w:rsidR="006E6EDB" w:rsidRPr="005728EA">
        <w:rPr>
          <w:color w:val="0070C0"/>
          <w:sz w:val="28"/>
          <w:szCs w:val="28"/>
          <w:lang w:val="el-GR"/>
        </w:rPr>
        <w:t>στον λιπώδη ιστό πετυχ</w:t>
      </w:r>
      <w:r w:rsidR="00C20702">
        <w:rPr>
          <w:color w:val="0070C0"/>
          <w:sz w:val="28"/>
          <w:szCs w:val="28"/>
          <w:lang w:val="el-GR"/>
        </w:rPr>
        <w:t>αί</w:t>
      </w:r>
      <w:r w:rsidR="006E6EDB" w:rsidRPr="005728EA">
        <w:rPr>
          <w:color w:val="0070C0"/>
          <w:sz w:val="28"/>
          <w:szCs w:val="28"/>
          <w:lang w:val="el-GR"/>
        </w:rPr>
        <w:t xml:space="preserve">νεται σε άσκηση χαμηλής έντασης και μετά </w:t>
      </w:r>
      <w:r w:rsidR="00C20702">
        <w:rPr>
          <w:color w:val="0070C0"/>
          <w:sz w:val="28"/>
          <w:szCs w:val="28"/>
          <w:lang w:val="el-GR"/>
        </w:rPr>
        <w:t>α</w:t>
      </w:r>
      <w:r w:rsidR="006E6EDB" w:rsidRPr="005728EA">
        <w:rPr>
          <w:color w:val="0070C0"/>
          <w:sz w:val="28"/>
          <w:szCs w:val="28"/>
          <w:lang w:val="el-GR"/>
        </w:rPr>
        <w:t xml:space="preserve">πό 15 </w:t>
      </w:r>
      <w:r w:rsidR="006E6EDB" w:rsidRPr="005728EA">
        <w:rPr>
          <w:color w:val="0070C0"/>
          <w:sz w:val="28"/>
          <w:szCs w:val="28"/>
        </w:rPr>
        <w:t>min</w:t>
      </w:r>
      <w:r w:rsidR="00C20702">
        <w:rPr>
          <w:color w:val="0070C0"/>
          <w:sz w:val="28"/>
          <w:szCs w:val="28"/>
          <w:lang w:val="el-GR"/>
        </w:rPr>
        <w:t xml:space="preserve"> από</w:t>
      </w:r>
      <w:r w:rsidR="006E6EDB" w:rsidRPr="005728EA">
        <w:rPr>
          <w:color w:val="0070C0"/>
          <w:sz w:val="28"/>
          <w:szCs w:val="28"/>
          <w:lang w:val="el-GR"/>
        </w:rPr>
        <w:t xml:space="preserve"> την έναρξη της άσκησης. </w:t>
      </w:r>
    </w:p>
    <w:p w:rsidR="00C20702" w:rsidRDefault="00C20702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020639" w:rsidRPr="005728EA" w:rsidRDefault="006E6EDB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Συμμετοχή Υδατανθράκων και Λιπών στις ενεργειακές δαπάνες κατά την άσκηση </w:t>
      </w:r>
      <w:r w:rsidR="00C20702">
        <w:rPr>
          <w:color w:val="0070C0"/>
          <w:sz w:val="28"/>
          <w:szCs w:val="28"/>
          <w:lang w:val="el-GR"/>
        </w:rPr>
        <w:t xml:space="preserve">               </w:t>
      </w:r>
      <w:r w:rsidRPr="005728EA">
        <w:rPr>
          <w:color w:val="0070C0"/>
          <w:sz w:val="28"/>
          <w:szCs w:val="28"/>
          <w:lang w:val="el-GR"/>
        </w:rPr>
        <w:drawing>
          <wp:inline distT="0" distB="0" distL="0" distR="0" wp14:anchorId="526CE250" wp14:editId="363307E8">
            <wp:extent cx="5943600" cy="3342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89" w:rsidRDefault="00A87E89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C20702" w:rsidRPr="005728EA" w:rsidRDefault="00C20702" w:rsidP="005728EA">
      <w:pPr>
        <w:pStyle w:val="NormaleWeb"/>
        <w:shd w:val="clear" w:color="auto" w:fill="FFFFFF"/>
        <w:spacing w:before="300" w:beforeAutospacing="0" w:after="300" w:afterAutospacing="0" w:line="360" w:lineRule="auto"/>
        <w:rPr>
          <w:color w:val="0070C0"/>
          <w:sz w:val="28"/>
          <w:szCs w:val="28"/>
          <w:lang w:val="el-GR"/>
        </w:rPr>
      </w:pPr>
    </w:p>
    <w:p w:rsidR="0084588F" w:rsidRDefault="0084588F" w:rsidP="0084588F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 w:rsidRPr="0084588F">
        <w:rPr>
          <w:b/>
          <w:color w:val="0070C0"/>
          <w:sz w:val="28"/>
          <w:szCs w:val="28"/>
          <w:lang w:val="el-GR"/>
        </w:rPr>
        <w:lastRenderedPageBreak/>
        <w:t>4.</w:t>
      </w:r>
      <w:r w:rsidR="00A87E89" w:rsidRPr="00C20702">
        <w:rPr>
          <w:b/>
          <w:color w:val="0070C0"/>
          <w:sz w:val="28"/>
          <w:szCs w:val="28"/>
          <w:lang w:val="el-GR"/>
        </w:rPr>
        <w:t>Πρωτεΐνες</w:t>
      </w:r>
    </w:p>
    <w:p w:rsidR="00A87E89" w:rsidRPr="0084588F" w:rsidRDefault="00A87E89" w:rsidP="0084588F">
      <w:pPr>
        <w:pStyle w:val="NormaleWeb"/>
        <w:shd w:val="clear" w:color="auto" w:fill="FFFFFF"/>
        <w:spacing w:before="300" w:beforeAutospacing="0" w:after="300" w:afterAutospacing="0" w:line="360" w:lineRule="auto"/>
        <w:rPr>
          <w:b/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Αποδίδουν 4 </w:t>
      </w:r>
      <w:r w:rsidRPr="005728EA">
        <w:rPr>
          <w:color w:val="0070C0"/>
          <w:sz w:val="28"/>
          <w:szCs w:val="28"/>
        </w:rPr>
        <w:t>kcal</w:t>
      </w:r>
      <w:r w:rsidRPr="005728EA">
        <w:rPr>
          <w:color w:val="0070C0"/>
          <w:sz w:val="28"/>
          <w:szCs w:val="28"/>
          <w:lang w:val="el-GR"/>
        </w:rPr>
        <w:t>/</w:t>
      </w:r>
      <w:r w:rsidRPr="005728EA">
        <w:rPr>
          <w:color w:val="0070C0"/>
          <w:sz w:val="28"/>
          <w:szCs w:val="28"/>
        </w:rPr>
        <w:t>g</w:t>
      </w:r>
      <w:r w:rsidRPr="005728EA">
        <w:rPr>
          <w:color w:val="0070C0"/>
          <w:sz w:val="28"/>
          <w:szCs w:val="28"/>
          <w:lang w:val="el-GR"/>
        </w:rPr>
        <w:t xml:space="preserve">  και καταβολίζονται </w:t>
      </w:r>
      <w:r w:rsidR="00C27D77" w:rsidRPr="005728EA">
        <w:rPr>
          <w:color w:val="0070C0"/>
          <w:sz w:val="28"/>
          <w:szCs w:val="28"/>
          <w:lang w:val="el-GR"/>
        </w:rPr>
        <w:t>μέσω της απαμίνωσης (αποβολή αμινομάδας) σε προϊόντα ενδιάμεσα των μεταβολικών μονοπατιών των υδατανθράκων και λιπών (</w:t>
      </w:r>
      <w:r w:rsidR="00C27D77" w:rsidRPr="005728EA">
        <w:rPr>
          <w:color w:val="0070C0"/>
          <w:sz w:val="28"/>
          <w:szCs w:val="28"/>
          <w:lang w:val="el-GR"/>
        </w:rPr>
        <w:t>Ακέτυλοσυνένζυμο Α</w:t>
      </w:r>
      <w:r w:rsidR="00C27D77" w:rsidRPr="005728EA">
        <w:rPr>
          <w:color w:val="0070C0"/>
          <w:sz w:val="28"/>
          <w:szCs w:val="28"/>
          <w:lang w:val="el-GR"/>
        </w:rPr>
        <w:t xml:space="preserve">, Πυροσταφυλικό οξύ)  προς </w:t>
      </w:r>
      <w:r w:rsidR="00C27D77" w:rsidRPr="005728EA">
        <w:rPr>
          <w:color w:val="0070C0"/>
          <w:sz w:val="28"/>
          <w:szCs w:val="28"/>
        </w:rPr>
        <w:t>CO</w:t>
      </w:r>
      <w:r w:rsidR="00C27D77" w:rsidRPr="005728EA">
        <w:rPr>
          <w:color w:val="0070C0"/>
          <w:sz w:val="28"/>
          <w:szCs w:val="28"/>
          <w:vertAlign w:val="subscript"/>
          <w:lang w:val="el-GR"/>
        </w:rPr>
        <w:t xml:space="preserve">2 </w:t>
      </w:r>
      <w:r w:rsidR="00C27D77" w:rsidRPr="005728EA">
        <w:rPr>
          <w:color w:val="0070C0"/>
          <w:sz w:val="28"/>
          <w:szCs w:val="28"/>
          <w:lang w:val="el-GR"/>
        </w:rPr>
        <w:t>και απόδοση  18 ΑΤΡ</w:t>
      </w:r>
    </w:p>
    <w:p w:rsidR="000F4D34" w:rsidRPr="005728EA" w:rsidRDefault="000F4D34" w:rsidP="005728EA">
      <w:pPr>
        <w:pStyle w:val="NormaleWeb"/>
        <w:shd w:val="clear" w:color="auto" w:fill="FFFFFF"/>
        <w:spacing w:before="120" w:after="120" w:line="360" w:lineRule="auto"/>
        <w:rPr>
          <w:color w:val="0070C0"/>
          <w:sz w:val="28"/>
          <w:szCs w:val="28"/>
          <w:lang w:val="el-GR"/>
        </w:rPr>
      </w:pPr>
      <w:r w:rsidRPr="005728EA">
        <w:rPr>
          <w:color w:val="0070C0"/>
          <w:sz w:val="28"/>
          <w:szCs w:val="28"/>
          <w:lang w:val="el-GR"/>
        </w:rPr>
        <w:t xml:space="preserve">Οι πρωτεΐνες συμμετέχουν με ένα πολύ μικρό ποσοστό στην παραγωγή ενεργειας κατά την άσκηση, ποσοστό που δεν υπερβαίνει π.χ. το 5-6%  στην περίπτωση του Μαραθώνιου. </w:t>
      </w:r>
    </w:p>
    <w:p w:rsidR="000F4D34" w:rsidRPr="005728EA" w:rsidRDefault="000F4D34" w:rsidP="005728EA">
      <w:pPr>
        <w:pStyle w:val="NormaleWeb"/>
        <w:shd w:val="clear" w:color="auto" w:fill="FFFFFF"/>
        <w:spacing w:before="120" w:after="120" w:line="360" w:lineRule="auto"/>
        <w:rPr>
          <w:color w:val="0070C0"/>
          <w:sz w:val="28"/>
          <w:szCs w:val="28"/>
          <w:lang w:val="el-GR"/>
        </w:rPr>
      </w:pPr>
      <w:r w:rsidRPr="005728EA">
        <w:rPr>
          <w:b/>
          <w:bCs/>
          <w:color w:val="0070C0"/>
          <w:sz w:val="28"/>
          <w:szCs w:val="28"/>
          <w:lang w:val="el-GR"/>
        </w:rPr>
        <w:t xml:space="preserve">Αυτή η οικονομία στη χρήση τους αποδεικνύει την σπουδαιότητα των πρωτεϊνών για την διατήρηση της ζωής και της υγείας. </w:t>
      </w:r>
    </w:p>
    <w:p w:rsidR="00DB10FB" w:rsidRDefault="00DB10F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</w:pP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>Επιλογή πηγών ενέργειας κατά την άσκηση</w:t>
      </w:r>
      <w:r w:rsidR="00DB10FB" w:rsidRPr="00DB10F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l-GR"/>
        </w:rPr>
        <w:t xml:space="preserve">                                                           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1. Η ένταση της άσκησης</w:t>
      </w:r>
      <w:r w:rsidR="001115DE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 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2. Η διάρκεια της άσκησης</w:t>
      </w:r>
      <w:r w:rsidR="001115DE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. Η διάρκεια της άσκησης ευνοεί την χρήση λιπών για την κάληψη των ενεργειακών αναγκών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3. Το πρόγραμμα της άσκησης</w:t>
      </w:r>
      <w:r w:rsidR="00FB6B84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. Διαλειμματική άσκηση επιφέρει μικ</w:t>
      </w:r>
      <w:r w:rsidR="00C20702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ρή</w:t>
      </w:r>
      <w:r w:rsidR="00FB6B84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 αύξηση στη χρήση λιπών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4. Η κληρονομικότητα</w:t>
      </w:r>
      <w:r w:rsidR="00FB6B84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, αναφέρεται στο είδος των μυικών ινών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5. Η διατροφή του ασκούμενου</w:t>
      </w:r>
      <w:r w:rsidR="00FB6B84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. Η χρόνια πρόσληψη υδατανθράκων οδηγεί στην αύξηση του μυικού γλυκογόνου και η πρόσληψη υδατανθράκων κατά τη διάρκεια άθλησης δι</w:t>
      </w:r>
      <w:r w:rsidR="00C20702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άρκειας </w:t>
      </w:r>
      <w:r w:rsidR="00C801BF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μεγαλύτερης των  2</w:t>
      </w:r>
      <w:r w:rsidR="00C801BF">
        <w:rPr>
          <w:rFonts w:ascii="Times New Roman" w:eastAsia="Times New Roman" w:hAnsi="Times New Roman" w:cs="Times New Roman"/>
          <w:color w:val="0070C0"/>
          <w:sz w:val="28"/>
          <w:szCs w:val="28"/>
        </w:rPr>
        <w:t>h</w:t>
      </w:r>
      <w:r w:rsidR="00C801BF" w:rsidRPr="00C801BF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, </w:t>
      </w:r>
      <w:r w:rsidR="00FB6B84" w:rsidRPr="005728EA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 xml:space="preserve">βοηθά στην διάρκεια της άσκησης  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6. Η προπονητική κατάσταση του ασκούμενου</w:t>
      </w:r>
    </w:p>
    <w:p w:rsidR="008026BB" w:rsidRPr="008026BB" w:rsidRDefault="008026BB" w:rsidP="00572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7. Η ηλικία του ασκούμενου</w:t>
      </w:r>
    </w:p>
    <w:p w:rsidR="008026BB" w:rsidRPr="00DB10FB" w:rsidRDefault="008026BB" w:rsidP="00DB10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</w:pPr>
      <w:r w:rsidRPr="008026BB">
        <w:rPr>
          <w:rFonts w:ascii="Times New Roman" w:eastAsia="Times New Roman" w:hAnsi="Times New Roman" w:cs="Times New Roman"/>
          <w:color w:val="0070C0"/>
          <w:sz w:val="28"/>
          <w:szCs w:val="28"/>
          <w:lang w:val="el-GR"/>
        </w:rPr>
        <w:t>Ίσως να επηρεάζουν ακόμη το φύλο και η θερμοκρασία του περιβάλλοντος</w:t>
      </w:r>
      <w:bookmarkStart w:id="0" w:name="_GoBack"/>
      <w:bookmarkEnd w:id="0"/>
    </w:p>
    <w:sectPr w:rsidR="008026BB" w:rsidRPr="00DB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638C"/>
    <w:multiLevelType w:val="hybridMultilevel"/>
    <w:tmpl w:val="7B46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04C"/>
    <w:multiLevelType w:val="hybridMultilevel"/>
    <w:tmpl w:val="6B3090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1F30"/>
    <w:multiLevelType w:val="hybridMultilevel"/>
    <w:tmpl w:val="8ED4DE46"/>
    <w:lvl w:ilvl="0" w:tplc="28280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E75"/>
    <w:multiLevelType w:val="hybridMultilevel"/>
    <w:tmpl w:val="38E2C3D8"/>
    <w:lvl w:ilvl="0" w:tplc="D8C0B5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2773"/>
    <w:multiLevelType w:val="hybridMultilevel"/>
    <w:tmpl w:val="7B46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D4BAD"/>
    <w:multiLevelType w:val="hybridMultilevel"/>
    <w:tmpl w:val="8A543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D3B49"/>
    <w:multiLevelType w:val="hybridMultilevel"/>
    <w:tmpl w:val="BC8272F2"/>
    <w:lvl w:ilvl="0" w:tplc="C22A5B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56010"/>
    <w:multiLevelType w:val="hybridMultilevel"/>
    <w:tmpl w:val="4D26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AFF"/>
    <w:multiLevelType w:val="multilevel"/>
    <w:tmpl w:val="33827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6"/>
    <w:rsid w:val="00020639"/>
    <w:rsid w:val="00023BA0"/>
    <w:rsid w:val="00052B8C"/>
    <w:rsid w:val="000A4010"/>
    <w:rsid w:val="000F4D34"/>
    <w:rsid w:val="000F59D6"/>
    <w:rsid w:val="001115DE"/>
    <w:rsid w:val="00113121"/>
    <w:rsid w:val="001165A1"/>
    <w:rsid w:val="0012467F"/>
    <w:rsid w:val="00137AD0"/>
    <w:rsid w:val="00193818"/>
    <w:rsid w:val="001A1868"/>
    <w:rsid w:val="001C7D1A"/>
    <w:rsid w:val="00245F47"/>
    <w:rsid w:val="0027595B"/>
    <w:rsid w:val="002A2BC5"/>
    <w:rsid w:val="002A63E4"/>
    <w:rsid w:val="002B5986"/>
    <w:rsid w:val="002C635D"/>
    <w:rsid w:val="002D6F12"/>
    <w:rsid w:val="002E4A15"/>
    <w:rsid w:val="002E5451"/>
    <w:rsid w:val="0030436D"/>
    <w:rsid w:val="00340F14"/>
    <w:rsid w:val="00343187"/>
    <w:rsid w:val="003A4685"/>
    <w:rsid w:val="003B2F2B"/>
    <w:rsid w:val="00405098"/>
    <w:rsid w:val="004564C9"/>
    <w:rsid w:val="004A13E8"/>
    <w:rsid w:val="004C20E6"/>
    <w:rsid w:val="004E4AF9"/>
    <w:rsid w:val="005728EA"/>
    <w:rsid w:val="00622FF8"/>
    <w:rsid w:val="006E6EDB"/>
    <w:rsid w:val="0070681A"/>
    <w:rsid w:val="00707EF6"/>
    <w:rsid w:val="00711263"/>
    <w:rsid w:val="00756D4D"/>
    <w:rsid w:val="008026BB"/>
    <w:rsid w:val="00825458"/>
    <w:rsid w:val="0084331E"/>
    <w:rsid w:val="0084588F"/>
    <w:rsid w:val="00871CD3"/>
    <w:rsid w:val="00875F46"/>
    <w:rsid w:val="008939DE"/>
    <w:rsid w:val="0089648E"/>
    <w:rsid w:val="008A1567"/>
    <w:rsid w:val="008F7F20"/>
    <w:rsid w:val="00920285"/>
    <w:rsid w:val="00940A8E"/>
    <w:rsid w:val="009600EE"/>
    <w:rsid w:val="00975AC0"/>
    <w:rsid w:val="009A5059"/>
    <w:rsid w:val="009B648C"/>
    <w:rsid w:val="00A3680C"/>
    <w:rsid w:val="00A40E8A"/>
    <w:rsid w:val="00A87E89"/>
    <w:rsid w:val="00AA721F"/>
    <w:rsid w:val="00AA7DD5"/>
    <w:rsid w:val="00AB5E07"/>
    <w:rsid w:val="00AD4878"/>
    <w:rsid w:val="00AD79B7"/>
    <w:rsid w:val="00B12CC1"/>
    <w:rsid w:val="00B75A47"/>
    <w:rsid w:val="00BA6CE5"/>
    <w:rsid w:val="00BE2489"/>
    <w:rsid w:val="00BE24DC"/>
    <w:rsid w:val="00C20702"/>
    <w:rsid w:val="00C27D77"/>
    <w:rsid w:val="00C66AAB"/>
    <w:rsid w:val="00C801BF"/>
    <w:rsid w:val="00CB0C1A"/>
    <w:rsid w:val="00CD3A2D"/>
    <w:rsid w:val="00D32BF9"/>
    <w:rsid w:val="00D52E3E"/>
    <w:rsid w:val="00D8053D"/>
    <w:rsid w:val="00DB10FB"/>
    <w:rsid w:val="00DC3DC6"/>
    <w:rsid w:val="00DF1D00"/>
    <w:rsid w:val="00E07544"/>
    <w:rsid w:val="00E15BB0"/>
    <w:rsid w:val="00E6081E"/>
    <w:rsid w:val="00EA001D"/>
    <w:rsid w:val="00EC4330"/>
    <w:rsid w:val="00F20593"/>
    <w:rsid w:val="00F41B98"/>
    <w:rsid w:val="00F95A7C"/>
    <w:rsid w:val="00FA6659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1BE5"/>
  <w15:chartTrackingRefBased/>
  <w15:docId w15:val="{03CC9E42-6BD7-4533-884B-81C7B191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B598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C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E%B9%CE%B5%CE%B8%CE%BD%CE%AD%CF%82_%CE%A3%CF%8D%CF%83%CF%84%CE%B7%CE%BC%CE%B1_%CE%9C%CE%BF%CE%BD%CE%AC%CE%B4%CF%89%CE%BD" TargetMode="External"/><Relationship Id="rId13" Type="http://schemas.openxmlformats.org/officeDocument/2006/relationships/hyperlink" Target="https://el.wikipedia.org/wiki/%CE%A5%CE%B4%CF%81%CF%8C%CE%BB%CF%85%CF%83%CE%B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A4%CF%81%CF%8C%CF%86%CE%B9%CE%BC%CE%BF" TargetMode="External"/><Relationship Id="rId12" Type="http://schemas.openxmlformats.org/officeDocument/2006/relationships/hyperlink" Target="https://el.wikipedia.org/wiki/%CE%95%CE%BD%CE%AD%CF%81%CE%B3%CE%B5%CE%B9%CE%B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el.wikipedia.org/w/index.php?title=%CE%9C%CE%BF%CE%BD%CE%AC%CE%B4%CE%B1_%CE%BC%CE%AD%CF%84%CF%81%CE%B7%CF%83%CE%B7%CF%82&amp;action=edit&amp;redlink=1" TargetMode="External"/><Relationship Id="rId11" Type="http://schemas.openxmlformats.org/officeDocument/2006/relationships/hyperlink" Target="https://el.wikipedia.org/wiki/%CE%A7%CE%B7%CE%BC%CE%B9%CE%BA%CF%8C%CF%82_%CE%B4%CE%B5%CF%83%CE%BC%CF%8C%CF%82" TargetMode="External"/><Relationship Id="rId5" Type="http://schemas.openxmlformats.org/officeDocument/2006/relationships/hyperlink" Target="https://el.wikipedia.org/wiki/%CE%9A%CE%B1%CF%84%CE%B1%CE%B2%CE%BF%CE%BB%CE%B9%CF%83%CE%BC%CF%8C%CF%82" TargetMode="Externa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A4%CE%B6%CE%AC%CE%BF%CF%85%CE%BB" TargetMode="External"/><Relationship Id="rId14" Type="http://schemas.openxmlformats.org/officeDocument/2006/relationships/hyperlink" Target="https://el.wikipedia.org/wiki/%CE%95%CE%BD%CE%AD%CF%81%CE%B3%CE%B5%CE%B9%CE%B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71</cp:revision>
  <dcterms:created xsi:type="dcterms:W3CDTF">2021-03-07T14:22:00Z</dcterms:created>
  <dcterms:modified xsi:type="dcterms:W3CDTF">2021-03-31T18:37:00Z</dcterms:modified>
</cp:coreProperties>
</file>