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1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Εργασία στο μάθημα</w:t>
      </w:r>
      <w:r w:rsidR="00CA0190">
        <w:rPr>
          <w:rFonts w:ascii="Century Gothic" w:hAnsi="Century Gothic"/>
          <w:sz w:val="24"/>
          <w:szCs w:val="24"/>
          <w:lang w:val="el-GR"/>
        </w:rPr>
        <w:t>:</w:t>
      </w:r>
      <w:r w:rsidRPr="003E5424">
        <w:rPr>
          <w:rFonts w:ascii="Century Gothic" w:hAnsi="Century Gothic"/>
          <w:sz w:val="24"/>
          <w:szCs w:val="24"/>
          <w:lang w:val="el-GR"/>
        </w:rPr>
        <w:t xml:space="preserve"> Συμπληρώματα Διατροφής </w:t>
      </w: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Καλησπέρα σε όλους!!</w:t>
      </w: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Ελπίζω να είστε καλά σε υγεία.</w:t>
      </w: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Σας στέλνω  το προ τελευταίο κομμάτι των σημειώσεών μας.</w:t>
      </w: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Παρακαλώ απαντήστε στις εξής ερωτήσεις:</w:t>
      </w: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 w:rsidP="003E5424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 xml:space="preserve">Τι είναι τα Συμπληρώματα Διατροφής </w:t>
      </w:r>
    </w:p>
    <w:p w:rsidR="003E5424" w:rsidRPr="003E5424" w:rsidRDefault="003E5424" w:rsidP="003E5424">
      <w:pPr>
        <w:pStyle w:val="Paragrafoelenco"/>
        <w:numPr>
          <w:ilvl w:val="0"/>
          <w:numId w:val="1"/>
        </w:num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>Γράψτε 5 τρόπους με τους οποίους μπορ</w:t>
      </w:r>
      <w:r w:rsidR="00CA0190">
        <w:rPr>
          <w:rFonts w:ascii="Century Gothic" w:hAnsi="Century Gothic"/>
          <w:sz w:val="24"/>
          <w:szCs w:val="24"/>
          <w:lang w:val="el-GR"/>
        </w:rPr>
        <w:t>εί</w:t>
      </w:r>
      <w:r w:rsidRPr="003E5424">
        <w:rPr>
          <w:rFonts w:ascii="Century Gothic" w:hAnsi="Century Gothic"/>
          <w:sz w:val="24"/>
          <w:szCs w:val="24"/>
          <w:lang w:val="el-GR"/>
        </w:rPr>
        <w:t xml:space="preserve"> να βοηθήσει την αθλητική απόδοση ένα σ</w:t>
      </w:r>
      <w:r w:rsidRPr="003E5424">
        <w:rPr>
          <w:rFonts w:ascii="Century Gothic" w:hAnsi="Century Gothic"/>
          <w:sz w:val="24"/>
          <w:szCs w:val="24"/>
          <w:lang w:val="el-GR"/>
        </w:rPr>
        <w:t xml:space="preserve">υμπλήρωμα υδατανθράκων </w:t>
      </w:r>
      <w:r w:rsidRPr="003E5424">
        <w:rPr>
          <w:rFonts w:ascii="Century Gothic" w:hAnsi="Century Gothic"/>
          <w:sz w:val="24"/>
          <w:szCs w:val="24"/>
          <w:lang w:val="el-GR"/>
        </w:rPr>
        <w:t>.</w:t>
      </w:r>
    </w:p>
    <w:p w:rsidR="003E5424" w:rsidRPr="003E5424" w:rsidRDefault="003E5424" w:rsidP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 w:rsidP="003E5424">
      <w:pPr>
        <w:rPr>
          <w:rFonts w:ascii="Century Gothic" w:hAnsi="Century Gothic"/>
          <w:sz w:val="24"/>
          <w:szCs w:val="24"/>
          <w:lang w:val="el-GR"/>
        </w:rPr>
      </w:pPr>
      <w:r w:rsidRPr="003E5424">
        <w:rPr>
          <w:rFonts w:ascii="Century Gothic" w:hAnsi="Century Gothic"/>
          <w:sz w:val="24"/>
          <w:szCs w:val="24"/>
          <w:lang w:val="el-GR"/>
        </w:rPr>
        <w:t xml:space="preserve">Περιμένω αυτές και τις παλιώτερες απαντήσεις (όσοι δεν πρόλαβαν ακόμη) έως  την Τρίτη 8 Ιουνίου. </w:t>
      </w:r>
      <w:bookmarkStart w:id="0" w:name="_GoBack"/>
      <w:bookmarkEnd w:id="0"/>
    </w:p>
    <w:p w:rsidR="003E5424" w:rsidRPr="003E5424" w:rsidRDefault="003E5424" w:rsidP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p w:rsidR="003E5424" w:rsidRPr="003E5424" w:rsidRDefault="003E5424">
      <w:pPr>
        <w:rPr>
          <w:rFonts w:ascii="Century Gothic" w:hAnsi="Century Gothic"/>
          <w:sz w:val="24"/>
          <w:szCs w:val="24"/>
          <w:lang w:val="el-GR"/>
        </w:rPr>
      </w:pPr>
    </w:p>
    <w:sectPr w:rsidR="003E5424" w:rsidRPr="003E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338E"/>
    <w:multiLevelType w:val="hybridMultilevel"/>
    <w:tmpl w:val="6E788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24"/>
    <w:rsid w:val="003E5424"/>
    <w:rsid w:val="00652DB1"/>
    <w:rsid w:val="00C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8841"/>
  <w15:chartTrackingRefBased/>
  <w15:docId w15:val="{3A63CC34-C615-4C74-A5F5-0DAE7930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2021-06-03T19:26:00Z</dcterms:created>
  <dcterms:modified xsi:type="dcterms:W3CDTF">2021-06-03T19:37:00Z</dcterms:modified>
</cp:coreProperties>
</file>