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483" w:rsidRPr="00642B33" w:rsidRDefault="006D7483" w:rsidP="006D7483">
      <w:pPr>
        <w:rPr>
          <w:rFonts w:ascii="Times New Roman" w:hAnsi="Times New Roman" w:cs="Times New Roman"/>
          <w:b/>
          <w:sz w:val="24"/>
          <w:szCs w:val="24"/>
        </w:rPr>
      </w:pPr>
    </w:p>
    <w:p w:rsidR="006D7483" w:rsidRPr="00642B33" w:rsidRDefault="006D7483" w:rsidP="006D7483">
      <w:pPr>
        <w:rPr>
          <w:rFonts w:ascii="Times New Roman" w:hAnsi="Times New Roman" w:cs="Times New Roman"/>
          <w:b/>
          <w:sz w:val="24"/>
          <w:szCs w:val="24"/>
        </w:rPr>
      </w:pPr>
      <w:r w:rsidRPr="00642B33">
        <w:rPr>
          <w:rFonts w:ascii="Times New Roman" w:hAnsi="Times New Roman" w:cs="Times New Roman"/>
          <w:b/>
          <w:sz w:val="24"/>
          <w:szCs w:val="24"/>
        </w:rPr>
        <w:t>ΟΞΕΑ- ΒΑΣΕΙΣ- ΑΛΑΤΑ</w:t>
      </w:r>
    </w:p>
    <w:p w:rsidR="00F77D4B" w:rsidRPr="00642B33" w:rsidRDefault="00F77D4B" w:rsidP="006D7483">
      <w:pPr>
        <w:rPr>
          <w:rFonts w:ascii="Times New Roman" w:hAnsi="Times New Roman" w:cs="Times New Roman"/>
          <w:b/>
          <w:sz w:val="24"/>
          <w:szCs w:val="24"/>
        </w:rPr>
      </w:pPr>
      <w:r w:rsidRPr="00642B33">
        <w:rPr>
          <w:rFonts w:ascii="Times New Roman" w:hAnsi="Times New Roman" w:cs="Times New Roman"/>
          <w:b/>
          <w:sz w:val="24"/>
          <w:szCs w:val="24"/>
        </w:rPr>
        <w:t>ΟΞΕΑ</w:t>
      </w:r>
    </w:p>
    <w:p w:rsidR="00F77D4B" w:rsidRPr="00642B33" w:rsidRDefault="00F77D4B" w:rsidP="00F77D4B">
      <w:pPr>
        <w:jc w:val="both"/>
        <w:rPr>
          <w:rFonts w:ascii="Times New Roman" w:hAnsi="Times New Roman" w:cs="Times New Roman"/>
          <w:sz w:val="24"/>
          <w:szCs w:val="24"/>
        </w:rPr>
      </w:pPr>
      <w:r w:rsidRPr="00642B33">
        <w:rPr>
          <w:rFonts w:ascii="Times New Roman" w:hAnsi="Times New Roman" w:cs="Times New Roman"/>
          <w:sz w:val="24"/>
          <w:szCs w:val="24"/>
        </w:rPr>
        <w:t xml:space="preserve">Σύμφωνα με τη </w:t>
      </w:r>
      <w:r w:rsidRPr="009F1601">
        <w:rPr>
          <w:rFonts w:ascii="Times New Roman" w:hAnsi="Times New Roman" w:cs="Times New Roman"/>
          <w:b/>
          <w:sz w:val="24"/>
          <w:szCs w:val="24"/>
        </w:rPr>
        <w:t xml:space="preserve">Θεωρία του </w:t>
      </w:r>
      <w:proofErr w:type="spellStart"/>
      <w:r w:rsidRPr="009F1601">
        <w:rPr>
          <w:rFonts w:ascii="Times New Roman" w:hAnsi="Times New Roman" w:cs="Times New Roman"/>
          <w:b/>
          <w:sz w:val="24"/>
          <w:szCs w:val="24"/>
        </w:rPr>
        <w:t>Arrhenius</w:t>
      </w:r>
      <w:proofErr w:type="spellEnd"/>
      <w:r w:rsidRPr="00642B33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F77D4B" w:rsidRPr="00642B33" w:rsidRDefault="00F77D4B" w:rsidP="00F77D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B33">
        <w:rPr>
          <w:rFonts w:ascii="Times New Roman" w:hAnsi="Times New Roman" w:cs="Times New Roman"/>
          <w:sz w:val="24"/>
          <w:szCs w:val="24"/>
        </w:rPr>
        <w:t>«</w:t>
      </w:r>
      <w:r w:rsidRPr="00642B33">
        <w:rPr>
          <w:rFonts w:ascii="Times New Roman" w:hAnsi="Times New Roman" w:cs="Times New Roman"/>
          <w:i/>
          <w:sz w:val="24"/>
          <w:szCs w:val="24"/>
        </w:rPr>
        <w:t>Οξέα είναι οι υδρογονούχες ενώσεις που όταν διαλυθούν στο νερό δίνουν λόγω διάστασης Η</w:t>
      </w:r>
      <w:r w:rsidRPr="00642B33">
        <w:rPr>
          <w:rFonts w:ascii="Times New Roman" w:hAnsi="Times New Roman" w:cs="Times New Roman"/>
          <w:i/>
          <w:sz w:val="24"/>
          <w:szCs w:val="24"/>
          <w:vertAlign w:val="superscript"/>
        </w:rPr>
        <w:t>+</w:t>
      </w:r>
      <w:r w:rsidRPr="00642B33">
        <w:rPr>
          <w:rFonts w:ascii="Times New Roman" w:hAnsi="Times New Roman" w:cs="Times New Roman"/>
          <w:i/>
          <w:sz w:val="24"/>
          <w:szCs w:val="24"/>
        </w:rPr>
        <w:t xml:space="preserve"> .</w:t>
      </w:r>
      <w:r w:rsidRPr="00642B33">
        <w:rPr>
          <w:rFonts w:ascii="Times New Roman" w:hAnsi="Times New Roman" w:cs="Times New Roman"/>
          <w:sz w:val="24"/>
          <w:szCs w:val="24"/>
        </w:rPr>
        <w:t>»</w:t>
      </w:r>
    </w:p>
    <w:p w:rsidR="00F77D4B" w:rsidRPr="00642B33" w:rsidRDefault="00F77D4B" w:rsidP="00F77D4B">
      <w:pPr>
        <w:jc w:val="both"/>
        <w:rPr>
          <w:rFonts w:ascii="Times New Roman" w:hAnsi="Times New Roman" w:cs="Times New Roman"/>
          <w:sz w:val="24"/>
          <w:szCs w:val="24"/>
        </w:rPr>
      </w:pPr>
      <w:r w:rsidRPr="00642B33">
        <w:rPr>
          <w:rFonts w:ascii="Times New Roman" w:hAnsi="Times New Roman" w:cs="Times New Roman"/>
          <w:sz w:val="24"/>
          <w:szCs w:val="24"/>
        </w:rPr>
        <w:t xml:space="preserve">Τα οξέα κατά </w:t>
      </w:r>
      <w:proofErr w:type="spellStart"/>
      <w:r w:rsidRPr="00642B33">
        <w:rPr>
          <w:rFonts w:ascii="Times New Roman" w:hAnsi="Times New Roman" w:cs="Times New Roman"/>
          <w:sz w:val="24"/>
          <w:szCs w:val="24"/>
        </w:rPr>
        <w:t>Arrhenius</w:t>
      </w:r>
      <w:proofErr w:type="spellEnd"/>
      <w:r w:rsidRPr="00642B33">
        <w:rPr>
          <w:rFonts w:ascii="Times New Roman" w:hAnsi="Times New Roman" w:cs="Times New Roman"/>
          <w:sz w:val="24"/>
          <w:szCs w:val="24"/>
        </w:rPr>
        <w:t xml:space="preserve"> έχουν το γενικό τύπο: </w:t>
      </w:r>
      <w:r w:rsidRPr="00642B33">
        <w:rPr>
          <w:rFonts w:ascii="Times New Roman" w:hAnsi="Times New Roman" w:cs="Times New Roman"/>
          <w:b/>
          <w:sz w:val="24"/>
          <w:szCs w:val="24"/>
        </w:rPr>
        <w:t>H</w:t>
      </w:r>
      <w:r w:rsidRPr="00642B33">
        <w:rPr>
          <w:rFonts w:ascii="Times New Roman" w:hAnsi="Times New Roman" w:cs="Times New Roman"/>
          <w:b/>
          <w:sz w:val="24"/>
          <w:szCs w:val="24"/>
          <w:vertAlign w:val="subscript"/>
        </w:rPr>
        <w:t>X</w:t>
      </w:r>
      <w:r w:rsidRPr="00642B33">
        <w:rPr>
          <w:rFonts w:ascii="Times New Roman" w:hAnsi="Times New Roman" w:cs="Times New Roman"/>
          <w:b/>
          <w:sz w:val="24"/>
          <w:szCs w:val="24"/>
        </w:rPr>
        <w:t>A</w:t>
      </w:r>
      <w:r w:rsidRPr="00642B33">
        <w:rPr>
          <w:rFonts w:ascii="Times New Roman" w:hAnsi="Times New Roman" w:cs="Times New Roman"/>
          <w:sz w:val="24"/>
          <w:szCs w:val="24"/>
        </w:rPr>
        <w:t xml:space="preserve"> όπου, </w:t>
      </w:r>
    </w:p>
    <w:p w:rsidR="00F77D4B" w:rsidRPr="00642B33" w:rsidRDefault="00F77D4B" w:rsidP="00F77D4B">
      <w:pPr>
        <w:jc w:val="both"/>
        <w:rPr>
          <w:rFonts w:ascii="Times New Roman" w:hAnsi="Times New Roman" w:cs="Times New Roman"/>
          <w:sz w:val="24"/>
          <w:szCs w:val="24"/>
        </w:rPr>
      </w:pPr>
      <w:r w:rsidRPr="00642B33">
        <w:rPr>
          <w:rFonts w:ascii="Times New Roman" w:hAnsi="Times New Roman" w:cs="Times New Roman"/>
          <w:sz w:val="24"/>
          <w:szCs w:val="24"/>
        </w:rPr>
        <w:t xml:space="preserve">Α: είναι αμέταλλο, π.χ. </w:t>
      </w:r>
      <w:proofErr w:type="spellStart"/>
      <w:r w:rsidRPr="00642B33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642B33">
        <w:rPr>
          <w:rFonts w:ascii="Times New Roman" w:hAnsi="Times New Roman" w:cs="Times New Roman"/>
          <w:sz w:val="24"/>
          <w:szCs w:val="24"/>
        </w:rPr>
        <w:t xml:space="preserve">, ή ομάδα ατόμων (ρίζα), π.χ. SO4 , και </w:t>
      </w:r>
    </w:p>
    <w:p w:rsidR="00F77D4B" w:rsidRPr="00642B33" w:rsidRDefault="00F77D4B" w:rsidP="00F77D4B">
      <w:pPr>
        <w:jc w:val="both"/>
        <w:rPr>
          <w:rFonts w:ascii="Times New Roman" w:hAnsi="Times New Roman" w:cs="Times New Roman"/>
          <w:sz w:val="24"/>
          <w:szCs w:val="24"/>
        </w:rPr>
      </w:pPr>
      <w:r w:rsidRPr="00642B33">
        <w:rPr>
          <w:rFonts w:ascii="Times New Roman" w:hAnsi="Times New Roman" w:cs="Times New Roman"/>
          <w:sz w:val="24"/>
          <w:szCs w:val="24"/>
        </w:rPr>
        <w:t xml:space="preserve">x: ο αριθμός οξείδωσης του Α </w:t>
      </w:r>
    </w:p>
    <w:p w:rsidR="00F77D4B" w:rsidRPr="00642B33" w:rsidRDefault="00F77D4B" w:rsidP="00F77D4B">
      <w:pPr>
        <w:jc w:val="both"/>
        <w:rPr>
          <w:rFonts w:ascii="Times New Roman" w:hAnsi="Times New Roman" w:cs="Times New Roman"/>
          <w:sz w:val="24"/>
          <w:szCs w:val="24"/>
        </w:rPr>
      </w:pPr>
      <w:r w:rsidRPr="00642B33">
        <w:rPr>
          <w:rFonts w:ascii="Times New Roman" w:hAnsi="Times New Roman" w:cs="Times New Roman"/>
          <w:sz w:val="24"/>
          <w:szCs w:val="24"/>
        </w:rPr>
        <w:t>Ανάλογα με το είδος του Α, τα οξέα μπορούν να ταξινομηθούν σε δύο κατηγορίες:</w:t>
      </w:r>
    </w:p>
    <w:p w:rsidR="00642B33" w:rsidRDefault="00F77D4B" w:rsidP="00F77D4B">
      <w:pPr>
        <w:jc w:val="both"/>
        <w:rPr>
          <w:rFonts w:ascii="Times New Roman" w:hAnsi="Times New Roman" w:cs="Times New Roman"/>
          <w:sz w:val="24"/>
          <w:szCs w:val="24"/>
        </w:rPr>
      </w:pPr>
      <w:r w:rsidRPr="00642B33">
        <w:rPr>
          <w:rFonts w:ascii="Times New Roman" w:hAnsi="Times New Roman" w:cs="Times New Roman"/>
          <w:sz w:val="24"/>
          <w:szCs w:val="24"/>
        </w:rPr>
        <w:t xml:space="preserve"> </w:t>
      </w:r>
      <w:r w:rsidRPr="00642B33">
        <w:rPr>
          <w:rFonts w:ascii="Times New Roman" w:hAnsi="Times New Roman" w:cs="Times New Roman"/>
          <w:b/>
          <w:sz w:val="24"/>
          <w:szCs w:val="24"/>
        </w:rPr>
        <w:t>α.</w:t>
      </w:r>
      <w:r w:rsidRPr="00642B33">
        <w:rPr>
          <w:rFonts w:ascii="Times New Roman" w:hAnsi="Times New Roman" w:cs="Times New Roman"/>
          <w:sz w:val="24"/>
          <w:szCs w:val="24"/>
        </w:rPr>
        <w:t xml:space="preserve"> Τα μη οξυγονούχα οξέα, τα οποία ονομάζονται με την πρόταξη </w:t>
      </w:r>
      <w:proofErr w:type="spellStart"/>
      <w:r w:rsidRPr="00642B33">
        <w:rPr>
          <w:rFonts w:ascii="Times New Roman" w:hAnsi="Times New Roman" w:cs="Times New Roman"/>
          <w:sz w:val="24"/>
          <w:szCs w:val="24"/>
        </w:rPr>
        <w:t>υδρο</w:t>
      </w:r>
      <w:proofErr w:type="spellEnd"/>
      <w:r w:rsidR="00642B33">
        <w:rPr>
          <w:rFonts w:ascii="Times New Roman" w:hAnsi="Times New Roman" w:cs="Times New Roman"/>
          <w:sz w:val="24"/>
          <w:szCs w:val="24"/>
        </w:rPr>
        <w:t xml:space="preserve"> </w:t>
      </w:r>
      <w:r w:rsidRPr="00642B33">
        <w:rPr>
          <w:rFonts w:ascii="Times New Roman" w:hAnsi="Times New Roman" w:cs="Times New Roman"/>
          <w:sz w:val="24"/>
          <w:szCs w:val="24"/>
        </w:rPr>
        <w:t xml:space="preserve">στο όνομα του Α . </w:t>
      </w:r>
    </w:p>
    <w:p w:rsidR="00F77D4B" w:rsidRPr="00642B33" w:rsidRDefault="00F77D4B" w:rsidP="00F77D4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B33">
        <w:rPr>
          <w:rFonts w:ascii="Times New Roman" w:hAnsi="Times New Roman" w:cs="Times New Roman"/>
          <w:sz w:val="24"/>
          <w:szCs w:val="24"/>
        </w:rPr>
        <w:t>HBr</w:t>
      </w:r>
      <w:proofErr w:type="spellEnd"/>
      <w:r w:rsidRPr="00642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B33">
        <w:rPr>
          <w:rFonts w:ascii="Times New Roman" w:hAnsi="Times New Roman" w:cs="Times New Roman"/>
          <w:sz w:val="24"/>
          <w:szCs w:val="24"/>
        </w:rPr>
        <w:t>υδροβρώμιο</w:t>
      </w:r>
      <w:proofErr w:type="spellEnd"/>
      <w:r w:rsidRPr="00642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D4B" w:rsidRPr="00642B33" w:rsidRDefault="00F77D4B" w:rsidP="00F77D4B">
      <w:pPr>
        <w:jc w:val="both"/>
        <w:rPr>
          <w:rFonts w:ascii="Times New Roman" w:hAnsi="Times New Roman" w:cs="Times New Roman"/>
          <w:sz w:val="24"/>
          <w:szCs w:val="24"/>
        </w:rPr>
      </w:pPr>
      <w:r w:rsidRPr="00642B33">
        <w:rPr>
          <w:rFonts w:ascii="Times New Roman" w:hAnsi="Times New Roman" w:cs="Times New Roman"/>
          <w:sz w:val="24"/>
          <w:szCs w:val="24"/>
        </w:rPr>
        <w:t>H</w:t>
      </w:r>
      <w:r w:rsidRPr="00642B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2B33">
        <w:rPr>
          <w:rFonts w:ascii="Times New Roman" w:hAnsi="Times New Roman" w:cs="Times New Roman"/>
          <w:sz w:val="24"/>
          <w:szCs w:val="24"/>
        </w:rPr>
        <w:t xml:space="preserve">S υδρόθειο </w:t>
      </w:r>
    </w:p>
    <w:p w:rsidR="00F77D4B" w:rsidRPr="00642B33" w:rsidRDefault="00F77D4B" w:rsidP="00F77D4B">
      <w:pPr>
        <w:jc w:val="both"/>
        <w:rPr>
          <w:rFonts w:ascii="Times New Roman" w:hAnsi="Times New Roman" w:cs="Times New Roman"/>
          <w:sz w:val="24"/>
          <w:szCs w:val="24"/>
        </w:rPr>
      </w:pPr>
      <w:r w:rsidRPr="00642B33">
        <w:rPr>
          <w:rFonts w:ascii="Times New Roman" w:hAnsi="Times New Roman" w:cs="Times New Roman"/>
          <w:sz w:val="24"/>
          <w:szCs w:val="24"/>
        </w:rPr>
        <w:t xml:space="preserve">HCN υδροκυάνιο </w:t>
      </w:r>
    </w:p>
    <w:p w:rsidR="00F77D4B" w:rsidRPr="00642B33" w:rsidRDefault="00F77D4B" w:rsidP="00F77D4B">
      <w:pPr>
        <w:jc w:val="both"/>
        <w:rPr>
          <w:rFonts w:ascii="Times New Roman" w:hAnsi="Times New Roman" w:cs="Times New Roman"/>
          <w:sz w:val="24"/>
          <w:szCs w:val="24"/>
        </w:rPr>
      </w:pPr>
      <w:r w:rsidRPr="00642B33">
        <w:rPr>
          <w:rFonts w:ascii="Times New Roman" w:hAnsi="Times New Roman" w:cs="Times New Roman"/>
          <w:b/>
          <w:sz w:val="24"/>
          <w:szCs w:val="24"/>
        </w:rPr>
        <w:t>β</w:t>
      </w:r>
      <w:r w:rsidRPr="00642B33">
        <w:rPr>
          <w:rFonts w:ascii="Times New Roman" w:hAnsi="Times New Roman" w:cs="Times New Roman"/>
          <w:sz w:val="24"/>
          <w:szCs w:val="24"/>
        </w:rPr>
        <w:t xml:space="preserve">. τα οξυγονούχα οξέα, τα οποία ονομάζονται με το όνομα του Α και τη λέξη οξύ. </w:t>
      </w:r>
    </w:p>
    <w:p w:rsidR="00F77D4B" w:rsidRPr="00642B33" w:rsidRDefault="00F77D4B" w:rsidP="00F77D4B">
      <w:pPr>
        <w:jc w:val="both"/>
        <w:rPr>
          <w:rFonts w:ascii="Times New Roman" w:hAnsi="Times New Roman" w:cs="Times New Roman"/>
          <w:sz w:val="24"/>
          <w:szCs w:val="24"/>
        </w:rPr>
      </w:pPr>
      <w:r w:rsidRPr="00642B33">
        <w:rPr>
          <w:rFonts w:ascii="Times New Roman" w:hAnsi="Times New Roman" w:cs="Times New Roman"/>
          <w:sz w:val="24"/>
          <w:szCs w:val="24"/>
        </w:rPr>
        <w:t>ΗΝΟ</w:t>
      </w:r>
      <w:r w:rsidRPr="00642B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42B33">
        <w:rPr>
          <w:rFonts w:ascii="Times New Roman" w:hAnsi="Times New Roman" w:cs="Times New Roman"/>
          <w:sz w:val="24"/>
          <w:szCs w:val="24"/>
        </w:rPr>
        <w:t xml:space="preserve"> νιτρικό οξύ </w:t>
      </w:r>
    </w:p>
    <w:p w:rsidR="00F77D4B" w:rsidRPr="00642B33" w:rsidRDefault="00F77D4B" w:rsidP="00F77D4B">
      <w:pPr>
        <w:jc w:val="both"/>
        <w:rPr>
          <w:rFonts w:ascii="Times New Roman" w:hAnsi="Times New Roman" w:cs="Times New Roman"/>
          <w:sz w:val="24"/>
          <w:szCs w:val="24"/>
        </w:rPr>
      </w:pPr>
      <w:r w:rsidRPr="00642B33">
        <w:rPr>
          <w:rFonts w:ascii="Times New Roman" w:hAnsi="Times New Roman" w:cs="Times New Roman"/>
          <w:sz w:val="24"/>
          <w:szCs w:val="24"/>
        </w:rPr>
        <w:t>HCIO</w:t>
      </w:r>
      <w:r w:rsidRPr="00642B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2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B33">
        <w:rPr>
          <w:rFonts w:ascii="Times New Roman" w:hAnsi="Times New Roman" w:cs="Times New Roman"/>
          <w:sz w:val="24"/>
          <w:szCs w:val="24"/>
        </w:rPr>
        <w:t>χλωριώδες</w:t>
      </w:r>
      <w:proofErr w:type="spellEnd"/>
      <w:r w:rsidRPr="00642B33">
        <w:rPr>
          <w:rFonts w:ascii="Times New Roman" w:hAnsi="Times New Roman" w:cs="Times New Roman"/>
          <w:sz w:val="24"/>
          <w:szCs w:val="24"/>
        </w:rPr>
        <w:t xml:space="preserve"> οξύ </w:t>
      </w:r>
    </w:p>
    <w:p w:rsidR="00F77D4B" w:rsidRDefault="00F77D4B" w:rsidP="00F77D4B">
      <w:pPr>
        <w:jc w:val="both"/>
        <w:rPr>
          <w:rFonts w:ascii="Times New Roman" w:hAnsi="Times New Roman" w:cs="Times New Roman"/>
          <w:sz w:val="24"/>
          <w:szCs w:val="24"/>
        </w:rPr>
      </w:pPr>
      <w:r w:rsidRPr="00642B33">
        <w:rPr>
          <w:rFonts w:ascii="Times New Roman" w:hAnsi="Times New Roman" w:cs="Times New Roman"/>
          <w:sz w:val="24"/>
          <w:szCs w:val="24"/>
        </w:rPr>
        <w:t>H</w:t>
      </w:r>
      <w:r w:rsidRPr="00642B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2B33">
        <w:rPr>
          <w:rFonts w:ascii="Times New Roman" w:hAnsi="Times New Roman" w:cs="Times New Roman"/>
          <w:sz w:val="24"/>
          <w:szCs w:val="24"/>
        </w:rPr>
        <w:t>SO</w:t>
      </w:r>
      <w:r w:rsidRPr="00642B3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42B33">
        <w:rPr>
          <w:rFonts w:ascii="Times New Roman" w:hAnsi="Times New Roman" w:cs="Times New Roman"/>
          <w:sz w:val="24"/>
          <w:szCs w:val="24"/>
        </w:rPr>
        <w:t xml:space="preserve"> θειικό οξύ</w:t>
      </w:r>
    </w:p>
    <w:p w:rsidR="00370A60" w:rsidRDefault="00370A60" w:rsidP="00F77D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A60" w:rsidRPr="00370A60" w:rsidRDefault="00370A60" w:rsidP="00F77D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A60">
        <w:rPr>
          <w:rFonts w:ascii="Times New Roman" w:hAnsi="Times New Roman" w:cs="Times New Roman"/>
          <w:b/>
          <w:sz w:val="24"/>
          <w:szCs w:val="24"/>
        </w:rPr>
        <w:t xml:space="preserve">Ιδιότητες οξέων </w:t>
      </w:r>
    </w:p>
    <w:p w:rsidR="00370A60" w:rsidRPr="00370A60" w:rsidRDefault="00370A60" w:rsidP="00F77D4B">
      <w:pPr>
        <w:jc w:val="both"/>
        <w:rPr>
          <w:rFonts w:ascii="Times New Roman" w:hAnsi="Times New Roman" w:cs="Times New Roman"/>
          <w:sz w:val="24"/>
          <w:szCs w:val="24"/>
        </w:rPr>
      </w:pPr>
      <w:r w:rsidRPr="00370A60">
        <w:rPr>
          <w:rFonts w:ascii="Times New Roman" w:hAnsi="Times New Roman" w:cs="Times New Roman"/>
          <w:sz w:val="24"/>
          <w:szCs w:val="24"/>
        </w:rPr>
        <w:t xml:space="preserve">Τα οξέα παρουσιάζουν μία σειρά από κοινές ιδιότητες που ονομάζονται </w:t>
      </w:r>
      <w:r w:rsidRPr="00370A60">
        <w:rPr>
          <w:rFonts w:ascii="Times New Roman" w:hAnsi="Times New Roman" w:cs="Times New Roman"/>
          <w:b/>
          <w:sz w:val="24"/>
          <w:szCs w:val="24"/>
        </w:rPr>
        <w:t>όξινος χαρακτήρας ή όξινες ιδιότητες ή όξινη αντίδραση</w:t>
      </w:r>
      <w:r w:rsidRPr="00370A60">
        <w:rPr>
          <w:rFonts w:ascii="Times New Roman" w:hAnsi="Times New Roman" w:cs="Times New Roman"/>
          <w:sz w:val="24"/>
          <w:szCs w:val="24"/>
        </w:rPr>
        <w:t xml:space="preserve">. Οι κοινές αυτές ιδιότητες οφείλονται στην παρουσία </w:t>
      </w:r>
      <w:proofErr w:type="spellStart"/>
      <w:r w:rsidRPr="00370A60">
        <w:rPr>
          <w:rFonts w:ascii="Times New Roman" w:hAnsi="Times New Roman" w:cs="Times New Roman"/>
          <w:sz w:val="24"/>
          <w:szCs w:val="24"/>
        </w:rPr>
        <w:t>κατιόντων</w:t>
      </w:r>
      <w:proofErr w:type="spellEnd"/>
      <w:r w:rsidRPr="00370A60">
        <w:rPr>
          <w:rFonts w:ascii="Times New Roman" w:hAnsi="Times New Roman" w:cs="Times New Roman"/>
          <w:sz w:val="24"/>
          <w:szCs w:val="24"/>
        </w:rPr>
        <w:t xml:space="preserve"> υδρογόνου (Η</w:t>
      </w:r>
      <w:r w:rsidRPr="00370A6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370A60">
        <w:rPr>
          <w:rFonts w:ascii="Times New Roman" w:hAnsi="Times New Roman" w:cs="Times New Roman"/>
          <w:sz w:val="24"/>
          <w:szCs w:val="24"/>
        </w:rPr>
        <w:t xml:space="preserve"> ) σε υδατικά διαλύματά τους. </w:t>
      </w:r>
    </w:p>
    <w:p w:rsidR="00370A60" w:rsidRPr="00AD5C2C" w:rsidRDefault="00370A60" w:rsidP="00F77D4B">
      <w:pPr>
        <w:jc w:val="both"/>
        <w:rPr>
          <w:rFonts w:ascii="Times New Roman" w:hAnsi="Times New Roman" w:cs="Times New Roman"/>
          <w:sz w:val="24"/>
          <w:szCs w:val="24"/>
        </w:rPr>
      </w:pPr>
      <w:r w:rsidRPr="00AD5C2C">
        <w:rPr>
          <w:rFonts w:ascii="Times New Roman" w:hAnsi="Times New Roman" w:cs="Times New Roman"/>
          <w:sz w:val="24"/>
          <w:szCs w:val="24"/>
        </w:rPr>
        <w:t>Οι ιδιότητες αυτές είναι:</w:t>
      </w:r>
    </w:p>
    <w:p w:rsidR="00370A60" w:rsidRPr="00AD5C2C" w:rsidRDefault="00370A60" w:rsidP="00F77D4B">
      <w:pPr>
        <w:jc w:val="both"/>
        <w:rPr>
          <w:rFonts w:ascii="Times New Roman" w:hAnsi="Times New Roman" w:cs="Times New Roman"/>
          <w:sz w:val="24"/>
          <w:szCs w:val="24"/>
        </w:rPr>
      </w:pPr>
      <w:r w:rsidRPr="00AD5C2C">
        <w:rPr>
          <w:rFonts w:ascii="Times New Roman" w:hAnsi="Times New Roman" w:cs="Times New Roman"/>
          <w:sz w:val="24"/>
          <w:szCs w:val="24"/>
        </w:rPr>
        <w:t>α. Όξινη γεύση</w:t>
      </w:r>
    </w:p>
    <w:p w:rsidR="00370A60" w:rsidRPr="00AD5C2C" w:rsidRDefault="00370A60" w:rsidP="00F77D4B">
      <w:pPr>
        <w:jc w:val="both"/>
        <w:rPr>
          <w:rFonts w:ascii="Times New Roman" w:hAnsi="Times New Roman" w:cs="Times New Roman"/>
          <w:sz w:val="24"/>
          <w:szCs w:val="24"/>
        </w:rPr>
      </w:pPr>
      <w:r w:rsidRPr="00AD5C2C">
        <w:rPr>
          <w:rFonts w:ascii="Times New Roman" w:hAnsi="Times New Roman" w:cs="Times New Roman"/>
          <w:sz w:val="24"/>
          <w:szCs w:val="24"/>
        </w:rPr>
        <w:t xml:space="preserve">β. Αλλάζουν το χρώμα των δεικτών </w:t>
      </w:r>
    </w:p>
    <w:p w:rsidR="00370A60" w:rsidRPr="00AD5C2C" w:rsidRDefault="00370A60" w:rsidP="00F77D4B">
      <w:pPr>
        <w:jc w:val="both"/>
        <w:rPr>
          <w:rFonts w:ascii="Times New Roman" w:hAnsi="Times New Roman" w:cs="Times New Roman"/>
          <w:sz w:val="24"/>
          <w:szCs w:val="24"/>
        </w:rPr>
      </w:pPr>
      <w:r w:rsidRPr="00AD5C2C">
        <w:rPr>
          <w:rFonts w:ascii="Times New Roman" w:hAnsi="Times New Roman" w:cs="Times New Roman"/>
          <w:sz w:val="24"/>
          <w:szCs w:val="24"/>
        </w:rPr>
        <w:t>Οι δείκτες είναι ουσίες που αλλάζουν χρώμα ανάλογα με το περιβάλλον στο οποίο βρίσκονται (όξινο ή βασικό).</w:t>
      </w:r>
    </w:p>
    <w:p w:rsidR="00370A60" w:rsidRPr="00AD5C2C" w:rsidRDefault="00370A60" w:rsidP="00F77D4B">
      <w:pPr>
        <w:jc w:val="both"/>
        <w:rPr>
          <w:rFonts w:ascii="Times New Roman" w:hAnsi="Times New Roman" w:cs="Times New Roman"/>
          <w:sz w:val="24"/>
          <w:szCs w:val="24"/>
        </w:rPr>
      </w:pPr>
      <w:r w:rsidRPr="00AD5C2C">
        <w:rPr>
          <w:rFonts w:ascii="Times New Roman" w:hAnsi="Times New Roman" w:cs="Times New Roman"/>
          <w:sz w:val="24"/>
          <w:szCs w:val="24"/>
        </w:rPr>
        <w:t xml:space="preserve">γ. Αντιδρούν με μέταλλα </w:t>
      </w:r>
    </w:p>
    <w:p w:rsidR="00370A60" w:rsidRPr="00AD5C2C" w:rsidRDefault="00370A60" w:rsidP="00F77D4B">
      <w:pPr>
        <w:jc w:val="both"/>
        <w:rPr>
          <w:rFonts w:ascii="Times New Roman" w:hAnsi="Times New Roman" w:cs="Times New Roman"/>
          <w:sz w:val="24"/>
          <w:szCs w:val="24"/>
        </w:rPr>
      </w:pPr>
      <w:r w:rsidRPr="00AD5C2C">
        <w:rPr>
          <w:rFonts w:ascii="Times New Roman" w:hAnsi="Times New Roman" w:cs="Times New Roman"/>
          <w:sz w:val="24"/>
          <w:szCs w:val="24"/>
        </w:rPr>
        <w:t xml:space="preserve">Ορισμένα δραστικά μέταλλα αντιδρούν με διαλύματα οξέων ελευθερώνοντας αέριο υδρογόνο π.χ. </w:t>
      </w:r>
    </w:p>
    <w:p w:rsidR="00370A60" w:rsidRPr="00AD5C2C" w:rsidRDefault="00370A60" w:rsidP="00370A6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D5C2C"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2276395</wp:posOffset>
                </wp:positionH>
                <wp:positionV relativeFrom="paragraph">
                  <wp:posOffset>109951</wp:posOffset>
                </wp:positionV>
                <wp:extent cx="468726" cy="0"/>
                <wp:effectExtent l="0" t="76200" r="26670" b="95250"/>
                <wp:wrapNone/>
                <wp:docPr id="1" name="Ευθύγραμμο βέλος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72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25BD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" o:spid="_x0000_s1026" type="#_x0000_t32" style="position:absolute;margin-left:179.25pt;margin-top:8.65pt;width:36.9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YgBwIAABcEAAAOAAAAZHJzL2Uyb0RvYy54bWysU82O0zAQviPxDpbvNG2FyqpquocucEFQ&#10;8fMAXsduLPlPtmmSI6w4cuQxOMCCQAK0b+C8EmOnzSJASCAUaWJ75pv55vN4ddoqifbMeWF0iWeT&#10;KUZMU1MJvSvxs6f3bp1g5APRFZFGsxJ3zOPT9c0bq8Yu2dzURlbMIUii/bKxJa5DsMui8LRmiviJ&#10;sUyDkxunSICt2xWVIw1kV7KYT6eLojGuss5Q5j2cng1OvM75OWc0POLcs4BkiYFbyNZle55ssV6R&#10;5c4RWwt6oEH+gYUiQkPRMdUZCQQ9d+KXVEpQZ7zhYUKNKgzngrLcA3Qzm/7UzZOaWJZ7AXG8HWXy&#10;/y8tfbjfOiQquDuMNFFwRfFN/yp+7l/Hy/5FfBe/wneF4vv4Nn6JV/1L1F+A71v8ED/2F/ETHMyS&#10;io31S0i20Vt32Hm7dUmSljuV/tAsarPy3ag8awOicHh7cXJnvsCIHl3FNc46H+4zo1BalNgHR8Su&#10;DhujNVyvcbMsPNk/8AEqA/AISEWlTjYQIe/qCoXOQoPBCaJ3kiXaEJ5CikR/IJxXoZNsgD9mHOQB&#10;ikOZPJhsIx3aExgpQinTIQuQM0F0gnEh5QicZn5/BB7iE5Tlof0b8IjIlY0OI1gJbdzvqof2SJkP&#10;8UcFhr6TBOem6vJVZmlg+rJWh5eSxvvHfYZfv+f1dwAAAP//AwBQSwMEFAAGAAgAAAAhAAyj0Zrc&#10;AAAACQEAAA8AAABkcnMvZG93bnJldi54bWxMj0FPwzAMhe9I/IfISNxYSstglKYTQmJHEIMD3LLG&#10;S6o1TtVkbeHXY8QBbrbf0/P3qvXsOzHiENtACi4XGQikJpiWrIK318eLFYiYNBndBUIFnxhhXZ+e&#10;VLo0YaIXHLfJCg6hWGoFLqW+lDI2Dr2Oi9AjsbYPg9eJ18FKM+iJw30n8yy7ll63xB+c7vHBYXPY&#10;Hr2CZ/s++pw2rdzffnxt7JM5uCkpdX4239+BSDinPzP84DM61My0C0cyUXQKiuVqyVYWbgoQbLgq&#10;ch52vwdZV/J/g/obAAD//wMAUEsBAi0AFAAGAAgAAAAhALaDOJL+AAAA4QEAABMAAAAAAAAAAAAA&#10;AAAAAAAAAFtDb250ZW50X1R5cGVzXS54bWxQSwECLQAUAAYACAAAACEAOP0h/9YAAACUAQAACwAA&#10;AAAAAAAAAAAAAAAvAQAAX3JlbHMvLnJlbHNQSwECLQAUAAYACAAAACEAEWz2IAcCAAAXBAAADgAA&#10;AAAAAAAAAAAAAAAuAgAAZHJzL2Uyb0RvYy54bWxQSwECLQAUAAYACAAAACEADKPRmtwAAAAJAQAA&#10;DwAAAAAAAAAAAAAAAABh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 w:rsidRPr="00AD5C2C">
        <w:rPr>
          <w:rFonts w:ascii="Times New Roman" w:hAnsi="Times New Roman" w:cs="Times New Roman"/>
          <w:sz w:val="24"/>
          <w:szCs w:val="24"/>
        </w:rPr>
        <w:t>Ζ</w:t>
      </w:r>
      <w:r w:rsidRPr="00AD5C2C">
        <w:rPr>
          <w:rFonts w:ascii="Times New Roman" w:hAnsi="Times New Roman" w:cs="Times New Roman"/>
          <w:sz w:val="24"/>
          <w:szCs w:val="24"/>
          <w:lang w:val="en-US"/>
        </w:rPr>
        <w:t xml:space="preserve">n(s) </w:t>
      </w:r>
      <w:r w:rsidRPr="00AD5C2C">
        <w:rPr>
          <w:rFonts w:ascii="Times New Roman" w:hAnsi="Times New Roman" w:cs="Times New Roman"/>
          <w:sz w:val="24"/>
          <w:szCs w:val="24"/>
          <w:lang w:val="en-US"/>
        </w:rPr>
        <w:tab/>
        <w:t xml:space="preserve">+ </w:t>
      </w:r>
      <w:r w:rsidRPr="00AD5C2C">
        <w:rPr>
          <w:rFonts w:ascii="Times New Roman" w:hAnsi="Times New Roman" w:cs="Times New Roman"/>
          <w:sz w:val="24"/>
          <w:szCs w:val="24"/>
          <w:lang w:val="en-US"/>
        </w:rPr>
        <w:tab/>
        <w:t>2HCl (</w:t>
      </w:r>
      <w:proofErr w:type="spellStart"/>
      <w:r w:rsidRPr="00AD5C2C">
        <w:rPr>
          <w:rFonts w:ascii="Times New Roman" w:hAnsi="Times New Roman" w:cs="Times New Roman"/>
          <w:sz w:val="24"/>
          <w:szCs w:val="24"/>
          <w:lang w:val="en-US"/>
        </w:rPr>
        <w:t>aq</w:t>
      </w:r>
      <w:proofErr w:type="spellEnd"/>
      <w:r w:rsidRPr="00AD5C2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AD5C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D5C2C">
        <w:rPr>
          <w:rFonts w:ascii="Times New Roman" w:hAnsi="Times New Roman" w:cs="Times New Roman"/>
          <w:sz w:val="24"/>
          <w:szCs w:val="24"/>
          <w:lang w:val="en-US"/>
        </w:rPr>
        <w:tab/>
        <w:t>ZnCl</w:t>
      </w:r>
      <w:r w:rsidRPr="00AD5C2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D5C2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D5C2C">
        <w:rPr>
          <w:rFonts w:ascii="Times New Roman" w:hAnsi="Times New Roman" w:cs="Times New Roman"/>
          <w:sz w:val="24"/>
          <w:szCs w:val="24"/>
          <w:lang w:val="en-US"/>
        </w:rPr>
        <w:t>aq</w:t>
      </w:r>
      <w:proofErr w:type="spellEnd"/>
      <w:r w:rsidRPr="00AD5C2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D5C2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+ </w:t>
      </w:r>
      <w:r w:rsidRPr="00AD5C2C">
        <w:rPr>
          <w:rFonts w:ascii="Times New Roman" w:hAnsi="Times New Roman" w:cs="Times New Roman"/>
          <w:sz w:val="24"/>
          <w:szCs w:val="24"/>
          <w:lang w:val="en-US"/>
        </w:rPr>
        <w:tab/>
        <w:t>H</w:t>
      </w:r>
      <w:r w:rsidRPr="00AD5C2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D5C2C">
        <w:rPr>
          <w:rFonts w:ascii="Times New Roman" w:hAnsi="Times New Roman" w:cs="Times New Roman"/>
          <w:sz w:val="24"/>
          <w:szCs w:val="24"/>
          <w:lang w:val="en-US"/>
        </w:rPr>
        <w:t xml:space="preserve"> (g)</w:t>
      </w:r>
    </w:p>
    <w:p w:rsidR="00AD5C2C" w:rsidRPr="00AD5C2C" w:rsidRDefault="00AD5C2C" w:rsidP="00AD5C2C">
      <w:pPr>
        <w:jc w:val="both"/>
        <w:rPr>
          <w:rFonts w:ascii="Times New Roman" w:hAnsi="Times New Roman" w:cs="Times New Roman"/>
          <w:sz w:val="24"/>
          <w:szCs w:val="24"/>
        </w:rPr>
      </w:pPr>
      <w:r w:rsidRPr="00AD5C2C">
        <w:rPr>
          <w:rFonts w:ascii="Times New Roman" w:hAnsi="Times New Roman" w:cs="Times New Roman"/>
          <w:sz w:val="24"/>
          <w:szCs w:val="24"/>
        </w:rPr>
        <w:lastRenderedPageBreak/>
        <w:t xml:space="preserve">δ. Αντιδρούν με βάσεις </w:t>
      </w:r>
    </w:p>
    <w:p w:rsidR="00AD5C2C" w:rsidRPr="00AD5C2C" w:rsidRDefault="00AD5C2C" w:rsidP="00AD5C2C">
      <w:pPr>
        <w:jc w:val="both"/>
        <w:rPr>
          <w:rFonts w:ascii="Times New Roman" w:hAnsi="Times New Roman" w:cs="Times New Roman"/>
          <w:sz w:val="24"/>
          <w:szCs w:val="24"/>
        </w:rPr>
      </w:pPr>
      <w:r w:rsidRPr="00AD5C2C">
        <w:rPr>
          <w:rFonts w:ascii="Times New Roman" w:hAnsi="Times New Roman" w:cs="Times New Roman"/>
          <w:sz w:val="24"/>
          <w:szCs w:val="24"/>
        </w:rPr>
        <w:t xml:space="preserve">Η αντίδραση αυτή μεταξύ ενός οξέος και μιας βάσης προς σχηματισμό άλατος και νερού ονομάζεται </w:t>
      </w:r>
      <w:r w:rsidRPr="00AD5C2C">
        <w:rPr>
          <w:rFonts w:ascii="Times New Roman" w:hAnsi="Times New Roman" w:cs="Times New Roman"/>
          <w:b/>
          <w:sz w:val="24"/>
          <w:szCs w:val="24"/>
        </w:rPr>
        <w:t>εξουδετέρωση</w:t>
      </w:r>
      <w:r w:rsidRPr="00AD5C2C">
        <w:rPr>
          <w:rFonts w:ascii="Times New Roman" w:hAnsi="Times New Roman" w:cs="Times New Roman"/>
          <w:sz w:val="24"/>
          <w:szCs w:val="24"/>
        </w:rPr>
        <w:t>. Ουσιαστικά η εξουδετέρωση είναι η αντίδραση των Η</w:t>
      </w:r>
      <w:r w:rsidRPr="00AD5C2C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AD5C2C">
        <w:rPr>
          <w:rFonts w:ascii="Times New Roman" w:hAnsi="Times New Roman" w:cs="Times New Roman"/>
          <w:sz w:val="24"/>
          <w:szCs w:val="24"/>
        </w:rPr>
        <w:t>του οξέος και των ΟΗ</w:t>
      </w:r>
      <w:r w:rsidRPr="00AD5C2C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AD5C2C">
        <w:rPr>
          <w:rFonts w:ascii="Times New Roman" w:hAnsi="Times New Roman" w:cs="Times New Roman"/>
          <w:sz w:val="24"/>
          <w:szCs w:val="24"/>
        </w:rPr>
        <w:t xml:space="preserve"> της βάσης προς σχηματισμό νερού.</w:t>
      </w:r>
    </w:p>
    <w:p w:rsidR="00AD5C2C" w:rsidRPr="00AD5C2C" w:rsidRDefault="00AD5C2C" w:rsidP="00AD5C2C">
      <w:pPr>
        <w:jc w:val="center"/>
        <w:rPr>
          <w:rFonts w:ascii="Times New Roman" w:hAnsi="Times New Roman" w:cs="Times New Roman"/>
          <w:sz w:val="24"/>
          <w:szCs w:val="24"/>
        </w:rPr>
      </w:pPr>
      <w:r w:rsidRPr="00AD5C2C"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2522284</wp:posOffset>
                </wp:positionH>
                <wp:positionV relativeFrom="paragraph">
                  <wp:posOffset>106435</wp:posOffset>
                </wp:positionV>
                <wp:extent cx="368834" cy="7684"/>
                <wp:effectExtent l="0" t="76200" r="31750" b="87630"/>
                <wp:wrapNone/>
                <wp:docPr id="2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834" cy="76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25C661" id="Ευθύγραμμο βέλος σύνδεσης 2" o:spid="_x0000_s1026" type="#_x0000_t32" style="position:absolute;margin-left:198.6pt;margin-top:8.4pt;width:29.05pt;height:.6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wgNEAIAACQEAAAOAAAAZHJzL2Uyb0RvYy54bWysU82O0zAQviPxDpbvNG13Vaqq6R66wAVB&#10;xd/d69iJJf/JNm16hBVHjjwGB/4EEqB9A+eVGDttQICQQCjSKPbM983MN+PlWask2jLnhdElnozG&#10;GDFNTSV0XeLHj27fmGPkA9EVkUazEu+Zx2er69eWO7tgU9MYWTGHgET7xc6WuAnBLorC04Yp4kfG&#10;Mg1ObpwiAY6uLipHdsCuZDEdj2fFzrjKOkOZ93B73jvxKvNzzmi4z7lnAckSQ20hW5ftRbLFakkW&#10;tSO2EfRQBvmHKhQRGpIOVOckEPTUiV+olKDOeMPDiBpVGM4FZbkH6GYy/qmbhw2xLPcC4ng7yOT/&#10;Hy29t904JKoSTzHSRMGI4qvuRfzUvYzvumfxTfwC3xWKb+Pr+Dledc9Rdwm+r/F9/NBdxo9wMU0q&#10;7qxfANlab9zh5O3GJUla7hTiUtgnsCBZJGgbtXkG+2EGrA2IwuXJbD4/OcWIguvmbH6auIueJJFZ&#10;58MdZhRKPyX2wRFRN2FttIZZG9cnINu7PvTAIyCBpU42ECFv6QqFvYVugxNE15Id8qSQIvXSV5//&#10;wl6yHv6AcdAKquzT5C1la+nQlsB+EUqZDpOBCaITjAspB+A4C/BH4CE+QVne4L8BD4ic2egwgJXQ&#10;xv0ue2iPJfM+/qhA33eS4MJU+zzXLA2sYp7J4dmkXf/xnOHfH/fqGwAAAP//AwBQSwMEFAAGAAgA&#10;AAAhANb35M3gAAAACQEAAA8AAABkcnMvZG93bnJldi54bWxMj81OwzAQhO9IfQdrK3GjTltakhCn&#10;4qc50AMSBSGOTrxNAvE6it02vD3LCY4782l2JtuMthMnHHzrSMF8FoFAqpxpqVbw9lpcxSB80GR0&#10;5wgVfKOHTT65yHRq3Jle8LQPteAQ8qlW0ITQp1L6qkGr/cz1SOwd3GB14HOopRn0mcNtJxdRtJZW&#10;t8QfGt3jQ4PV1/5oOeWpuE+2n88f8e5xZ9/LwtbbxCp1OR3vbkEEHMMfDL/1uTrk3Kl0RzJedAqW&#10;yc2CUTbWPIGB69VqCaJkIY5A5pn8vyD/AQAA//8DAFBLAQItABQABgAIAAAAIQC2gziS/gAAAOEB&#10;AAATAAAAAAAAAAAAAAAAAAAAAABbQ29udGVudF9UeXBlc10ueG1sUEsBAi0AFAAGAAgAAAAhADj9&#10;If/WAAAAlAEAAAsAAAAAAAAAAAAAAAAALwEAAF9yZWxzLy5yZWxzUEsBAi0AFAAGAAgAAAAhAESL&#10;CA0QAgAAJAQAAA4AAAAAAAAAAAAAAAAALgIAAGRycy9lMm9Eb2MueG1sUEsBAi0AFAAGAAgAAAAh&#10;ANb35M3gAAAACQEAAA8AAAAAAAAAAAAAAAAAagQAAGRycy9kb3ducmV2LnhtbFBLBQYAAAAABAAE&#10;APMAAAB3BQAAAAA=&#10;" strokecolor="#5b9bd5 [3204]" strokeweight=".5pt">
                <v:stroke endarrow="block" joinstyle="miter"/>
              </v:shape>
            </w:pict>
          </mc:Fallback>
        </mc:AlternateContent>
      </w:r>
      <w:r w:rsidRPr="00AD5C2C">
        <w:rPr>
          <w:rFonts w:ascii="Times New Roman" w:hAnsi="Times New Roman" w:cs="Times New Roman"/>
          <w:sz w:val="24"/>
          <w:szCs w:val="24"/>
        </w:rPr>
        <w:t>Η</w:t>
      </w:r>
      <w:r w:rsidRPr="00AD5C2C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AD5C2C">
        <w:rPr>
          <w:rFonts w:ascii="Times New Roman" w:hAnsi="Times New Roman" w:cs="Times New Roman"/>
          <w:sz w:val="24"/>
          <w:szCs w:val="24"/>
        </w:rPr>
        <w:t xml:space="preserve"> </w:t>
      </w:r>
      <w:r w:rsidRPr="00AD5C2C">
        <w:rPr>
          <w:rFonts w:ascii="Times New Roman" w:hAnsi="Times New Roman" w:cs="Times New Roman"/>
          <w:sz w:val="24"/>
          <w:szCs w:val="24"/>
        </w:rPr>
        <w:tab/>
        <w:t xml:space="preserve">+ </w:t>
      </w:r>
      <w:r w:rsidRPr="00AD5C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5C2C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AD5C2C">
        <w:rPr>
          <w:rFonts w:ascii="Times New Roman" w:hAnsi="Times New Roman" w:cs="Times New Roman"/>
          <w:sz w:val="24"/>
          <w:szCs w:val="24"/>
        </w:rPr>
        <w:tab/>
      </w:r>
      <w:r w:rsidRPr="00AD5C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2C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AD5C2C">
        <w:rPr>
          <w:rFonts w:ascii="Times New Roman" w:hAnsi="Times New Roman" w:cs="Times New Roman"/>
          <w:sz w:val="24"/>
          <w:szCs w:val="24"/>
        </w:rPr>
        <w:tab/>
        <w:t xml:space="preserve"> + </w:t>
      </w:r>
      <w:r w:rsidRPr="00AD5C2C">
        <w:rPr>
          <w:rFonts w:ascii="Times New Roman" w:hAnsi="Times New Roman" w:cs="Times New Roman"/>
          <w:sz w:val="24"/>
          <w:szCs w:val="24"/>
        </w:rPr>
        <w:tab/>
      </w:r>
      <w:r w:rsidRPr="00AD5C2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D5C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D5C2C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AD5C2C" w:rsidRDefault="00AD5C2C" w:rsidP="00AD5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D5C2C"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B8CA1D" wp14:editId="6B2E8AB5">
                <wp:simplePos x="0" y="0"/>
                <wp:positionH relativeFrom="margin">
                  <wp:posOffset>2552391</wp:posOffset>
                </wp:positionH>
                <wp:positionV relativeFrom="paragraph">
                  <wp:posOffset>82422</wp:posOffset>
                </wp:positionV>
                <wp:extent cx="368834" cy="7684"/>
                <wp:effectExtent l="0" t="76200" r="31750" b="87630"/>
                <wp:wrapNone/>
                <wp:docPr id="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834" cy="768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B2157B" id="Ευθύγραμμο βέλος σύνδεσης 3" o:spid="_x0000_s1026" type="#_x0000_t32" style="position:absolute;margin-left:201pt;margin-top:6.5pt;width:29.05pt;height:.6pt;flip:y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/oHQIAAMgDAAAOAAAAZHJzL2Uyb0RvYy54bWysU8uO0zAU3SPxD5b3NJ3ptJSo6UjTMmwQ&#10;VOKxdx0nseSXbNO0SxixZMlnsOAlkADNHzi/xLUTqgF2iFay7sP3+N5zTxbneynQjlnHtSrwyWiM&#10;EVNUl1zVBX729PLOHCPniSqJ0IoV+MAcPl/evrVoTc5OdaNFySwCEOXy1hS48d7kWeZowyRxI22Y&#10;gmSlrSQeXFtnpSUtoEuRnY7Hs6zVtjRWU+YcRNd9Ei8TflUx6h9XlWMeiQJDbz6dNp3beGbLBclr&#10;S0zD6dAG+YcuJOEKHj1CrYkn6IXlf0FJTq12uvIjqmWmq4pTlmaAaU7Gf0zzpCGGpVmAHGeONLn/&#10;B0sf7TYW8bLAE4wUkbCi8LZ7Hb52b8LH7mV4H77D/xqFD+Fd+Bauu1eou4Lcj/ApfO6uwhcITCKL&#10;rXE5gK3Uxg6eMxsbKdlXVqJKcPMcBJJIgrHRPu3gcNwB23tEITiZzeeTM4wopO7O5mcRO+tBIpix&#10;zj9gWqJoFNh5S3jd+JVWCnatbf8A2T10vi/8VRCLlb7kQkCc5EKhtsCzyRREQQkIrxLEgykNUOFU&#10;jRERNSiaeptadlrwMlbHYmfr7UpYtCOgqunFvYv1dGjzt2vx6TVxTX8vpeI1kkvuQfSCywLPx/HX&#10;hz3h4r4qkT8YWIO3nKhasAFZqFjJkqSH4SLlPcnR2urykLjPogdySbwN0o56vOmDffMDXP4EAAD/&#10;/wMAUEsDBBQABgAIAAAAIQBmB3Jf3gAAAAkBAAAPAAAAZHJzL2Rvd25yZXYueG1sTI/NTsNADITv&#10;SLzDykjc6G7TqKCQTYWQAHGkLYWjm3WTqPsTstsmvD3mBCfLntH4m3I1OSvONMQueA3zmQJBvg6m&#10;842G7ebp5g5ETOgN2uBJwzdFWFWXFyUWJoz+jc7r1AgO8bFADW1KfSFlrFtyGGehJ8/aIQwOE69D&#10;I82AI4c7KzOlltJh5/lDiz09tlQf1yenYRe/Xj9uj9vDM9KOPsf3RdzYF62vr6aHexCJpvRnhl98&#10;RoeKmfbh5E0UVkOuMu6SWFjwZEO+VHMQez7kGciqlP8bVD8AAAD//wMAUEsBAi0AFAAGAAgAAAAh&#10;ALaDOJL+AAAA4QEAABMAAAAAAAAAAAAAAAAAAAAAAFtDb250ZW50X1R5cGVzXS54bWxQSwECLQAU&#10;AAYACAAAACEAOP0h/9YAAACUAQAACwAAAAAAAAAAAAAAAAAvAQAAX3JlbHMvLnJlbHNQSwECLQAU&#10;AAYACAAAACEAUEXv6B0CAADIAwAADgAAAAAAAAAAAAAAAAAuAgAAZHJzL2Uyb0RvYy54bWxQSwEC&#10;LQAUAAYACAAAACEAZgdyX94AAAAJAQAADwAAAAAAAAAAAAAAAAB3BAAAZHJzL2Rvd25yZXYueG1s&#10;UEsFBgAAAAAEAAQA8wAAAIIFAAAAAA=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 w:rsidRPr="00AD5C2C">
        <w:rPr>
          <w:rFonts w:ascii="Times New Roman" w:hAnsi="Times New Roman" w:cs="Times New Roman"/>
          <w:sz w:val="24"/>
          <w:szCs w:val="24"/>
        </w:rPr>
        <w:t>ΟΞΥ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5C2C">
        <w:rPr>
          <w:rFonts w:ascii="Times New Roman" w:hAnsi="Times New Roman" w:cs="Times New Roman"/>
          <w:sz w:val="24"/>
          <w:szCs w:val="24"/>
        </w:rPr>
        <w:t xml:space="preserve"> ΒΑΣΗ</w:t>
      </w:r>
      <w:r w:rsidRPr="00AD5C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5C2C">
        <w:rPr>
          <w:rFonts w:ascii="Times New Roman" w:hAnsi="Times New Roman" w:cs="Times New Roman"/>
          <w:sz w:val="24"/>
          <w:szCs w:val="24"/>
        </w:rPr>
        <w:tab/>
        <w:t xml:space="preserve"> ΑΛΑΣ </w:t>
      </w:r>
      <w:r w:rsidRPr="00AD5C2C">
        <w:rPr>
          <w:rFonts w:ascii="Times New Roman" w:hAnsi="Times New Roman" w:cs="Times New Roman"/>
          <w:sz w:val="24"/>
          <w:szCs w:val="24"/>
        </w:rPr>
        <w:tab/>
        <w:t>ΝΕΡΟ</w:t>
      </w:r>
    </w:p>
    <w:p w:rsidR="005A42FD" w:rsidRPr="005A42FD" w:rsidRDefault="005A42FD" w:rsidP="005A42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2FD">
        <w:rPr>
          <w:rFonts w:ascii="Times New Roman" w:hAnsi="Times New Roman" w:cs="Times New Roman"/>
          <w:sz w:val="24"/>
          <w:szCs w:val="24"/>
        </w:rPr>
        <w:t>ε. Άγουν το ηλεκτρικό ρεύμα και κατά την ηλεκτρόλυσή τους ελευθερώνεται υδρογόνο στην κάθοδο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AE6" w:rsidRPr="00AD5C2C" w:rsidRDefault="004E7AE6" w:rsidP="006D7483">
      <w:pPr>
        <w:rPr>
          <w:rFonts w:ascii="Times New Roman" w:hAnsi="Times New Roman" w:cs="Times New Roman"/>
          <w:b/>
          <w:sz w:val="24"/>
          <w:szCs w:val="24"/>
        </w:rPr>
      </w:pPr>
    </w:p>
    <w:p w:rsidR="006D7483" w:rsidRDefault="004E7AE6" w:rsidP="006D74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ΒΑΣΕΙΣ</w:t>
      </w:r>
    </w:p>
    <w:p w:rsidR="004E7AE6" w:rsidRPr="004E7AE6" w:rsidRDefault="004E7AE6" w:rsidP="006D7483">
      <w:pPr>
        <w:rPr>
          <w:rFonts w:ascii="Times New Roman" w:hAnsi="Times New Roman" w:cs="Times New Roman"/>
          <w:sz w:val="24"/>
          <w:szCs w:val="24"/>
        </w:rPr>
      </w:pPr>
      <w:r w:rsidRPr="004E7AE6">
        <w:rPr>
          <w:rFonts w:ascii="Times New Roman" w:hAnsi="Times New Roman" w:cs="Times New Roman"/>
          <w:sz w:val="24"/>
          <w:szCs w:val="24"/>
        </w:rPr>
        <w:t xml:space="preserve">Σύμφωνα με τη </w:t>
      </w:r>
      <w:r w:rsidRPr="009F1601">
        <w:rPr>
          <w:rFonts w:ascii="Times New Roman" w:hAnsi="Times New Roman" w:cs="Times New Roman"/>
          <w:b/>
          <w:sz w:val="24"/>
          <w:szCs w:val="24"/>
        </w:rPr>
        <w:t xml:space="preserve">Θεωρία του </w:t>
      </w:r>
      <w:proofErr w:type="spellStart"/>
      <w:r w:rsidRPr="009F1601">
        <w:rPr>
          <w:rFonts w:ascii="Times New Roman" w:hAnsi="Times New Roman" w:cs="Times New Roman"/>
          <w:b/>
          <w:sz w:val="24"/>
          <w:szCs w:val="24"/>
        </w:rPr>
        <w:t>Arrhenius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>:</w:t>
      </w:r>
    </w:p>
    <w:p w:rsidR="004E7AE6" w:rsidRPr="004E7AE6" w:rsidRDefault="004E7AE6" w:rsidP="006D7483">
      <w:pPr>
        <w:rPr>
          <w:rFonts w:ascii="Times New Roman" w:hAnsi="Times New Roman" w:cs="Times New Roman"/>
          <w:i/>
          <w:sz w:val="24"/>
          <w:szCs w:val="24"/>
        </w:rPr>
      </w:pPr>
      <w:r w:rsidRPr="004E7AE6">
        <w:rPr>
          <w:rFonts w:ascii="Times New Roman" w:hAnsi="Times New Roman" w:cs="Times New Roman"/>
          <w:i/>
          <w:sz w:val="24"/>
          <w:szCs w:val="24"/>
        </w:rPr>
        <w:t>«Βάσεις είναι ενώσεις που όταν διαλυθούν στο νερό δίνουν λόγω διάστασης ΟΗ</w:t>
      </w:r>
      <w:r w:rsidRPr="004E7AE6">
        <w:rPr>
          <w:rFonts w:ascii="Times New Roman" w:hAnsi="Times New Roman" w:cs="Times New Roman"/>
          <w:i/>
          <w:sz w:val="24"/>
          <w:szCs w:val="24"/>
          <w:vertAlign w:val="superscript"/>
        </w:rPr>
        <w:t>-</w:t>
      </w:r>
      <w:r w:rsidRPr="004E7AE6">
        <w:rPr>
          <w:rFonts w:ascii="Times New Roman" w:hAnsi="Times New Roman" w:cs="Times New Roman"/>
          <w:i/>
          <w:sz w:val="24"/>
          <w:szCs w:val="24"/>
        </w:rPr>
        <w:t>.»</w:t>
      </w:r>
    </w:p>
    <w:p w:rsidR="004E7AE6" w:rsidRDefault="004E7AE6" w:rsidP="004E7AE6">
      <w:pPr>
        <w:jc w:val="both"/>
        <w:rPr>
          <w:rFonts w:ascii="Times New Roman" w:hAnsi="Times New Roman" w:cs="Times New Roman"/>
          <w:sz w:val="24"/>
          <w:szCs w:val="24"/>
        </w:rPr>
      </w:pPr>
      <w:r w:rsidRPr="004E7AE6">
        <w:rPr>
          <w:rFonts w:ascii="Times New Roman" w:hAnsi="Times New Roman" w:cs="Times New Roman"/>
          <w:sz w:val="24"/>
          <w:szCs w:val="24"/>
        </w:rPr>
        <w:t xml:space="preserve">Οι βάσεις κατά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Arrhenius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έχουν κατά το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πλείστον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το γενικό τύπο: M(OH)</w:t>
      </w:r>
      <w:r w:rsidRPr="004E7AE6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4E7AE6">
        <w:rPr>
          <w:rFonts w:ascii="Times New Roman" w:hAnsi="Times New Roman" w:cs="Times New Roman"/>
          <w:sz w:val="24"/>
          <w:szCs w:val="24"/>
        </w:rPr>
        <w:t xml:space="preserve"> όπου, </w:t>
      </w:r>
    </w:p>
    <w:p w:rsidR="004E7AE6" w:rsidRDefault="004E7AE6" w:rsidP="004E7AE6">
      <w:pPr>
        <w:jc w:val="both"/>
        <w:rPr>
          <w:rFonts w:ascii="Times New Roman" w:hAnsi="Times New Roman" w:cs="Times New Roman"/>
          <w:sz w:val="24"/>
          <w:szCs w:val="24"/>
        </w:rPr>
      </w:pPr>
      <w:r w:rsidRPr="004E7AE6">
        <w:rPr>
          <w:rFonts w:ascii="Times New Roman" w:hAnsi="Times New Roman" w:cs="Times New Roman"/>
          <w:sz w:val="24"/>
          <w:szCs w:val="24"/>
        </w:rPr>
        <w:t xml:space="preserve">Μ: είναι μέταλλο, π.χ.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, και </w:t>
      </w:r>
    </w:p>
    <w:p w:rsidR="004E7AE6" w:rsidRDefault="004E7AE6" w:rsidP="004E7AE6">
      <w:pPr>
        <w:jc w:val="both"/>
        <w:rPr>
          <w:rFonts w:ascii="Times New Roman" w:hAnsi="Times New Roman" w:cs="Times New Roman"/>
          <w:sz w:val="24"/>
          <w:szCs w:val="24"/>
        </w:rPr>
      </w:pPr>
      <w:r w:rsidRPr="004E7AE6">
        <w:rPr>
          <w:rFonts w:ascii="Times New Roman" w:hAnsi="Times New Roman" w:cs="Times New Roman"/>
          <w:sz w:val="24"/>
          <w:szCs w:val="24"/>
        </w:rPr>
        <w:t xml:space="preserve">x: ο αριθμός οξείδωσης του Μ </w:t>
      </w:r>
    </w:p>
    <w:p w:rsidR="004E7AE6" w:rsidRDefault="004E7AE6" w:rsidP="004E7AE6">
      <w:pPr>
        <w:jc w:val="both"/>
        <w:rPr>
          <w:rFonts w:ascii="Times New Roman" w:hAnsi="Times New Roman" w:cs="Times New Roman"/>
          <w:sz w:val="24"/>
          <w:szCs w:val="24"/>
        </w:rPr>
      </w:pPr>
      <w:r w:rsidRPr="004E7AE6">
        <w:rPr>
          <w:rFonts w:ascii="Times New Roman" w:hAnsi="Times New Roman" w:cs="Times New Roman"/>
          <w:sz w:val="24"/>
          <w:szCs w:val="24"/>
        </w:rPr>
        <w:t xml:space="preserve">Οι βάσεις (υδροξείδια των μετάλλων) ονομάζονται με την πρόταξη της λέξης υδροξείδιο- στο όνομα του μετάλλου. </w:t>
      </w:r>
    </w:p>
    <w:p w:rsidR="004E7AE6" w:rsidRDefault="004E7AE6" w:rsidP="004E7AE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AE6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υδροξείδιο του νατρίου </w:t>
      </w:r>
    </w:p>
    <w:p w:rsidR="004E7AE6" w:rsidRDefault="004E7AE6" w:rsidP="004E7AE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AE6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>(OH)</w:t>
      </w:r>
      <w:r w:rsidRPr="004E7AE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E7AE6">
        <w:rPr>
          <w:rFonts w:ascii="Times New Roman" w:hAnsi="Times New Roman" w:cs="Times New Roman"/>
          <w:sz w:val="24"/>
          <w:szCs w:val="24"/>
        </w:rPr>
        <w:t xml:space="preserve"> υδροξείδιο του ασβεστίου </w:t>
      </w:r>
    </w:p>
    <w:p w:rsidR="004E7AE6" w:rsidRDefault="004E7AE6" w:rsidP="004E7AE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AE6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>(OH)</w:t>
      </w:r>
      <w:r w:rsidRPr="004E7AE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E7AE6">
        <w:rPr>
          <w:rFonts w:ascii="Times New Roman" w:hAnsi="Times New Roman" w:cs="Times New Roman"/>
          <w:sz w:val="24"/>
          <w:szCs w:val="24"/>
        </w:rPr>
        <w:t xml:space="preserve"> υδροξείδιο του σιδήρου (II) </w:t>
      </w:r>
    </w:p>
    <w:p w:rsidR="004E7AE6" w:rsidRDefault="004E7AE6" w:rsidP="004E7AE6">
      <w:pPr>
        <w:jc w:val="both"/>
        <w:rPr>
          <w:rFonts w:ascii="Times New Roman" w:hAnsi="Times New Roman" w:cs="Times New Roman"/>
          <w:sz w:val="24"/>
          <w:szCs w:val="24"/>
        </w:rPr>
      </w:pPr>
      <w:r w:rsidRPr="004E7AE6">
        <w:rPr>
          <w:rFonts w:ascii="Times New Roman" w:hAnsi="Times New Roman" w:cs="Times New Roman"/>
          <w:sz w:val="24"/>
          <w:szCs w:val="24"/>
        </w:rPr>
        <w:t>Να παρατηρήσουμε ότι η αμμωνία</w:t>
      </w:r>
      <w:r>
        <w:rPr>
          <w:rFonts w:ascii="Times New Roman" w:hAnsi="Times New Roman" w:cs="Times New Roman"/>
          <w:sz w:val="24"/>
          <w:szCs w:val="24"/>
        </w:rPr>
        <w:t xml:space="preserve"> (ΝΗ</w:t>
      </w:r>
      <w:r w:rsidRPr="004E7AE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E7AE6">
        <w:rPr>
          <w:rFonts w:ascii="Times New Roman" w:hAnsi="Times New Roman" w:cs="Times New Roman"/>
          <w:sz w:val="24"/>
          <w:szCs w:val="24"/>
        </w:rPr>
        <w:t xml:space="preserve"> στα υδατικά της διαλύματα συμπεριφέρεται ως βάση, παρ’ όλο που δεν περιέχει υδροξείδιο. </w:t>
      </w:r>
    </w:p>
    <w:p w:rsidR="005A42FD" w:rsidRPr="005A42FD" w:rsidRDefault="005A42FD" w:rsidP="004E7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2FD">
        <w:rPr>
          <w:rFonts w:ascii="Times New Roman" w:hAnsi="Times New Roman" w:cs="Times New Roman"/>
          <w:b/>
          <w:sz w:val="24"/>
          <w:szCs w:val="24"/>
        </w:rPr>
        <w:t>Ιδιότητες βάσεων</w:t>
      </w:r>
    </w:p>
    <w:p w:rsidR="005A42FD" w:rsidRPr="005A42FD" w:rsidRDefault="005A42FD" w:rsidP="004E7AE6">
      <w:pPr>
        <w:jc w:val="both"/>
        <w:rPr>
          <w:rFonts w:ascii="Times New Roman" w:hAnsi="Times New Roman" w:cs="Times New Roman"/>
          <w:sz w:val="24"/>
          <w:szCs w:val="24"/>
        </w:rPr>
      </w:pPr>
      <w:r w:rsidRPr="005A42FD">
        <w:rPr>
          <w:rFonts w:ascii="Times New Roman" w:hAnsi="Times New Roman" w:cs="Times New Roman"/>
          <w:sz w:val="24"/>
          <w:szCs w:val="24"/>
        </w:rPr>
        <w:t xml:space="preserve">Με ανάλογο τρόπο οι βάσεις παρουσιάζουν μία σειρά από κοινές ιδιότητες που ονομάζονται </w:t>
      </w:r>
      <w:r w:rsidRPr="005A42FD">
        <w:rPr>
          <w:rFonts w:ascii="Times New Roman" w:hAnsi="Times New Roman" w:cs="Times New Roman"/>
          <w:b/>
          <w:sz w:val="24"/>
          <w:szCs w:val="24"/>
        </w:rPr>
        <w:t>βασικός ή αλκαλικός χαρακτήρας ή βασική αντίδραση</w:t>
      </w:r>
      <w:r w:rsidRPr="005A42FD">
        <w:rPr>
          <w:rFonts w:ascii="Times New Roman" w:hAnsi="Times New Roman" w:cs="Times New Roman"/>
          <w:sz w:val="24"/>
          <w:szCs w:val="24"/>
        </w:rPr>
        <w:t>. Οι κοινές αυτές ιδιότητες των βάσεων, που οφείλονται στην παρουσία του ανιόντος υδροξειδίου (ΟΗ</w:t>
      </w:r>
      <w:r w:rsidRPr="005A42FD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5A42FD">
        <w:rPr>
          <w:rFonts w:ascii="Times New Roman" w:hAnsi="Times New Roman" w:cs="Times New Roman"/>
          <w:sz w:val="24"/>
          <w:szCs w:val="24"/>
        </w:rPr>
        <w:t xml:space="preserve"> ), είναι: </w:t>
      </w:r>
    </w:p>
    <w:p w:rsidR="005A42FD" w:rsidRPr="005A42FD" w:rsidRDefault="005A42FD" w:rsidP="004E7AE6">
      <w:pPr>
        <w:jc w:val="both"/>
        <w:rPr>
          <w:rFonts w:ascii="Times New Roman" w:hAnsi="Times New Roman" w:cs="Times New Roman"/>
          <w:sz w:val="24"/>
          <w:szCs w:val="24"/>
        </w:rPr>
      </w:pPr>
      <w:r w:rsidRPr="005A42FD">
        <w:rPr>
          <w:rFonts w:ascii="Times New Roman" w:hAnsi="Times New Roman" w:cs="Times New Roman"/>
          <w:sz w:val="24"/>
          <w:szCs w:val="24"/>
        </w:rPr>
        <w:t xml:space="preserve">α. Αφή σαπωνοειδής και καυστική γεύση </w:t>
      </w:r>
    </w:p>
    <w:p w:rsidR="004E7AE6" w:rsidRPr="005A42FD" w:rsidRDefault="005A42FD" w:rsidP="004E7AE6">
      <w:pPr>
        <w:jc w:val="both"/>
        <w:rPr>
          <w:rFonts w:ascii="Times New Roman" w:hAnsi="Times New Roman" w:cs="Times New Roman"/>
          <w:sz w:val="24"/>
          <w:szCs w:val="24"/>
        </w:rPr>
      </w:pPr>
      <w:r w:rsidRPr="005A42FD">
        <w:rPr>
          <w:rFonts w:ascii="Times New Roman" w:hAnsi="Times New Roman" w:cs="Times New Roman"/>
          <w:sz w:val="24"/>
          <w:szCs w:val="24"/>
        </w:rPr>
        <w:t>β. Αλλάζουν το χρώμα των δεικτών</w:t>
      </w:r>
    </w:p>
    <w:p w:rsidR="005A42FD" w:rsidRPr="005A42FD" w:rsidRDefault="005A42FD" w:rsidP="004E7AE6">
      <w:pPr>
        <w:jc w:val="both"/>
        <w:rPr>
          <w:rFonts w:ascii="Times New Roman" w:hAnsi="Times New Roman" w:cs="Times New Roman"/>
          <w:sz w:val="24"/>
          <w:szCs w:val="24"/>
        </w:rPr>
      </w:pPr>
      <w:r w:rsidRPr="005A42FD">
        <w:rPr>
          <w:rFonts w:ascii="Times New Roman" w:hAnsi="Times New Roman" w:cs="Times New Roman"/>
          <w:sz w:val="24"/>
          <w:szCs w:val="24"/>
        </w:rPr>
        <w:t xml:space="preserve">γ. Εξουδετερώνουν τα οξέα </w:t>
      </w:r>
    </w:p>
    <w:p w:rsidR="005A42FD" w:rsidRPr="005A42FD" w:rsidRDefault="005A42FD" w:rsidP="004E7AE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42FD">
        <w:rPr>
          <w:rFonts w:ascii="Times New Roman" w:hAnsi="Times New Roman" w:cs="Times New Roman"/>
          <w:sz w:val="24"/>
          <w:szCs w:val="24"/>
        </w:rPr>
        <w:t xml:space="preserve">δ. Άγουν το ηλεκτρικό ρεύμα τόσο τα </w:t>
      </w:r>
      <w:proofErr w:type="spellStart"/>
      <w:r w:rsidRPr="005A42FD">
        <w:rPr>
          <w:rFonts w:ascii="Times New Roman" w:hAnsi="Times New Roman" w:cs="Times New Roman"/>
          <w:sz w:val="24"/>
          <w:szCs w:val="24"/>
        </w:rPr>
        <w:t>τήγματα</w:t>
      </w:r>
      <w:proofErr w:type="spellEnd"/>
      <w:r w:rsidRPr="005A42FD">
        <w:rPr>
          <w:rFonts w:ascii="Times New Roman" w:hAnsi="Times New Roman" w:cs="Times New Roman"/>
          <w:sz w:val="24"/>
          <w:szCs w:val="24"/>
        </w:rPr>
        <w:t xml:space="preserve"> βάσεων όσο και τα υδατικά τους διαλύματα.</w:t>
      </w:r>
    </w:p>
    <w:p w:rsidR="005B2EB7" w:rsidRDefault="005B2EB7">
      <w:pPr>
        <w:rPr>
          <w:rFonts w:ascii="Times New Roman" w:hAnsi="Times New Roman" w:cs="Times New Roman"/>
          <w:sz w:val="24"/>
          <w:szCs w:val="24"/>
        </w:rPr>
      </w:pPr>
    </w:p>
    <w:p w:rsidR="005B2EB7" w:rsidRDefault="005B2EB7">
      <w:pPr>
        <w:rPr>
          <w:rFonts w:ascii="Times New Roman" w:hAnsi="Times New Roman" w:cs="Times New Roman"/>
          <w:sz w:val="24"/>
          <w:szCs w:val="24"/>
        </w:rPr>
      </w:pPr>
    </w:p>
    <w:p w:rsidR="00427505" w:rsidRDefault="00427505">
      <w:pPr>
        <w:rPr>
          <w:rFonts w:ascii="Times New Roman" w:hAnsi="Times New Roman" w:cs="Times New Roman"/>
          <w:sz w:val="24"/>
          <w:szCs w:val="24"/>
        </w:rPr>
      </w:pPr>
    </w:p>
    <w:p w:rsidR="00427505" w:rsidRPr="00427505" w:rsidRDefault="00427505">
      <w:pPr>
        <w:rPr>
          <w:rFonts w:ascii="Times New Roman" w:hAnsi="Times New Roman" w:cs="Times New Roman"/>
          <w:b/>
          <w:sz w:val="24"/>
          <w:szCs w:val="24"/>
        </w:rPr>
      </w:pPr>
      <w:r w:rsidRPr="00427505">
        <w:rPr>
          <w:rFonts w:ascii="Times New Roman" w:hAnsi="Times New Roman" w:cs="Times New Roman"/>
          <w:b/>
          <w:sz w:val="24"/>
          <w:szCs w:val="24"/>
        </w:rPr>
        <w:t>ΑΛΑΤΑ</w:t>
      </w:r>
    </w:p>
    <w:p w:rsidR="00427505" w:rsidRPr="00427505" w:rsidRDefault="004275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7505">
        <w:rPr>
          <w:rFonts w:ascii="Times New Roman" w:hAnsi="Times New Roman" w:cs="Times New Roman"/>
          <w:sz w:val="24"/>
          <w:szCs w:val="24"/>
        </w:rPr>
        <w:t>Tα</w:t>
      </w:r>
      <w:proofErr w:type="spellEnd"/>
      <w:r w:rsidRPr="00427505">
        <w:rPr>
          <w:rFonts w:ascii="Times New Roman" w:hAnsi="Times New Roman" w:cs="Times New Roman"/>
          <w:sz w:val="24"/>
          <w:szCs w:val="24"/>
        </w:rPr>
        <w:t xml:space="preserve"> άλατα είναι ιοντικές ενώσεις που περιέχουν </w:t>
      </w:r>
      <w:proofErr w:type="spellStart"/>
      <w:r w:rsidRPr="00427505">
        <w:rPr>
          <w:rFonts w:ascii="Times New Roman" w:hAnsi="Times New Roman" w:cs="Times New Roman"/>
          <w:sz w:val="24"/>
          <w:szCs w:val="24"/>
        </w:rPr>
        <w:t>κατιόν</w:t>
      </w:r>
      <w:proofErr w:type="spellEnd"/>
      <w:r w:rsidRPr="00427505">
        <w:rPr>
          <w:rFonts w:ascii="Times New Roman" w:hAnsi="Times New Roman" w:cs="Times New Roman"/>
          <w:sz w:val="24"/>
          <w:szCs w:val="24"/>
        </w:rPr>
        <w:t xml:space="preserve"> Μ (μέταλλο ή θετικό </w:t>
      </w:r>
      <w:proofErr w:type="spellStart"/>
      <w:r w:rsidRPr="00427505">
        <w:rPr>
          <w:rFonts w:ascii="Times New Roman" w:hAnsi="Times New Roman" w:cs="Times New Roman"/>
          <w:sz w:val="24"/>
          <w:szCs w:val="24"/>
        </w:rPr>
        <w:t>πολυατομικό</w:t>
      </w:r>
      <w:proofErr w:type="spellEnd"/>
      <w:r w:rsidRPr="00427505">
        <w:rPr>
          <w:rFonts w:ascii="Times New Roman" w:hAnsi="Times New Roman" w:cs="Times New Roman"/>
          <w:sz w:val="24"/>
          <w:szCs w:val="24"/>
        </w:rPr>
        <w:t xml:space="preserve"> ιόν, π.χ. ΝΗ4 + ) και ανιόν Α (αμέταλλο εκτός Ο ή αρνητικό </w:t>
      </w:r>
      <w:proofErr w:type="spellStart"/>
      <w:r w:rsidRPr="00427505">
        <w:rPr>
          <w:rFonts w:ascii="Times New Roman" w:hAnsi="Times New Roman" w:cs="Times New Roman"/>
          <w:sz w:val="24"/>
          <w:szCs w:val="24"/>
        </w:rPr>
        <w:t>πολυατομικό</w:t>
      </w:r>
      <w:proofErr w:type="spellEnd"/>
      <w:r w:rsidRPr="00427505">
        <w:rPr>
          <w:rFonts w:ascii="Times New Roman" w:hAnsi="Times New Roman" w:cs="Times New Roman"/>
          <w:sz w:val="24"/>
          <w:szCs w:val="24"/>
        </w:rPr>
        <w:t xml:space="preserve"> ιόν π.χ. CO3 2-). Έτσι, ο γενικός τύπος των αλάτων είναι: </w:t>
      </w:r>
      <w:proofErr w:type="spellStart"/>
      <w:r w:rsidRPr="00427505">
        <w:rPr>
          <w:rFonts w:ascii="Times New Roman" w:hAnsi="Times New Roman" w:cs="Times New Roman"/>
          <w:b/>
          <w:sz w:val="24"/>
          <w:szCs w:val="24"/>
        </w:rPr>
        <w:t>M</w:t>
      </w:r>
      <w:r w:rsidRPr="00427505">
        <w:rPr>
          <w:rFonts w:ascii="Times New Roman" w:hAnsi="Times New Roman" w:cs="Times New Roman"/>
          <w:b/>
          <w:sz w:val="24"/>
          <w:szCs w:val="24"/>
          <w:vertAlign w:val="subscript"/>
        </w:rPr>
        <w:t>ψ</w:t>
      </w:r>
      <w:r w:rsidRPr="00427505">
        <w:rPr>
          <w:rFonts w:ascii="Times New Roman" w:hAnsi="Times New Roman" w:cs="Times New Roman"/>
          <w:b/>
          <w:sz w:val="24"/>
          <w:szCs w:val="24"/>
        </w:rPr>
        <w:t>A</w:t>
      </w:r>
      <w:r w:rsidRPr="00427505">
        <w:rPr>
          <w:rFonts w:ascii="Times New Roman" w:hAnsi="Times New Roman" w:cs="Times New Roman"/>
          <w:b/>
          <w:sz w:val="24"/>
          <w:szCs w:val="24"/>
          <w:vertAlign w:val="subscript"/>
        </w:rPr>
        <w:t>x</w:t>
      </w:r>
      <w:proofErr w:type="spellEnd"/>
      <w:r w:rsidRPr="004275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7505" w:rsidRPr="00427505" w:rsidRDefault="00427505">
      <w:pPr>
        <w:rPr>
          <w:rFonts w:ascii="Times New Roman" w:hAnsi="Times New Roman" w:cs="Times New Roman"/>
          <w:sz w:val="24"/>
          <w:szCs w:val="24"/>
        </w:rPr>
      </w:pPr>
      <w:r w:rsidRPr="00427505">
        <w:rPr>
          <w:rFonts w:ascii="Times New Roman" w:hAnsi="Times New Roman" w:cs="Times New Roman"/>
          <w:sz w:val="24"/>
          <w:szCs w:val="24"/>
        </w:rPr>
        <w:t xml:space="preserve">Όπου, x και ψ δείχνουν την αναλογία ανιόντων και </w:t>
      </w:r>
      <w:proofErr w:type="spellStart"/>
      <w:r w:rsidRPr="00427505">
        <w:rPr>
          <w:rFonts w:ascii="Times New Roman" w:hAnsi="Times New Roman" w:cs="Times New Roman"/>
          <w:sz w:val="24"/>
          <w:szCs w:val="24"/>
        </w:rPr>
        <w:t>κατιόντων</w:t>
      </w:r>
      <w:proofErr w:type="spellEnd"/>
      <w:r w:rsidRPr="00427505">
        <w:rPr>
          <w:rFonts w:ascii="Times New Roman" w:hAnsi="Times New Roman" w:cs="Times New Roman"/>
          <w:sz w:val="24"/>
          <w:szCs w:val="24"/>
        </w:rPr>
        <w:t xml:space="preserve"> στην ιοντική ένωση.</w:t>
      </w:r>
    </w:p>
    <w:p w:rsidR="00427505" w:rsidRPr="00427505" w:rsidRDefault="00427505">
      <w:pPr>
        <w:rPr>
          <w:rFonts w:ascii="Times New Roman" w:hAnsi="Times New Roman" w:cs="Times New Roman"/>
          <w:sz w:val="24"/>
          <w:szCs w:val="24"/>
        </w:rPr>
      </w:pPr>
      <w:r w:rsidRPr="00427505">
        <w:rPr>
          <w:rFonts w:ascii="Times New Roman" w:hAnsi="Times New Roman" w:cs="Times New Roman"/>
          <w:sz w:val="24"/>
          <w:szCs w:val="24"/>
        </w:rPr>
        <w:t xml:space="preserve">Τα άλατα μπορούν να διακριθούν σε: </w:t>
      </w:r>
    </w:p>
    <w:p w:rsidR="00427505" w:rsidRPr="00427505" w:rsidRDefault="00427505">
      <w:pPr>
        <w:rPr>
          <w:rFonts w:ascii="Times New Roman" w:hAnsi="Times New Roman" w:cs="Times New Roman"/>
          <w:sz w:val="24"/>
          <w:szCs w:val="24"/>
        </w:rPr>
      </w:pPr>
      <w:r w:rsidRPr="00427505">
        <w:rPr>
          <w:rFonts w:ascii="Times New Roman" w:hAnsi="Times New Roman" w:cs="Times New Roman"/>
          <w:b/>
          <w:sz w:val="24"/>
          <w:szCs w:val="24"/>
        </w:rPr>
        <w:t>α</w:t>
      </w:r>
      <w:r w:rsidRPr="00427505">
        <w:rPr>
          <w:rFonts w:ascii="Times New Roman" w:hAnsi="Times New Roman" w:cs="Times New Roman"/>
          <w:sz w:val="24"/>
          <w:szCs w:val="24"/>
        </w:rPr>
        <w:t>. μη οξυγονούχα άλατα (το ανιόν τους δεν περιέχει οξυγόνο)</w:t>
      </w:r>
    </w:p>
    <w:p w:rsidR="00427505" w:rsidRPr="00427505" w:rsidRDefault="004275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7505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427505">
        <w:rPr>
          <w:rFonts w:ascii="Times New Roman" w:hAnsi="Times New Roman" w:cs="Times New Roman"/>
          <w:sz w:val="24"/>
          <w:szCs w:val="24"/>
        </w:rPr>
        <w:t>: χλωριούχο νάτριο</w:t>
      </w:r>
    </w:p>
    <w:p w:rsidR="00427505" w:rsidRPr="00427505" w:rsidRDefault="00427505">
      <w:pPr>
        <w:rPr>
          <w:rFonts w:ascii="Times New Roman" w:hAnsi="Times New Roman" w:cs="Times New Roman"/>
          <w:sz w:val="24"/>
          <w:szCs w:val="24"/>
        </w:rPr>
      </w:pPr>
      <w:r w:rsidRPr="00427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05">
        <w:rPr>
          <w:rFonts w:ascii="Times New Roman" w:hAnsi="Times New Roman" w:cs="Times New Roman"/>
          <w:sz w:val="24"/>
          <w:szCs w:val="24"/>
        </w:rPr>
        <w:t>FeS</w:t>
      </w:r>
      <w:proofErr w:type="spellEnd"/>
      <w:r w:rsidRPr="00427505">
        <w:rPr>
          <w:rFonts w:ascii="Times New Roman" w:hAnsi="Times New Roman" w:cs="Times New Roman"/>
          <w:sz w:val="24"/>
          <w:szCs w:val="24"/>
        </w:rPr>
        <w:t xml:space="preserve">: θειούχος σίδηρος (ΙΙ) </w:t>
      </w:r>
    </w:p>
    <w:p w:rsidR="00427505" w:rsidRPr="00427505" w:rsidRDefault="00427505">
      <w:pPr>
        <w:rPr>
          <w:rFonts w:ascii="Times New Roman" w:hAnsi="Times New Roman" w:cs="Times New Roman"/>
          <w:sz w:val="24"/>
          <w:szCs w:val="24"/>
        </w:rPr>
      </w:pPr>
      <w:r w:rsidRPr="00427505">
        <w:rPr>
          <w:rFonts w:ascii="Times New Roman" w:hAnsi="Times New Roman" w:cs="Times New Roman"/>
          <w:sz w:val="24"/>
          <w:szCs w:val="24"/>
        </w:rPr>
        <w:t>FeCl</w:t>
      </w:r>
      <w:r w:rsidRPr="0042750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27505">
        <w:rPr>
          <w:rFonts w:ascii="Times New Roman" w:hAnsi="Times New Roman" w:cs="Times New Roman"/>
          <w:sz w:val="24"/>
          <w:szCs w:val="24"/>
        </w:rPr>
        <w:t xml:space="preserve"> : χλωριούχος σίδηρος (ΙΙΙ) ή </w:t>
      </w:r>
      <w:proofErr w:type="spellStart"/>
      <w:r w:rsidRPr="00427505">
        <w:rPr>
          <w:rFonts w:ascii="Times New Roman" w:hAnsi="Times New Roman" w:cs="Times New Roman"/>
          <w:sz w:val="24"/>
          <w:szCs w:val="24"/>
        </w:rPr>
        <w:t>τριχλωριούχος</w:t>
      </w:r>
      <w:proofErr w:type="spellEnd"/>
      <w:r w:rsidRPr="00427505">
        <w:rPr>
          <w:rFonts w:ascii="Times New Roman" w:hAnsi="Times New Roman" w:cs="Times New Roman"/>
          <w:sz w:val="24"/>
          <w:szCs w:val="24"/>
        </w:rPr>
        <w:t xml:space="preserve"> σίδηρος </w:t>
      </w:r>
    </w:p>
    <w:p w:rsidR="00427505" w:rsidRPr="00427505" w:rsidRDefault="00427505">
      <w:pPr>
        <w:rPr>
          <w:rFonts w:ascii="Times New Roman" w:hAnsi="Times New Roman" w:cs="Times New Roman"/>
          <w:sz w:val="24"/>
          <w:szCs w:val="24"/>
        </w:rPr>
      </w:pPr>
      <w:r w:rsidRPr="00427505">
        <w:rPr>
          <w:rFonts w:ascii="Times New Roman" w:hAnsi="Times New Roman" w:cs="Times New Roman"/>
          <w:sz w:val="24"/>
          <w:szCs w:val="24"/>
        </w:rPr>
        <w:t xml:space="preserve">KCN: κυανιούχο κάλιο </w:t>
      </w:r>
    </w:p>
    <w:p w:rsidR="00427505" w:rsidRPr="00427505" w:rsidRDefault="00427505">
      <w:pPr>
        <w:rPr>
          <w:rFonts w:ascii="Times New Roman" w:hAnsi="Times New Roman" w:cs="Times New Roman"/>
          <w:sz w:val="24"/>
          <w:szCs w:val="24"/>
        </w:rPr>
      </w:pPr>
      <w:r w:rsidRPr="00427505">
        <w:rPr>
          <w:rFonts w:ascii="Times New Roman" w:hAnsi="Times New Roman" w:cs="Times New Roman"/>
          <w:sz w:val="24"/>
          <w:szCs w:val="24"/>
        </w:rPr>
        <w:t>NH</w:t>
      </w:r>
      <w:r w:rsidRPr="0042750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27505">
        <w:rPr>
          <w:rFonts w:ascii="Times New Roman" w:hAnsi="Times New Roman" w:cs="Times New Roman"/>
          <w:sz w:val="24"/>
          <w:szCs w:val="24"/>
        </w:rPr>
        <w:t>I: ιωδιούχο αμμώνιο</w:t>
      </w:r>
    </w:p>
    <w:p w:rsidR="00427505" w:rsidRPr="00427505" w:rsidRDefault="00427505">
      <w:pPr>
        <w:rPr>
          <w:rFonts w:ascii="Times New Roman" w:hAnsi="Times New Roman" w:cs="Times New Roman"/>
          <w:sz w:val="24"/>
          <w:szCs w:val="24"/>
        </w:rPr>
      </w:pPr>
      <w:r w:rsidRPr="00427505">
        <w:rPr>
          <w:rFonts w:ascii="Times New Roman" w:hAnsi="Times New Roman" w:cs="Times New Roman"/>
          <w:b/>
          <w:sz w:val="24"/>
          <w:szCs w:val="24"/>
        </w:rPr>
        <w:t>β.</w:t>
      </w:r>
      <w:r w:rsidRPr="00427505">
        <w:rPr>
          <w:rFonts w:ascii="Times New Roman" w:hAnsi="Times New Roman" w:cs="Times New Roman"/>
          <w:sz w:val="24"/>
          <w:szCs w:val="24"/>
        </w:rPr>
        <w:t xml:space="preserve"> οξυγονούχα άλατα (το ανιόν τους περιέχει οξυγόνο). </w:t>
      </w:r>
    </w:p>
    <w:p w:rsidR="00427505" w:rsidRPr="00427505" w:rsidRDefault="00427505">
      <w:pPr>
        <w:rPr>
          <w:rFonts w:ascii="Times New Roman" w:hAnsi="Times New Roman" w:cs="Times New Roman"/>
          <w:sz w:val="24"/>
          <w:szCs w:val="24"/>
        </w:rPr>
      </w:pPr>
      <w:r w:rsidRPr="00427505">
        <w:rPr>
          <w:rFonts w:ascii="Times New Roman" w:hAnsi="Times New Roman" w:cs="Times New Roman"/>
          <w:sz w:val="24"/>
          <w:szCs w:val="24"/>
        </w:rPr>
        <w:t>Ca</w:t>
      </w:r>
      <w:r w:rsidRPr="0042750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27505">
        <w:rPr>
          <w:rFonts w:ascii="Times New Roman" w:hAnsi="Times New Roman" w:cs="Times New Roman"/>
          <w:sz w:val="24"/>
          <w:szCs w:val="24"/>
        </w:rPr>
        <w:t xml:space="preserve"> (PO</w:t>
      </w:r>
      <w:r w:rsidRPr="0042750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27505">
        <w:rPr>
          <w:rFonts w:ascii="Times New Roman" w:hAnsi="Times New Roman" w:cs="Times New Roman"/>
          <w:sz w:val="24"/>
          <w:szCs w:val="24"/>
        </w:rPr>
        <w:t xml:space="preserve"> )</w:t>
      </w:r>
      <w:r w:rsidRPr="004275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27505">
        <w:rPr>
          <w:rFonts w:ascii="Times New Roman" w:hAnsi="Times New Roman" w:cs="Times New Roman"/>
          <w:sz w:val="24"/>
          <w:szCs w:val="24"/>
        </w:rPr>
        <w:t xml:space="preserve"> : φωσφορικό ασβέστιο </w:t>
      </w:r>
    </w:p>
    <w:p w:rsidR="00427505" w:rsidRPr="00427505" w:rsidRDefault="00427505">
      <w:pPr>
        <w:rPr>
          <w:rFonts w:ascii="Times New Roman" w:hAnsi="Times New Roman" w:cs="Times New Roman"/>
          <w:sz w:val="24"/>
          <w:szCs w:val="24"/>
        </w:rPr>
      </w:pPr>
      <w:r w:rsidRPr="00427505">
        <w:rPr>
          <w:rFonts w:ascii="Times New Roman" w:hAnsi="Times New Roman" w:cs="Times New Roman"/>
          <w:sz w:val="24"/>
          <w:szCs w:val="24"/>
        </w:rPr>
        <w:t>ZnCO</w:t>
      </w:r>
      <w:r w:rsidRPr="0042750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27505">
        <w:rPr>
          <w:rFonts w:ascii="Times New Roman" w:hAnsi="Times New Roman" w:cs="Times New Roman"/>
          <w:sz w:val="24"/>
          <w:szCs w:val="24"/>
        </w:rPr>
        <w:t xml:space="preserve"> : ανθρακικός ψευδάργυρος </w:t>
      </w:r>
    </w:p>
    <w:p w:rsidR="00427505" w:rsidRDefault="00427505">
      <w:pPr>
        <w:rPr>
          <w:rFonts w:ascii="Times New Roman" w:hAnsi="Times New Roman" w:cs="Times New Roman"/>
          <w:sz w:val="24"/>
          <w:szCs w:val="24"/>
        </w:rPr>
      </w:pPr>
      <w:r w:rsidRPr="00427505">
        <w:rPr>
          <w:rFonts w:ascii="Times New Roman" w:hAnsi="Times New Roman" w:cs="Times New Roman"/>
          <w:sz w:val="24"/>
          <w:szCs w:val="24"/>
        </w:rPr>
        <w:t>KHSO</w:t>
      </w:r>
      <w:r w:rsidRPr="0042750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27505">
        <w:rPr>
          <w:rFonts w:ascii="Times New Roman" w:hAnsi="Times New Roman" w:cs="Times New Roman"/>
          <w:sz w:val="24"/>
          <w:szCs w:val="24"/>
        </w:rPr>
        <w:t xml:space="preserve"> : όξινο θειικό κάλιο</w:t>
      </w:r>
    </w:p>
    <w:p w:rsidR="009F1601" w:rsidRDefault="009F1601">
      <w:pPr>
        <w:rPr>
          <w:rFonts w:ascii="Times New Roman" w:hAnsi="Times New Roman" w:cs="Times New Roman"/>
          <w:b/>
          <w:sz w:val="24"/>
          <w:szCs w:val="24"/>
        </w:rPr>
      </w:pPr>
    </w:p>
    <w:p w:rsidR="00647344" w:rsidRPr="00FC2F26" w:rsidRDefault="00647344">
      <w:pPr>
        <w:rPr>
          <w:rFonts w:ascii="Times New Roman" w:hAnsi="Times New Roman" w:cs="Times New Roman"/>
          <w:b/>
          <w:sz w:val="24"/>
          <w:szCs w:val="24"/>
        </w:rPr>
      </w:pPr>
      <w:r w:rsidRPr="00FC2F26">
        <w:rPr>
          <w:rFonts w:ascii="Times New Roman" w:hAnsi="Times New Roman" w:cs="Times New Roman"/>
          <w:b/>
          <w:sz w:val="24"/>
          <w:szCs w:val="24"/>
        </w:rPr>
        <w:t xml:space="preserve">Οξέα - Βάσεις κατά </w:t>
      </w:r>
      <w:proofErr w:type="spellStart"/>
      <w:r w:rsidRPr="00FC2F26">
        <w:rPr>
          <w:rFonts w:ascii="Times New Roman" w:hAnsi="Times New Roman" w:cs="Times New Roman"/>
          <w:b/>
          <w:sz w:val="24"/>
          <w:szCs w:val="24"/>
        </w:rPr>
        <w:t>Brönsted</w:t>
      </w:r>
      <w:proofErr w:type="spellEnd"/>
      <w:r w:rsidRPr="00FC2F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601" w:rsidRPr="00FC2F26">
        <w:rPr>
          <w:rFonts w:ascii="Times New Roman" w:hAnsi="Times New Roman" w:cs="Times New Roman"/>
          <w:b/>
          <w:sz w:val="24"/>
          <w:szCs w:val="24"/>
        </w:rPr>
        <w:t>–</w:t>
      </w:r>
      <w:r w:rsidRPr="00FC2F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F26">
        <w:rPr>
          <w:rFonts w:ascii="Times New Roman" w:hAnsi="Times New Roman" w:cs="Times New Roman"/>
          <w:b/>
          <w:sz w:val="24"/>
          <w:szCs w:val="24"/>
        </w:rPr>
        <w:t>Lowry</w:t>
      </w:r>
      <w:proofErr w:type="spellEnd"/>
    </w:p>
    <w:p w:rsidR="009F1601" w:rsidRPr="00FC2F26" w:rsidRDefault="009F1601">
      <w:pPr>
        <w:rPr>
          <w:rFonts w:ascii="Times New Roman" w:hAnsi="Times New Roman" w:cs="Times New Roman"/>
          <w:i/>
          <w:sz w:val="24"/>
          <w:szCs w:val="24"/>
        </w:rPr>
      </w:pPr>
      <w:r w:rsidRPr="00FC2F26">
        <w:rPr>
          <w:rFonts w:ascii="Times New Roman" w:hAnsi="Times New Roman" w:cs="Times New Roman"/>
          <w:b/>
          <w:sz w:val="24"/>
          <w:szCs w:val="24"/>
        </w:rPr>
        <w:t xml:space="preserve">Θεωρία </w:t>
      </w:r>
      <w:proofErr w:type="spellStart"/>
      <w:r w:rsidRPr="00FC2F26">
        <w:rPr>
          <w:rFonts w:ascii="Times New Roman" w:hAnsi="Times New Roman" w:cs="Times New Roman"/>
          <w:b/>
          <w:sz w:val="24"/>
          <w:szCs w:val="24"/>
        </w:rPr>
        <w:t>Brönsted</w:t>
      </w:r>
      <w:proofErr w:type="spellEnd"/>
      <w:r w:rsidRPr="00FC2F26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FC2F26">
        <w:rPr>
          <w:rFonts w:ascii="Times New Roman" w:hAnsi="Times New Roman" w:cs="Times New Roman"/>
          <w:b/>
          <w:sz w:val="24"/>
          <w:szCs w:val="24"/>
        </w:rPr>
        <w:t>Lowry</w:t>
      </w:r>
      <w:proofErr w:type="spellEnd"/>
      <w:r w:rsidRPr="00FC2F26">
        <w:rPr>
          <w:rFonts w:ascii="Times New Roman" w:hAnsi="Times New Roman" w:cs="Times New Roman"/>
          <w:b/>
          <w:sz w:val="24"/>
          <w:szCs w:val="24"/>
        </w:rPr>
        <w:t>:</w:t>
      </w:r>
      <w:r w:rsidRPr="00FC2F26">
        <w:rPr>
          <w:rFonts w:ascii="Times New Roman" w:hAnsi="Times New Roman" w:cs="Times New Roman"/>
          <w:sz w:val="24"/>
          <w:szCs w:val="24"/>
        </w:rPr>
        <w:t xml:space="preserve">  «</w:t>
      </w:r>
      <w:r w:rsidRPr="00FC2F26">
        <w:rPr>
          <w:rFonts w:ascii="Times New Roman" w:hAnsi="Times New Roman" w:cs="Times New Roman"/>
          <w:i/>
          <w:sz w:val="24"/>
          <w:szCs w:val="24"/>
        </w:rPr>
        <w:t>Οξύ είναι η ουσία που μπορεί να δώσει ένα ή περισσότερα πρωτόνια. Βάση είναι η ουσία που μπορεί να δεχτεί ένα ή περισσότερα πρωτόνια.»</w:t>
      </w:r>
    </w:p>
    <w:p w:rsidR="009F1601" w:rsidRPr="00FC2F26" w:rsidRDefault="009F1601">
      <w:pPr>
        <w:rPr>
          <w:rFonts w:ascii="Times New Roman" w:hAnsi="Times New Roman" w:cs="Times New Roman"/>
          <w:sz w:val="24"/>
          <w:szCs w:val="24"/>
        </w:rPr>
      </w:pPr>
      <w:r w:rsidRPr="00FC2F26">
        <w:rPr>
          <w:rFonts w:ascii="Times New Roman" w:hAnsi="Times New Roman" w:cs="Times New Roman"/>
          <w:sz w:val="24"/>
          <w:szCs w:val="24"/>
        </w:rPr>
        <w:t xml:space="preserve">Στο παράδειγμα ιοντισμού του HF: </w:t>
      </w:r>
    </w:p>
    <w:p w:rsidR="009F1601" w:rsidRPr="00FC2F26" w:rsidRDefault="009F1601" w:rsidP="009F1601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F26"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60314</wp:posOffset>
                </wp:positionV>
                <wp:extent cx="445674" cy="15368"/>
                <wp:effectExtent l="0" t="76200" r="31115" b="80010"/>
                <wp:wrapNone/>
                <wp:docPr id="4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5674" cy="153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90DC92" id="Ευθύγραμμο βέλος σύνδεσης 4" o:spid="_x0000_s1026" type="#_x0000_t32" style="position:absolute;margin-left:198pt;margin-top:4.75pt;width:35.1pt;height:1.2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rEEQIAACUEAAAOAAAAZHJzL2Uyb0RvYy54bWysU82O0zAQviPxDpbvNO3SLauq6R66wAVB&#10;xd/d69iNJf/JNk16hBVHjjzGHvgTSID2DZxXYuy0AQFCAqFIo9gz3zcz34wXp62SaMucF0aXeDIa&#10;Y8Q0NZXQmxI/eXznxglGPhBdEWk0K/GOeXy6vH5t0dg5OzK1kRVzCEi0nze2xHUIdl4UntZMET8y&#10;lmlwcuMUCXB0m6JypAF2JYuj8XhWNMZV1hnKvIfbs96Jl5mfc0bDA849C0iWGGoL2bpsz5Mtlgsy&#10;3zhia0H3ZZB/qEIRoSHpQHVGAkHPnPiFSgnqjDc8jKhRheFcUJZ7gG4m45+6eVQTy3IvII63g0z+&#10;/9HS+9u1Q6Iq8RQjTRSMKL7uXsZP3av4rnse38Qv8F2h+DZexs/xqnuBugvwfY3v44fuIn6Ei2lS&#10;sbF+DmQrvXb7k7drlyRpuVOIS2GfwoJkkaBt1OYZ7IYZsDYgCpfT6fHsFtRCwTU5vjk7SeRFz5LY&#10;rPPhLjMKpZ8S++CI2NRhZbSGYRvXZyDbez70wAMggaVONhAhb+sKhZ2FdoMTRG8k2+dJIUVqpi8/&#10;/4WdZD38IeMgFpTZp8lrylbSoS2BBSOUMh0mAxNEJxgXUg7AcVbgj8B9fIKyvMJ/Ax4QObPRYQAr&#10;oY37XfbQHkrmffxBgb7vJMG5qXZ5sFka2MU8k/27Scv+4znDv7/u5TcAAAD//wMAUEsDBBQABgAI&#10;AAAAIQBgX6CY3wAAAAgBAAAPAAAAZHJzL2Rvd25yZXYueG1sTI/LTsMwEEX3SPyDNUjsqNMCUR3i&#10;VDyaBV0gUaqKpRMPSSAeR7Hbhr9nWMFydK/OnJuvJteLI46h86RhPktAINXedtRo2L2VV0sQIRqy&#10;pveEGr4xwKo4P8tNZv2JXvG4jY1gCIXMaGhjHDIpQ92iM2HmByTOPvzoTORzbKQdzYnhrpeLJEml&#10;Mx3xh9YM+Nhi/bU9OKY8lw9q/fnyvtw8bdy+Kl2zVk7ry4vp/g5ExCn+leFXn9WhYKfKH8gG0Wu4&#10;VilviRrULQjOb9J0AaLi4lyBLHL5f0DxAwAA//8DAFBLAQItABQABgAIAAAAIQC2gziS/gAAAOEB&#10;AAATAAAAAAAAAAAAAAAAAAAAAABbQ29udGVudF9UeXBlc10ueG1sUEsBAi0AFAAGAAgAAAAhADj9&#10;If/WAAAAlAEAAAsAAAAAAAAAAAAAAAAALwEAAF9yZWxzLy5yZWxzUEsBAi0AFAAGAAgAAAAhANqB&#10;msQRAgAAJQQAAA4AAAAAAAAAAAAAAAAALgIAAGRycy9lMm9Eb2MueG1sUEsBAi0AFAAGAAgAAAAh&#10;AGBfoJjfAAAACAEAAA8AAAAAAAAAAAAAAAAAawQAAGRycy9kb3ducmV2LnhtbFBLBQYAAAAABAAE&#10;APMAAAB3BQAAAAA=&#10;" strokecolor="#5b9bd5 [3204]" strokeweight=".5pt">
                <v:stroke endarrow="block" joinstyle="miter"/>
              </v:shape>
            </w:pict>
          </mc:Fallback>
        </mc:AlternateContent>
      </w:r>
      <w:r w:rsidRPr="00FC2F26">
        <w:rPr>
          <w:rFonts w:ascii="Times New Roman" w:hAnsi="Times New Roman" w:cs="Times New Roman"/>
          <w:sz w:val="24"/>
          <w:szCs w:val="24"/>
        </w:rPr>
        <w:t xml:space="preserve">HF </w:t>
      </w:r>
      <w:r w:rsidRPr="00FC2F26">
        <w:rPr>
          <w:rFonts w:ascii="Times New Roman" w:hAnsi="Times New Roman" w:cs="Times New Roman"/>
          <w:sz w:val="24"/>
          <w:szCs w:val="24"/>
        </w:rPr>
        <w:tab/>
        <w:t xml:space="preserve">+ </w:t>
      </w:r>
      <w:r w:rsidRPr="00FC2F26">
        <w:rPr>
          <w:rFonts w:ascii="Times New Roman" w:hAnsi="Times New Roman" w:cs="Times New Roman"/>
          <w:sz w:val="24"/>
          <w:szCs w:val="24"/>
        </w:rPr>
        <w:tab/>
        <w:t>Η</w:t>
      </w:r>
      <w:r w:rsidRPr="00FC2F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C2F26">
        <w:rPr>
          <w:rFonts w:ascii="Times New Roman" w:hAnsi="Times New Roman" w:cs="Times New Roman"/>
          <w:sz w:val="24"/>
          <w:szCs w:val="24"/>
        </w:rPr>
        <w:t xml:space="preserve"> Ο </w:t>
      </w:r>
      <w:r w:rsidRPr="00FC2F26">
        <w:rPr>
          <w:rFonts w:ascii="Times New Roman" w:hAnsi="Times New Roman" w:cs="Times New Roman"/>
          <w:sz w:val="24"/>
          <w:szCs w:val="24"/>
        </w:rPr>
        <w:tab/>
      </w:r>
      <w:r w:rsidRPr="00FC2F26">
        <w:rPr>
          <w:rFonts w:ascii="Times New Roman" w:hAnsi="Times New Roman" w:cs="Times New Roman"/>
          <w:sz w:val="24"/>
          <w:szCs w:val="24"/>
        </w:rPr>
        <w:tab/>
      </w:r>
      <w:r w:rsidRPr="00FC2F26">
        <w:rPr>
          <w:rFonts w:ascii="Times New Roman" w:hAnsi="Times New Roman" w:cs="Times New Roman"/>
          <w:sz w:val="24"/>
          <w:szCs w:val="24"/>
        </w:rPr>
        <w:softHyphen/>
        <w:t xml:space="preserve"> Η</w:t>
      </w:r>
      <w:r w:rsidRPr="00FC2F2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C2F26">
        <w:rPr>
          <w:rFonts w:ascii="Times New Roman" w:hAnsi="Times New Roman" w:cs="Times New Roman"/>
          <w:sz w:val="24"/>
          <w:szCs w:val="24"/>
        </w:rPr>
        <w:t xml:space="preserve"> O</w:t>
      </w:r>
      <w:r w:rsidRPr="00FC2F26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FC2F26">
        <w:rPr>
          <w:rFonts w:ascii="Times New Roman" w:hAnsi="Times New Roman" w:cs="Times New Roman"/>
          <w:sz w:val="24"/>
          <w:szCs w:val="24"/>
        </w:rPr>
        <w:tab/>
        <w:t xml:space="preserve">+ </w:t>
      </w:r>
      <w:r w:rsidRPr="00FC2F26">
        <w:rPr>
          <w:rFonts w:ascii="Times New Roman" w:hAnsi="Times New Roman" w:cs="Times New Roman"/>
          <w:sz w:val="24"/>
          <w:szCs w:val="24"/>
        </w:rPr>
        <w:tab/>
        <w:t>F-</w:t>
      </w:r>
    </w:p>
    <w:p w:rsidR="009F1601" w:rsidRPr="00FC2F26" w:rsidRDefault="009F1601">
      <w:pPr>
        <w:rPr>
          <w:rFonts w:ascii="Times New Roman" w:hAnsi="Times New Roman" w:cs="Times New Roman"/>
          <w:sz w:val="24"/>
          <w:szCs w:val="24"/>
        </w:rPr>
      </w:pPr>
      <w:r w:rsidRPr="00FC2F26">
        <w:rPr>
          <w:rFonts w:ascii="Times New Roman" w:hAnsi="Times New Roman" w:cs="Times New Roman"/>
          <w:sz w:val="24"/>
          <w:szCs w:val="24"/>
        </w:rPr>
        <w:t>το HF είναι οξύ, ως δότης πρωτονίων, και το Η</w:t>
      </w:r>
      <w:r w:rsidRPr="00FC2F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C2F26">
        <w:rPr>
          <w:rFonts w:ascii="Times New Roman" w:hAnsi="Times New Roman" w:cs="Times New Roman"/>
          <w:sz w:val="24"/>
          <w:szCs w:val="24"/>
        </w:rPr>
        <w:t>O βάση, ως δέκτης πρωτονίων.</w:t>
      </w:r>
    </w:p>
    <w:p w:rsidR="00175F2C" w:rsidRPr="00FC2F26" w:rsidRDefault="00175F2C">
      <w:pPr>
        <w:rPr>
          <w:rFonts w:ascii="Times New Roman" w:hAnsi="Times New Roman" w:cs="Times New Roman"/>
          <w:sz w:val="24"/>
          <w:szCs w:val="24"/>
        </w:rPr>
      </w:pPr>
      <w:r w:rsidRPr="00FC2F26">
        <w:rPr>
          <w:rFonts w:ascii="Times New Roman" w:hAnsi="Times New Roman" w:cs="Times New Roman"/>
          <w:sz w:val="24"/>
          <w:szCs w:val="24"/>
        </w:rPr>
        <w:t xml:space="preserve">Σύμφωνα με τον ορισμό που έδωσαν οι </w:t>
      </w:r>
      <w:proofErr w:type="spellStart"/>
      <w:r w:rsidRPr="00FC2F26">
        <w:rPr>
          <w:rFonts w:ascii="Times New Roman" w:hAnsi="Times New Roman" w:cs="Times New Roman"/>
          <w:sz w:val="24"/>
          <w:szCs w:val="24"/>
        </w:rPr>
        <w:t>Brönsted</w:t>
      </w:r>
      <w:proofErr w:type="spellEnd"/>
      <w:r w:rsidRPr="00FC2F2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C2F26">
        <w:rPr>
          <w:rFonts w:ascii="Times New Roman" w:hAnsi="Times New Roman" w:cs="Times New Roman"/>
          <w:sz w:val="24"/>
          <w:szCs w:val="24"/>
        </w:rPr>
        <w:t>Lowry</w:t>
      </w:r>
      <w:proofErr w:type="spellEnd"/>
      <w:r w:rsidRPr="00FC2F26">
        <w:rPr>
          <w:rFonts w:ascii="Times New Roman" w:hAnsi="Times New Roman" w:cs="Times New Roman"/>
          <w:sz w:val="24"/>
          <w:szCs w:val="24"/>
        </w:rPr>
        <w:t xml:space="preserve"> για τα οξέα και τις βάσεις, παρατηρούμε ότι: </w:t>
      </w:r>
    </w:p>
    <w:p w:rsidR="00175F2C" w:rsidRPr="00FC2F26" w:rsidRDefault="00175F2C">
      <w:pPr>
        <w:rPr>
          <w:rFonts w:ascii="Times New Roman" w:hAnsi="Times New Roman" w:cs="Times New Roman"/>
          <w:i/>
          <w:sz w:val="24"/>
          <w:szCs w:val="24"/>
        </w:rPr>
      </w:pPr>
      <w:r w:rsidRPr="00FC2F26">
        <w:rPr>
          <w:rFonts w:ascii="Times New Roman" w:hAnsi="Times New Roman" w:cs="Times New Roman"/>
          <w:i/>
          <w:sz w:val="24"/>
          <w:szCs w:val="24"/>
        </w:rPr>
        <w:t>Δεν μπορεί να εκδηλωθεί ο όξινος χαρακτήρας χωρίς την παρουσία βάσης, και αντίστοιχα, δεν μπορεί να εκδηλωθεί ο βασικός χαρακτήρας χωρίς την παρουσία οξέος.</w:t>
      </w:r>
    </w:p>
    <w:p w:rsidR="00247D32" w:rsidRPr="00FC2F26" w:rsidRDefault="00247D32">
      <w:pPr>
        <w:rPr>
          <w:rFonts w:ascii="Times New Roman" w:hAnsi="Times New Roman" w:cs="Times New Roman"/>
          <w:i/>
          <w:sz w:val="24"/>
          <w:szCs w:val="24"/>
        </w:rPr>
      </w:pPr>
      <w:r w:rsidRPr="00FC2F26">
        <w:rPr>
          <w:rFonts w:ascii="Times New Roman" w:hAnsi="Times New Roman" w:cs="Times New Roman"/>
          <w:i/>
          <w:sz w:val="24"/>
          <w:szCs w:val="24"/>
        </w:rPr>
        <w:t>Ένα οξύ αποβάλλει πρωτόνιο και μετατρέπεται σε βάση, τη συζυγή του βάση. Επίσης μια βάση δέχεται πρωτόνιο και μετατρέπεται σε οξύ, το συζυγές της οξύ.</w:t>
      </w:r>
    </w:p>
    <w:p w:rsidR="00247D32" w:rsidRPr="00FC2F26" w:rsidRDefault="00247D32" w:rsidP="00247D32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F26">
        <w:rPr>
          <w:rFonts w:ascii="Times New Roman" w:hAnsi="Times New Roman" w:cs="Times New Roman"/>
          <w:sz w:val="24"/>
          <w:szCs w:val="24"/>
        </w:rPr>
        <w:t>ΗΑ</w:t>
      </w:r>
      <w:r w:rsidRPr="00FC2F26">
        <w:rPr>
          <w:rFonts w:ascii="Times New Roman" w:hAnsi="Times New Roman" w:cs="Times New Roman"/>
          <w:sz w:val="24"/>
          <w:szCs w:val="24"/>
        </w:rPr>
        <w:tab/>
        <w:t xml:space="preserve"> → </w:t>
      </w:r>
      <w:r w:rsidRPr="00FC2F26">
        <w:rPr>
          <w:rFonts w:ascii="Times New Roman" w:hAnsi="Times New Roman" w:cs="Times New Roman"/>
          <w:sz w:val="24"/>
          <w:szCs w:val="24"/>
        </w:rPr>
        <w:tab/>
        <w:t>Η</w:t>
      </w:r>
      <w:r w:rsidRPr="00FC2F2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FC2F26">
        <w:rPr>
          <w:rFonts w:ascii="Times New Roman" w:hAnsi="Times New Roman" w:cs="Times New Roman"/>
          <w:sz w:val="24"/>
          <w:szCs w:val="24"/>
        </w:rPr>
        <w:t xml:space="preserve"> </w:t>
      </w:r>
      <w:r w:rsidRPr="00FC2F26">
        <w:rPr>
          <w:rFonts w:ascii="Times New Roman" w:hAnsi="Times New Roman" w:cs="Times New Roman"/>
          <w:sz w:val="24"/>
          <w:szCs w:val="24"/>
        </w:rPr>
        <w:tab/>
        <w:t>+</w:t>
      </w:r>
      <w:r w:rsidRPr="00FC2F26">
        <w:rPr>
          <w:rFonts w:ascii="Times New Roman" w:hAnsi="Times New Roman" w:cs="Times New Roman"/>
          <w:sz w:val="24"/>
          <w:szCs w:val="24"/>
        </w:rPr>
        <w:tab/>
        <w:t>Α</w:t>
      </w:r>
      <w:r w:rsidRPr="00FC2F26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:rsidR="00247D32" w:rsidRPr="00FC2F26" w:rsidRDefault="00247D32" w:rsidP="00247D32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F26">
        <w:rPr>
          <w:rFonts w:ascii="Times New Roman" w:hAnsi="Times New Roman" w:cs="Times New Roman"/>
          <w:sz w:val="24"/>
          <w:szCs w:val="24"/>
        </w:rPr>
        <w:t xml:space="preserve">οξύ </w:t>
      </w:r>
      <w:r w:rsidRPr="00FC2F26">
        <w:rPr>
          <w:rFonts w:ascii="Times New Roman" w:hAnsi="Times New Roman" w:cs="Times New Roman"/>
          <w:sz w:val="24"/>
          <w:szCs w:val="24"/>
        </w:rPr>
        <w:tab/>
      </w:r>
      <w:r w:rsidRPr="00FC2F26">
        <w:rPr>
          <w:rFonts w:ascii="Times New Roman" w:hAnsi="Times New Roman" w:cs="Times New Roman"/>
          <w:sz w:val="24"/>
          <w:szCs w:val="24"/>
        </w:rPr>
        <w:tab/>
        <w:t>πρωτόνιο</w:t>
      </w:r>
      <w:r w:rsidRPr="00FC2F26">
        <w:rPr>
          <w:rFonts w:ascii="Times New Roman" w:hAnsi="Times New Roman" w:cs="Times New Roman"/>
          <w:sz w:val="24"/>
          <w:szCs w:val="24"/>
        </w:rPr>
        <w:tab/>
        <w:t xml:space="preserve"> βάση</w:t>
      </w:r>
    </w:p>
    <w:p w:rsidR="00FC2F26" w:rsidRDefault="00FC2F26" w:rsidP="00FC2F26">
      <w:pPr>
        <w:jc w:val="both"/>
        <w:rPr>
          <w:rFonts w:ascii="Times New Roman" w:hAnsi="Times New Roman" w:cs="Times New Roman"/>
          <w:sz w:val="24"/>
          <w:szCs w:val="24"/>
        </w:rPr>
      </w:pPr>
      <w:r w:rsidRPr="00FC2F26">
        <w:rPr>
          <w:rFonts w:ascii="Times New Roman" w:hAnsi="Times New Roman" w:cs="Times New Roman"/>
          <w:sz w:val="24"/>
          <w:szCs w:val="24"/>
        </w:rPr>
        <w:lastRenderedPageBreak/>
        <w:t>Η βάση Α</w:t>
      </w:r>
      <w:r w:rsidRPr="00FC2F26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FC2F26">
        <w:rPr>
          <w:rFonts w:ascii="Times New Roman" w:hAnsi="Times New Roman" w:cs="Times New Roman"/>
          <w:sz w:val="24"/>
          <w:szCs w:val="24"/>
        </w:rPr>
        <w:t xml:space="preserve"> λέγεται συζυγής του οξέος ΗΑ και το οξύ ΗΑ λέγεται συζυγές της βάσης Α</w:t>
      </w:r>
      <w:r w:rsidRPr="00FC2F26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FC2F26">
        <w:rPr>
          <w:rFonts w:ascii="Times New Roman" w:hAnsi="Times New Roman" w:cs="Times New Roman"/>
          <w:sz w:val="24"/>
          <w:szCs w:val="24"/>
        </w:rPr>
        <w:t xml:space="preserve"> . Το δε ζεύγος ΗΑ και Α</w:t>
      </w:r>
      <w:r w:rsidRPr="00FC2F26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FC2F26">
        <w:rPr>
          <w:rFonts w:ascii="Times New Roman" w:hAnsi="Times New Roman" w:cs="Times New Roman"/>
          <w:sz w:val="24"/>
          <w:szCs w:val="24"/>
        </w:rPr>
        <w:t xml:space="preserve"> λέγεται συζυγές ζεύγος</w:t>
      </w:r>
    </w:p>
    <w:p w:rsidR="007B4998" w:rsidRDefault="007B4998" w:rsidP="00FC2F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998" w:rsidRPr="00AE7E49" w:rsidRDefault="007B4998" w:rsidP="00FC2F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F26">
        <w:rPr>
          <w:rFonts w:ascii="Times New Roman" w:hAnsi="Times New Roman" w:cs="Times New Roman"/>
          <w:b/>
          <w:sz w:val="24"/>
          <w:szCs w:val="24"/>
        </w:rPr>
        <w:t>Οξέα - Βάσεις κατά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Lewis</w:t>
      </w:r>
    </w:p>
    <w:p w:rsidR="00A04793" w:rsidRDefault="00AE7E49" w:rsidP="00FC2F2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E7E49">
        <w:rPr>
          <w:rFonts w:ascii="Times New Roman" w:hAnsi="Times New Roman" w:cs="Times New Roman"/>
          <w:i/>
          <w:sz w:val="24"/>
          <w:szCs w:val="24"/>
        </w:rPr>
        <w:t xml:space="preserve">Οξύ κατά </w:t>
      </w:r>
      <w:r w:rsidRPr="00AE7E49">
        <w:rPr>
          <w:rFonts w:ascii="Times New Roman" w:hAnsi="Times New Roman" w:cs="Times New Roman"/>
          <w:i/>
          <w:sz w:val="24"/>
          <w:szCs w:val="24"/>
          <w:lang w:val="en-US"/>
        </w:rPr>
        <w:t>Lewis</w:t>
      </w:r>
      <w:r w:rsidRPr="00AE7E49">
        <w:rPr>
          <w:rFonts w:ascii="Times New Roman" w:hAnsi="Times New Roman" w:cs="Times New Roman"/>
          <w:i/>
          <w:sz w:val="24"/>
          <w:szCs w:val="24"/>
        </w:rPr>
        <w:t xml:space="preserve"> είναι κάθε ουσία που μπορεί να δεχθεί ένα ζεύγος ηλεκτρονίων προς σχηματισμό ομοιοπολικού δεσμού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E7E49" w:rsidRDefault="00AE7E49" w:rsidP="00AE7E4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Βάση</w:t>
      </w:r>
      <w:r w:rsidRPr="00AE7E49">
        <w:rPr>
          <w:rFonts w:ascii="Times New Roman" w:hAnsi="Times New Roman" w:cs="Times New Roman"/>
          <w:i/>
          <w:sz w:val="24"/>
          <w:szCs w:val="24"/>
        </w:rPr>
        <w:t xml:space="preserve"> κατά </w:t>
      </w:r>
      <w:r w:rsidRPr="00AE7E49">
        <w:rPr>
          <w:rFonts w:ascii="Times New Roman" w:hAnsi="Times New Roman" w:cs="Times New Roman"/>
          <w:i/>
          <w:sz w:val="24"/>
          <w:szCs w:val="24"/>
          <w:lang w:val="en-US"/>
        </w:rPr>
        <w:t>Lewis</w:t>
      </w:r>
      <w:r w:rsidRPr="00AE7E49">
        <w:rPr>
          <w:rFonts w:ascii="Times New Roman" w:hAnsi="Times New Roman" w:cs="Times New Roman"/>
          <w:i/>
          <w:sz w:val="24"/>
          <w:szCs w:val="24"/>
        </w:rPr>
        <w:t xml:space="preserve"> είναι κάθε ουσία που μπορεί να </w:t>
      </w:r>
      <w:r>
        <w:rPr>
          <w:rFonts w:ascii="Times New Roman" w:hAnsi="Times New Roman" w:cs="Times New Roman"/>
          <w:i/>
          <w:sz w:val="24"/>
          <w:szCs w:val="24"/>
        </w:rPr>
        <w:t>προσφέρει</w:t>
      </w:r>
      <w:r w:rsidRPr="00AE7E49">
        <w:rPr>
          <w:rFonts w:ascii="Times New Roman" w:hAnsi="Times New Roman" w:cs="Times New Roman"/>
          <w:i/>
          <w:sz w:val="24"/>
          <w:szCs w:val="24"/>
        </w:rPr>
        <w:t xml:space="preserve"> ένα ζεύγος ηλεκτρονίων προς σχηματισμό ομοιοπολικού δεσμού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E7E49" w:rsidRPr="00AE7E49" w:rsidRDefault="00AE7E49" w:rsidP="00FC2F2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4793" w:rsidRDefault="00A04793" w:rsidP="00FC2F26">
      <w:pPr>
        <w:jc w:val="both"/>
      </w:pPr>
    </w:p>
    <w:p w:rsidR="00A04793" w:rsidRDefault="00A04793" w:rsidP="00FC2F26">
      <w:pPr>
        <w:jc w:val="both"/>
      </w:pPr>
    </w:p>
    <w:p w:rsidR="008B616B" w:rsidRPr="008B616B" w:rsidRDefault="008B616B" w:rsidP="00FE2FA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8B616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Λίπη και έλαια</w:t>
      </w:r>
    </w:p>
    <w:p w:rsidR="008B616B" w:rsidRPr="008B616B" w:rsidRDefault="008B616B" w:rsidP="00FE2FAE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8B616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Εισαγωγή</w:t>
      </w:r>
    </w:p>
    <w:p w:rsidR="008B616B" w:rsidRPr="00FE2FAE" w:rsidRDefault="008B616B" w:rsidP="00FE2FAE">
      <w:pPr>
        <w:pStyle w:val="indent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FE2FAE">
        <w:t>Όταν ένας ζωικός ή φυτικός ιστός εκχυλιστεί με ένα μη πολικό διαλύτη (</w:t>
      </w:r>
      <w:proofErr w:type="spellStart"/>
      <w:r w:rsidRPr="00FE2FAE">
        <w:t>π.χ.αιθέρα</w:t>
      </w:r>
      <w:proofErr w:type="spellEnd"/>
      <w:r w:rsidRPr="00FE2FAE">
        <w:t xml:space="preserve">, χλωροφόρμιο, βενζόλιο ή κάποιο </w:t>
      </w:r>
      <w:proofErr w:type="spellStart"/>
      <w:r w:rsidRPr="00FE2FAE">
        <w:t>αλκάνιο</w:t>
      </w:r>
      <w:proofErr w:type="spellEnd"/>
      <w:r w:rsidRPr="00FE2FAE">
        <w:t>), ένα μέρος από τον ιστό αυτό διαλύεται. Τα συστατικά αυτά, τα οποία διαλύονται σε αυτές τις συνθήκες λέγονται </w:t>
      </w:r>
      <w:r w:rsidRPr="00FE2FAE">
        <w:rPr>
          <w:rStyle w:val="blue"/>
          <w:b/>
          <w:bCs/>
          <w:i/>
          <w:iCs/>
        </w:rPr>
        <w:t>λιπίδια</w:t>
      </w:r>
      <w:r w:rsidRPr="00FE2FAE">
        <w:t>.</w:t>
      </w:r>
    </w:p>
    <w:p w:rsidR="008B616B" w:rsidRPr="00FE2FAE" w:rsidRDefault="008B616B" w:rsidP="00FE2FAE">
      <w:pPr>
        <w:pStyle w:val="indent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FE2FAE">
        <w:t>Τα λιπίδια περιλαμβάνουν μία μεγάλη ποικιλία διαφορετικών ενώσεων όπως </w:t>
      </w:r>
      <w:proofErr w:type="spellStart"/>
      <w:r w:rsidRPr="00FE2FAE">
        <w:rPr>
          <w:rStyle w:val="blue"/>
          <w:i/>
          <w:iCs/>
        </w:rPr>
        <w:t>καρβοξυλικά</w:t>
      </w:r>
      <w:proofErr w:type="spellEnd"/>
      <w:r w:rsidRPr="00FE2FAE">
        <w:rPr>
          <w:rStyle w:val="blue"/>
          <w:i/>
          <w:iCs/>
        </w:rPr>
        <w:t xml:space="preserve"> οξέα</w:t>
      </w:r>
      <w:r w:rsidRPr="00FE2FAE">
        <w:rPr>
          <w:rStyle w:val="a4"/>
        </w:rPr>
        <w:t> (ή </w:t>
      </w:r>
      <w:r w:rsidRPr="00FE2FAE">
        <w:rPr>
          <w:rStyle w:val="blue"/>
          <w:i/>
          <w:iCs/>
        </w:rPr>
        <w:t>λιπαρά οξέα</w:t>
      </w:r>
      <w:r w:rsidRPr="00FE2FAE">
        <w:rPr>
          <w:rStyle w:val="a4"/>
        </w:rPr>
        <w:t>), </w:t>
      </w:r>
      <w:proofErr w:type="spellStart"/>
      <w:r w:rsidRPr="00FE2FAE">
        <w:rPr>
          <w:rStyle w:val="blue"/>
          <w:i/>
          <w:iCs/>
        </w:rPr>
        <w:t>τριεστέρες</w:t>
      </w:r>
      <w:proofErr w:type="spellEnd"/>
      <w:r w:rsidRPr="00FE2FAE">
        <w:rPr>
          <w:rStyle w:val="blue"/>
          <w:i/>
          <w:iCs/>
        </w:rPr>
        <w:t xml:space="preserve"> της γλυκερίνης ή </w:t>
      </w:r>
      <w:proofErr w:type="spellStart"/>
      <w:r w:rsidRPr="00FE2FAE">
        <w:rPr>
          <w:rStyle w:val="blue"/>
          <w:i/>
          <w:iCs/>
        </w:rPr>
        <w:t>τριγλυκερίδια</w:t>
      </w:r>
      <w:proofErr w:type="spellEnd"/>
      <w:r w:rsidRPr="00FE2FAE">
        <w:rPr>
          <w:rStyle w:val="a4"/>
        </w:rPr>
        <w:t> (ή ουδέτερα λίπη), </w:t>
      </w:r>
      <w:r w:rsidRPr="00FE2FAE">
        <w:rPr>
          <w:rStyle w:val="blue"/>
          <w:i/>
          <w:iCs/>
        </w:rPr>
        <w:t>φωσφολιπίδια</w:t>
      </w:r>
      <w:r w:rsidRPr="00FE2FAE">
        <w:rPr>
          <w:rStyle w:val="a4"/>
        </w:rPr>
        <w:t>, </w:t>
      </w:r>
      <w:r w:rsidRPr="00FE2FAE">
        <w:rPr>
          <w:rStyle w:val="blue"/>
          <w:i/>
          <w:iCs/>
        </w:rPr>
        <w:t>γλυκολιπίδια</w:t>
      </w:r>
      <w:r w:rsidRPr="00FE2FAE">
        <w:rPr>
          <w:rStyle w:val="a4"/>
        </w:rPr>
        <w:t>, </w:t>
      </w:r>
      <w:r w:rsidRPr="00FE2FAE">
        <w:rPr>
          <w:rStyle w:val="blue"/>
          <w:i/>
          <w:iCs/>
        </w:rPr>
        <w:t>κηρούς</w:t>
      </w:r>
      <w:r w:rsidRPr="00FE2FAE">
        <w:rPr>
          <w:rStyle w:val="a4"/>
        </w:rPr>
        <w:t>, </w:t>
      </w:r>
      <w:r w:rsidRPr="00FE2FAE">
        <w:rPr>
          <w:rStyle w:val="blue"/>
          <w:i/>
          <w:iCs/>
        </w:rPr>
        <w:t>τερπένια</w:t>
      </w:r>
      <w:r w:rsidRPr="00FE2FAE">
        <w:rPr>
          <w:rStyle w:val="a4"/>
        </w:rPr>
        <w:t>, </w:t>
      </w:r>
      <w:r w:rsidRPr="00FE2FAE">
        <w:rPr>
          <w:rStyle w:val="blue"/>
          <w:i/>
          <w:iCs/>
        </w:rPr>
        <w:t>στεροεϊδή</w:t>
      </w:r>
      <w:r w:rsidRPr="00FE2FAE">
        <w:rPr>
          <w:rStyle w:val="a4"/>
        </w:rPr>
        <w:t> και </w:t>
      </w:r>
      <w:r w:rsidRPr="00FE2FAE">
        <w:rPr>
          <w:rStyle w:val="blue"/>
          <w:i/>
          <w:iCs/>
        </w:rPr>
        <w:t>προσταγλανίνες</w:t>
      </w:r>
      <w:r w:rsidRPr="00FE2FAE">
        <w:t>. Στις παραγράφους που ακολουθούν θα εξεταστούν τα σημαντικότερα θέματα που αφορούν τα λίπη.</w:t>
      </w:r>
    </w:p>
    <w:p w:rsidR="008B616B" w:rsidRPr="00FE2FAE" w:rsidRDefault="008B616B" w:rsidP="00FE2FAE">
      <w:pPr>
        <w:pStyle w:val="1"/>
        <w:shd w:val="clear" w:color="auto" w:fill="FFFFFF"/>
        <w:spacing w:before="150" w:beforeAutospacing="0" w:after="0" w:afterAutospacing="0" w:line="360" w:lineRule="auto"/>
        <w:jc w:val="both"/>
        <w:rPr>
          <w:b/>
          <w:bCs/>
        </w:rPr>
      </w:pPr>
      <w:r w:rsidRPr="00FE2FAE">
        <w:rPr>
          <w:b/>
          <w:bCs/>
        </w:rPr>
        <w:t xml:space="preserve">Λιπαρά οξέα και </w:t>
      </w:r>
      <w:proofErr w:type="spellStart"/>
      <w:r w:rsidRPr="00FE2FAE">
        <w:rPr>
          <w:b/>
          <w:bCs/>
        </w:rPr>
        <w:t>τριγλυκερίδια</w:t>
      </w:r>
      <w:proofErr w:type="spellEnd"/>
    </w:p>
    <w:p w:rsidR="008B616B" w:rsidRPr="00FE2FAE" w:rsidRDefault="008B616B" w:rsidP="00FE2FAE">
      <w:pPr>
        <w:pStyle w:val="indent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FE2FAE">
        <w:t xml:space="preserve">Όπως είδαμε, μόνο ένα μικρό μέρος από το παραπάνω εκχύλισμα του ιστού αποτελείται από ελεύθερα </w:t>
      </w:r>
      <w:proofErr w:type="spellStart"/>
      <w:r w:rsidRPr="00FE2FAE">
        <w:t>καρβοξυλικά</w:t>
      </w:r>
      <w:proofErr w:type="spellEnd"/>
      <w:r w:rsidRPr="00FE2FAE">
        <w:t xml:space="preserve"> οξέα ενώ, το μεγαλύτερο μέρος είναι κυρίως εστέρες αυτών με </w:t>
      </w:r>
      <w:r w:rsidRPr="00FE2FAE">
        <w:rPr>
          <w:rStyle w:val="blue"/>
          <w:i/>
          <w:iCs/>
        </w:rPr>
        <w:t>γλυκερίνη</w:t>
      </w:r>
      <w:r w:rsidRPr="00FE2FAE">
        <w:t>, γνωστοί ως </w:t>
      </w:r>
      <w:r w:rsidRPr="00FE2FAE">
        <w:rPr>
          <w:rStyle w:val="blue"/>
          <w:i/>
          <w:iCs/>
        </w:rPr>
        <w:t xml:space="preserve">γλυκερίδια ή </w:t>
      </w:r>
      <w:proofErr w:type="spellStart"/>
      <w:r w:rsidRPr="00FE2FAE">
        <w:rPr>
          <w:rStyle w:val="blue"/>
          <w:i/>
          <w:iCs/>
        </w:rPr>
        <w:t>τριγλυκερίδια</w:t>
      </w:r>
      <w:proofErr w:type="spellEnd"/>
      <w:r w:rsidRPr="00FE2FAE">
        <w:t> ή με πιο σύγχρονη ονοματολογία </w:t>
      </w:r>
      <w:proofErr w:type="spellStart"/>
      <w:r w:rsidRPr="00FE2FAE">
        <w:rPr>
          <w:rStyle w:val="blue"/>
          <w:i/>
          <w:iCs/>
        </w:rPr>
        <w:t>γλυκερυλοαλκανοϊκοί</w:t>
      </w:r>
      <w:proofErr w:type="spellEnd"/>
      <w:r w:rsidRPr="00FE2FAE">
        <w:rPr>
          <w:rStyle w:val="blue"/>
          <w:i/>
          <w:iCs/>
        </w:rPr>
        <w:t xml:space="preserve"> (εστέρες)</w:t>
      </w:r>
      <w:r w:rsidRPr="00FE2FAE">
        <w:t xml:space="preserve">. Τα πλέον συνήθη </w:t>
      </w:r>
      <w:proofErr w:type="spellStart"/>
      <w:r w:rsidRPr="00FE2FAE">
        <w:t>τριγλυκερίδια</w:t>
      </w:r>
      <w:proofErr w:type="spellEnd"/>
      <w:r w:rsidRPr="00FE2FAE">
        <w:t xml:space="preserve"> είναι εκείνα τα οποία έχουν </w:t>
      </w:r>
      <w:proofErr w:type="spellStart"/>
      <w:r w:rsidRPr="00FE2FAE">
        <w:t>καρβοξυλικά</w:t>
      </w:r>
      <w:proofErr w:type="spellEnd"/>
      <w:r w:rsidRPr="00FE2FAE">
        <w:t xml:space="preserve"> οξέα με μεγάλη ανθρακική αλυσίδα.</w:t>
      </w:r>
    </w:p>
    <w:p w:rsidR="008B616B" w:rsidRPr="00FE2FAE" w:rsidRDefault="008B616B" w:rsidP="00FE2FAE">
      <w:pPr>
        <w:pStyle w:val="indent"/>
        <w:shd w:val="clear" w:color="auto" w:fill="FFFFFF"/>
        <w:spacing w:before="0" w:beforeAutospacing="0" w:after="0" w:afterAutospacing="0" w:line="360" w:lineRule="auto"/>
        <w:ind w:firstLine="300"/>
        <w:jc w:val="both"/>
      </w:pPr>
      <w:r w:rsidRPr="00FE2FAE">
        <w:t xml:space="preserve">Τα </w:t>
      </w:r>
      <w:proofErr w:type="spellStart"/>
      <w:r w:rsidRPr="00FE2FAE">
        <w:t>τριγλυκερίδια</w:t>
      </w:r>
      <w:proofErr w:type="spellEnd"/>
      <w:r w:rsidRPr="00FE2FAE">
        <w:t xml:space="preserve"> αυτά είναι τα </w:t>
      </w:r>
      <w:r w:rsidRPr="00FE2FAE">
        <w:rPr>
          <w:rStyle w:val="blue"/>
          <w:b/>
          <w:bCs/>
          <w:i/>
          <w:iCs/>
        </w:rPr>
        <w:t>έλαια</w:t>
      </w:r>
      <w:r w:rsidRPr="00FE2FAE">
        <w:t> και τα </w:t>
      </w:r>
      <w:r w:rsidRPr="00FE2FAE">
        <w:rPr>
          <w:rStyle w:val="blue"/>
          <w:b/>
          <w:bCs/>
          <w:i/>
          <w:iCs/>
        </w:rPr>
        <w:t>λίπη</w:t>
      </w:r>
      <w:r w:rsidRPr="00FE2FAE">
        <w:t xml:space="preserve"> φυτικής και ζωικής προέλευσης. Περιλαμβάνουν πολλές ουσίες κοινής χρήσης, όπως </w:t>
      </w:r>
      <w:proofErr w:type="spellStart"/>
      <w:r w:rsidRPr="00FE2FAE">
        <w:t>φυστικέλαιο</w:t>
      </w:r>
      <w:proofErr w:type="spellEnd"/>
      <w:r w:rsidRPr="00FE2FAE">
        <w:t xml:space="preserve">, ελαιόλαδο, σογιέλαιο, αραβοσιτέλαιο, βούτυρο, λαρδί και ξύγκι. Εκείνα τα </w:t>
      </w:r>
      <w:proofErr w:type="spellStart"/>
      <w:r w:rsidRPr="00FE2FAE">
        <w:t>τριγλυκερίδια</w:t>
      </w:r>
      <w:proofErr w:type="spellEnd"/>
      <w:r w:rsidRPr="00FE2FAE">
        <w:t xml:space="preserve"> που είναι υγρά σε θερμοκρασία δωματίου είναι γνωστά ως </w:t>
      </w:r>
      <w:r w:rsidRPr="00FE2FAE">
        <w:rPr>
          <w:rStyle w:val="blue"/>
          <w:i/>
          <w:iCs/>
        </w:rPr>
        <w:t>έλαια</w:t>
      </w:r>
      <w:r w:rsidRPr="00FE2FAE">
        <w:t>, ενώ εκείνα που είναι στερεά ονομάζονται συνήθως </w:t>
      </w:r>
      <w:r w:rsidRPr="00FE2FAE">
        <w:rPr>
          <w:rStyle w:val="blue"/>
          <w:i/>
          <w:iCs/>
        </w:rPr>
        <w:t>λίπη</w:t>
      </w:r>
      <w:r w:rsidRPr="00FE2FAE">
        <w:t>.</w:t>
      </w:r>
    </w:p>
    <w:p w:rsidR="008B616B" w:rsidRPr="008B616B" w:rsidRDefault="008B616B" w:rsidP="00FE2FAE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8B616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 xml:space="preserve">Σαπωνοποίηση των </w:t>
      </w:r>
      <w:proofErr w:type="spellStart"/>
      <w:r w:rsidRPr="008B616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τριγλυκεριδίων</w:t>
      </w:r>
      <w:proofErr w:type="spellEnd"/>
    </w:p>
    <w:p w:rsidR="008B616B" w:rsidRPr="008B616B" w:rsidRDefault="008B616B" w:rsidP="00FE2F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B616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Σαπωνοποίηση των </w:t>
      </w:r>
      <w:proofErr w:type="spellStart"/>
      <w:r w:rsidRPr="008B616B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τριγλυκεριδίων</w:t>
      </w:r>
      <w:proofErr w:type="spellEnd"/>
      <w:r w:rsidRPr="008B616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είναι η υδρόλυσή τους σε αλκαλικό περιβάλλον π.χ. παρουσία </w:t>
      </w:r>
      <w:proofErr w:type="spellStart"/>
      <w:r w:rsidRPr="008B616B">
        <w:rPr>
          <w:rFonts w:ascii="Times New Roman" w:eastAsia="Times New Roman" w:hAnsi="Times New Roman" w:cs="Times New Roman"/>
          <w:sz w:val="24"/>
          <w:szCs w:val="24"/>
          <w:lang w:eastAsia="el-GR"/>
        </w:rPr>
        <w:t>ΝaΟΗ</w:t>
      </w:r>
      <w:proofErr w:type="spellEnd"/>
      <w:r w:rsidRPr="008B616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 ΚΟΗ. Αυτή δίνει ως προϊόντα γλυκερίνη και ένα μίγμα αλάτων μακράς αλυσίδας </w:t>
      </w:r>
      <w:proofErr w:type="spellStart"/>
      <w:r w:rsidRPr="008B616B">
        <w:rPr>
          <w:rFonts w:ascii="Times New Roman" w:eastAsia="Times New Roman" w:hAnsi="Times New Roman" w:cs="Times New Roman"/>
          <w:sz w:val="24"/>
          <w:szCs w:val="24"/>
          <w:lang w:eastAsia="el-GR"/>
        </w:rPr>
        <w:t>καρβοξυλικών</w:t>
      </w:r>
      <w:proofErr w:type="spellEnd"/>
      <w:r w:rsidRPr="008B616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οξέων με </w:t>
      </w:r>
      <w:proofErr w:type="spellStart"/>
      <w:r w:rsidRPr="008B616B">
        <w:rPr>
          <w:rFonts w:ascii="Times New Roman" w:eastAsia="Times New Roman" w:hAnsi="Times New Roman" w:cs="Times New Roman"/>
          <w:sz w:val="24"/>
          <w:szCs w:val="24"/>
          <w:lang w:eastAsia="el-GR"/>
        </w:rPr>
        <w:t>Νa</w:t>
      </w:r>
      <w:proofErr w:type="spellEnd"/>
      <w:r w:rsidRPr="008B616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 Κ. Το μίγμα αυτό αποτελεί τους </w:t>
      </w:r>
      <w:proofErr w:type="spellStart"/>
      <w:r w:rsidRPr="008B61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σάπωνες</w:t>
      </w:r>
      <w:proofErr w:type="spellEnd"/>
      <w:r w:rsidRPr="008B616B">
        <w:rPr>
          <w:rFonts w:ascii="Times New Roman" w:eastAsia="Times New Roman" w:hAnsi="Times New Roman" w:cs="Times New Roman"/>
          <w:sz w:val="24"/>
          <w:szCs w:val="24"/>
          <w:lang w:eastAsia="el-GR"/>
        </w:rPr>
        <w:t> και οι αντιδράσεις σαπωνοποίησης είναι ο τρόπος με τον οποίο αυτοί παρασκευάζονται. Η αντίδραση δίνεται παρακάτω:</w:t>
      </w:r>
    </w:p>
    <w:p w:rsidR="008B616B" w:rsidRPr="008B616B" w:rsidRDefault="008B616B" w:rsidP="00FE2FA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B616B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38F321D5" wp14:editId="6265BFAB">
            <wp:extent cx="4724400" cy="1219200"/>
            <wp:effectExtent l="0" t="0" r="0" b="0"/>
            <wp:docPr id="10" name="Εικόνα 10" descr="εικι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εικιόν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16B" w:rsidRPr="008B616B" w:rsidRDefault="00B34C39" w:rsidP="00FE2FAE">
      <w:pPr>
        <w:shd w:val="clear" w:color="auto" w:fill="FFFFFF"/>
        <w:spacing w:after="150" w:line="360" w:lineRule="auto"/>
        <w:ind w:left="450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B616B">
        <w:rPr>
          <w:rFonts w:ascii="Times New Roman" w:eastAsia="Times New Roman" w:hAnsi="Times New Roman" w:cs="Times New Roman"/>
          <w:sz w:val="24"/>
          <w:szCs w:val="24"/>
          <w:lang w:eastAsia="el-GR"/>
        </w:rPr>
        <w:t>Γ</w:t>
      </w:r>
      <w:r w:rsidR="008B616B" w:rsidRPr="008B616B">
        <w:rPr>
          <w:rFonts w:ascii="Times New Roman" w:eastAsia="Times New Roman" w:hAnsi="Times New Roman" w:cs="Times New Roman"/>
          <w:sz w:val="24"/>
          <w:szCs w:val="24"/>
          <w:lang w:eastAsia="el-GR"/>
        </w:rPr>
        <w:t>λυκερίνη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</w:t>
      </w:r>
      <w:bookmarkStart w:id="0" w:name="_GoBack"/>
      <w:bookmarkEnd w:id="0"/>
      <w:r w:rsidR="008B616B" w:rsidRPr="008B616B">
        <w:rPr>
          <w:rFonts w:ascii="Times New Roman" w:eastAsia="Times New Roman" w:hAnsi="Times New Roman" w:cs="Times New Roman"/>
          <w:sz w:val="24"/>
          <w:szCs w:val="24"/>
          <w:lang w:eastAsia="el-GR"/>
        </w:rPr>
        <w:t>άπωνες</w:t>
      </w:r>
      <w:proofErr w:type="spellEnd"/>
    </w:p>
    <w:p w:rsidR="008B616B" w:rsidRPr="008B616B" w:rsidRDefault="008B616B" w:rsidP="00FE2F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B616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Έτσι, λίπη και έλαια </w:t>
      </w:r>
      <w:proofErr w:type="spellStart"/>
      <w:r w:rsidRPr="008B616B">
        <w:rPr>
          <w:rFonts w:ascii="Times New Roman" w:eastAsia="Times New Roman" w:hAnsi="Times New Roman" w:cs="Times New Roman"/>
          <w:sz w:val="24"/>
          <w:szCs w:val="24"/>
          <w:lang w:eastAsia="el-GR"/>
        </w:rPr>
        <w:t>βράζονται</w:t>
      </w:r>
      <w:proofErr w:type="spellEnd"/>
      <w:r w:rsidRPr="008B616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 υδατικό διάλυμα </w:t>
      </w:r>
      <w:proofErr w:type="spellStart"/>
      <w:r w:rsidRPr="008B616B">
        <w:rPr>
          <w:rFonts w:ascii="Times New Roman" w:eastAsia="Times New Roman" w:hAnsi="Times New Roman" w:cs="Times New Roman"/>
          <w:sz w:val="24"/>
          <w:szCs w:val="24"/>
          <w:lang w:eastAsia="el-GR"/>
        </w:rPr>
        <w:t>ΝαΟΗ</w:t>
      </w:r>
      <w:proofErr w:type="spellEnd"/>
      <w:r w:rsidRPr="008B616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μέχρι να </w:t>
      </w:r>
      <w:proofErr w:type="spellStart"/>
      <w:r w:rsidRPr="008B616B">
        <w:rPr>
          <w:rFonts w:ascii="Times New Roman" w:eastAsia="Times New Roman" w:hAnsi="Times New Roman" w:cs="Times New Roman"/>
          <w:sz w:val="24"/>
          <w:szCs w:val="24"/>
          <w:lang w:eastAsia="el-GR"/>
        </w:rPr>
        <w:t>υδρολυθούν</w:t>
      </w:r>
      <w:proofErr w:type="spellEnd"/>
      <w:r w:rsidRPr="008B616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πλήρως. Με προσθήκη </w:t>
      </w:r>
      <w:proofErr w:type="spellStart"/>
      <w:r w:rsidRPr="008B616B">
        <w:rPr>
          <w:rFonts w:ascii="Times New Roman" w:eastAsia="Times New Roman" w:hAnsi="Times New Roman" w:cs="Times New Roman"/>
          <w:sz w:val="24"/>
          <w:szCs w:val="24"/>
          <w:lang w:eastAsia="el-GR"/>
        </w:rPr>
        <w:t>NaCl</w:t>
      </w:r>
      <w:proofErr w:type="spellEnd"/>
      <w:r w:rsidRPr="008B616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 μίγμα καθιζάνουν οι </w:t>
      </w:r>
      <w:proofErr w:type="spellStart"/>
      <w:r w:rsidRPr="008B616B">
        <w:rPr>
          <w:rFonts w:ascii="Times New Roman" w:eastAsia="Times New Roman" w:hAnsi="Times New Roman" w:cs="Times New Roman"/>
          <w:sz w:val="24"/>
          <w:szCs w:val="24"/>
          <w:lang w:eastAsia="el-GR"/>
        </w:rPr>
        <w:t>σάπωνες</w:t>
      </w:r>
      <w:proofErr w:type="spellEnd"/>
      <w:r w:rsidRPr="008B616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(εξαλάτωση). Μετά την απομάκρυνση των </w:t>
      </w:r>
      <w:proofErr w:type="spellStart"/>
      <w:r w:rsidRPr="008B616B">
        <w:rPr>
          <w:rFonts w:ascii="Times New Roman" w:eastAsia="Times New Roman" w:hAnsi="Times New Roman" w:cs="Times New Roman"/>
          <w:sz w:val="24"/>
          <w:szCs w:val="24"/>
          <w:lang w:eastAsia="el-GR"/>
        </w:rPr>
        <w:t>σαπώνων</w:t>
      </w:r>
      <w:proofErr w:type="spellEnd"/>
      <w:r w:rsidRPr="008B616B">
        <w:rPr>
          <w:rFonts w:ascii="Times New Roman" w:eastAsia="Times New Roman" w:hAnsi="Times New Roman" w:cs="Times New Roman"/>
          <w:sz w:val="24"/>
          <w:szCs w:val="24"/>
          <w:lang w:eastAsia="el-GR"/>
        </w:rPr>
        <w:t>, η γλυκερίνη διαχωρίζεται από την υδατική φάση με </w:t>
      </w:r>
      <w:r w:rsidRPr="008B616B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απόσταξη</w:t>
      </w:r>
      <w:r w:rsidRPr="008B616B">
        <w:rPr>
          <w:rFonts w:ascii="Times New Roman" w:eastAsia="Times New Roman" w:hAnsi="Times New Roman" w:cs="Times New Roman"/>
          <w:sz w:val="24"/>
          <w:szCs w:val="24"/>
          <w:lang w:eastAsia="el-GR"/>
        </w:rPr>
        <w:t>. Προσθήκη αρωμάτων παράγει τα αρωματικά σαπούνια. Προσθήκη άμμου Na</w:t>
      </w:r>
      <w:r w:rsidRPr="008B616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2</w:t>
      </w:r>
      <w:r w:rsidRPr="008B616B">
        <w:rPr>
          <w:rFonts w:ascii="Times New Roman" w:eastAsia="Times New Roman" w:hAnsi="Times New Roman" w:cs="Times New Roman"/>
          <w:sz w:val="24"/>
          <w:szCs w:val="24"/>
          <w:lang w:eastAsia="el-GR"/>
        </w:rPr>
        <w:t>CO</w:t>
      </w:r>
      <w:r w:rsidRPr="008B616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3</w:t>
      </w:r>
      <w:r w:rsidRPr="008B616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και άλλων </w:t>
      </w:r>
      <w:proofErr w:type="spellStart"/>
      <w:r w:rsidRPr="008B616B">
        <w:rPr>
          <w:rFonts w:ascii="Times New Roman" w:eastAsia="Times New Roman" w:hAnsi="Times New Roman" w:cs="Times New Roman"/>
          <w:sz w:val="24"/>
          <w:szCs w:val="24"/>
          <w:lang w:eastAsia="el-GR"/>
        </w:rPr>
        <w:t>πληρωτικών</w:t>
      </w:r>
      <w:proofErr w:type="spellEnd"/>
      <w:r w:rsidRPr="008B616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υλικών δίνει τα σκληρά σαπούνια. Αν κατά την παρασκευή διοχετευθεί αέρας, παράγονται επιπλέοντα σαπούνια (αν αυτό επιθυμεί η αγορά …).</w:t>
      </w:r>
    </w:p>
    <w:p w:rsidR="00CF6C00" w:rsidRPr="00FE2FAE" w:rsidRDefault="00CF6C00" w:rsidP="00FE2FAE">
      <w:pPr>
        <w:spacing w:line="360" w:lineRule="auto"/>
        <w:rPr>
          <w:rFonts w:ascii="Times New Roman" w:hAnsi="Times New Roman" w:cs="Times New Roman"/>
          <w:sz w:val="24"/>
          <w:szCs w:val="24"/>
          <w:lang w:eastAsia="el-GR"/>
        </w:rPr>
      </w:pPr>
    </w:p>
    <w:sectPr w:rsidR="00CF6C00" w:rsidRPr="00FE2F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D180E"/>
    <w:multiLevelType w:val="hybridMultilevel"/>
    <w:tmpl w:val="2F1A86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553048"/>
    <w:multiLevelType w:val="hybridMultilevel"/>
    <w:tmpl w:val="5DFAA3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D2"/>
    <w:rsid w:val="000972C5"/>
    <w:rsid w:val="00175F2C"/>
    <w:rsid w:val="00230A2D"/>
    <w:rsid w:val="00247D32"/>
    <w:rsid w:val="00370A60"/>
    <w:rsid w:val="00396D95"/>
    <w:rsid w:val="003C1806"/>
    <w:rsid w:val="00427505"/>
    <w:rsid w:val="004E7AE6"/>
    <w:rsid w:val="005455D2"/>
    <w:rsid w:val="005A42FD"/>
    <w:rsid w:val="005B2EB7"/>
    <w:rsid w:val="00642B33"/>
    <w:rsid w:val="00647344"/>
    <w:rsid w:val="006D7483"/>
    <w:rsid w:val="007B4998"/>
    <w:rsid w:val="008B616B"/>
    <w:rsid w:val="008D6434"/>
    <w:rsid w:val="009415FF"/>
    <w:rsid w:val="009F1601"/>
    <w:rsid w:val="00A04793"/>
    <w:rsid w:val="00AD5C2C"/>
    <w:rsid w:val="00AE7E49"/>
    <w:rsid w:val="00B34C39"/>
    <w:rsid w:val="00CB3589"/>
    <w:rsid w:val="00CF6C00"/>
    <w:rsid w:val="00E37757"/>
    <w:rsid w:val="00F352CE"/>
    <w:rsid w:val="00F77D4B"/>
    <w:rsid w:val="00FC2F26"/>
    <w:rsid w:val="00FE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B5BB4-6A77-4420-9E75-FB496352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4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793"/>
    <w:pPr>
      <w:ind w:left="720"/>
      <w:contextualSpacing/>
    </w:pPr>
  </w:style>
  <w:style w:type="paragraph" w:customStyle="1" w:styleId="indent">
    <w:name w:val="indent"/>
    <w:basedOn w:val="a"/>
    <w:rsid w:val="008B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8B616B"/>
    <w:rPr>
      <w:i/>
      <w:iCs/>
    </w:rPr>
  </w:style>
  <w:style w:type="character" w:customStyle="1" w:styleId="blue">
    <w:name w:val="blue"/>
    <w:basedOn w:val="a0"/>
    <w:rsid w:val="008B616B"/>
  </w:style>
  <w:style w:type="paragraph" w:customStyle="1" w:styleId="1">
    <w:name w:val="Υπότιτλος1"/>
    <w:basedOn w:val="a"/>
    <w:rsid w:val="008B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12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31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99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957">
          <w:marLeft w:val="150"/>
          <w:marRight w:val="0"/>
          <w:marTop w:val="15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33CEF-2DC7-4D62-8D93-2CD93E28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1060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2021-12-29T17:02:00Z</dcterms:created>
  <dcterms:modified xsi:type="dcterms:W3CDTF">2022-10-19T16:42:00Z</dcterms:modified>
</cp:coreProperties>
</file>