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b/>
          <w:bCs/>
          <w:color w:val="000000" w:themeColor="text1"/>
          <w:sz w:val="28"/>
          <w:szCs w:val="28"/>
          <w:shd w:val="clear" w:color="auto" w:fill="FFFFFF"/>
          <w:lang w:val="el-GR"/>
        </w:rPr>
      </w:pPr>
      <w:r>
        <w:rPr>
          <w:rFonts w:ascii="Calibri" w:eastAsia="Helvetica" w:hAnsi="Calibri" w:cs="Calibri"/>
          <w:b/>
          <w:bCs/>
          <w:color w:val="000000" w:themeColor="text1"/>
          <w:sz w:val="28"/>
          <w:szCs w:val="28"/>
          <w:shd w:val="clear" w:color="auto" w:fill="FFFFFF"/>
          <w:lang w:val="el-GR"/>
        </w:rPr>
        <w:t>6</w:t>
      </w:r>
      <w:r w:rsidRPr="00A752BD">
        <w:rPr>
          <w:rFonts w:ascii="Calibri" w:eastAsia="Helvetica" w:hAnsi="Calibri" w:cs="Calibri"/>
          <w:b/>
          <w:bCs/>
          <w:color w:val="000000" w:themeColor="text1"/>
          <w:sz w:val="28"/>
          <w:szCs w:val="28"/>
          <w:shd w:val="clear" w:color="auto" w:fill="FFFFFF"/>
          <w:vertAlign w:val="superscript"/>
          <w:lang w:val="el-GR"/>
        </w:rPr>
        <w:t>η</w:t>
      </w:r>
      <w:r>
        <w:rPr>
          <w:rFonts w:ascii="Calibri" w:eastAsia="Helvetica" w:hAnsi="Calibri" w:cs="Calibri"/>
          <w:b/>
          <w:bCs/>
          <w:color w:val="000000" w:themeColor="text1"/>
          <w:sz w:val="28"/>
          <w:szCs w:val="28"/>
          <w:shd w:val="clear" w:color="auto" w:fill="FFFFFF"/>
          <w:lang w:val="el-GR"/>
        </w:rPr>
        <w:t xml:space="preserve"> ΕΒΔΟΜΑΔΑ-</w:t>
      </w:r>
      <w:r w:rsidRPr="002067F5">
        <w:rPr>
          <w:rFonts w:ascii="Calibri" w:eastAsia="Helvetica" w:hAnsi="Calibri" w:cs="Calibri"/>
          <w:b/>
          <w:bCs/>
          <w:color w:val="000000" w:themeColor="text1"/>
          <w:sz w:val="28"/>
          <w:szCs w:val="28"/>
          <w:shd w:val="clear" w:color="auto" w:fill="FFFFFF"/>
          <w:lang w:val="el-GR"/>
        </w:rPr>
        <w:t xml:space="preserve">Οι </w:t>
      </w:r>
      <w:r>
        <w:rPr>
          <w:rFonts w:ascii="Calibri" w:eastAsia="Helvetica" w:hAnsi="Calibri" w:cs="Calibri"/>
          <w:b/>
          <w:bCs/>
          <w:color w:val="000000" w:themeColor="text1"/>
          <w:sz w:val="28"/>
          <w:szCs w:val="28"/>
          <w:shd w:val="clear" w:color="auto" w:fill="FFFFFF"/>
          <w:lang w:val="el-GR"/>
        </w:rPr>
        <w:t xml:space="preserve">χειρισμοί </w:t>
      </w:r>
      <w:r w:rsidRPr="002067F5">
        <w:rPr>
          <w:rFonts w:ascii="Calibri" w:eastAsia="Helvetica" w:hAnsi="Calibri" w:cs="Calibri"/>
          <w:b/>
          <w:bCs/>
          <w:color w:val="000000" w:themeColor="text1"/>
          <w:sz w:val="28"/>
          <w:szCs w:val="28"/>
          <w:shd w:val="clear" w:color="auto" w:fill="FFFFFF"/>
          <w:lang w:val="el-GR"/>
        </w:rPr>
        <w:t xml:space="preserve">μαλάξεις διακρίνονται σε </w:t>
      </w: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b/>
          <w:bCs/>
          <w:i/>
          <w:iCs/>
          <w:color w:val="000000" w:themeColor="text1"/>
          <w:sz w:val="28"/>
          <w:szCs w:val="28"/>
          <w:shd w:val="clear" w:color="auto" w:fill="FFFFFF"/>
          <w:lang w:val="el-GR"/>
        </w:rPr>
      </w:pPr>
      <w:r w:rsidRPr="002067F5">
        <w:rPr>
          <w:rFonts w:ascii="Calibri" w:eastAsia="Helvetica" w:hAnsi="Calibri" w:cs="Calibri"/>
          <w:b/>
          <w:bCs/>
          <w:i/>
          <w:iCs/>
          <w:color w:val="000000" w:themeColor="text1"/>
          <w:sz w:val="28"/>
          <w:szCs w:val="28"/>
          <w:shd w:val="clear" w:color="auto" w:fill="FFFFFF"/>
          <w:lang w:val="el-GR"/>
        </w:rPr>
        <w:t>πιέσεις, πλήξεις και δονήσεις.</w:t>
      </w:r>
    </w:p>
    <w:tbl>
      <w:tblPr>
        <w:tblStyle w:val="TableGrid"/>
        <w:tblW w:w="0" w:type="auto"/>
        <w:tblLook w:val="04A0"/>
      </w:tblPr>
      <w:tblGrid>
        <w:gridCol w:w="2840"/>
        <w:gridCol w:w="2841"/>
        <w:gridCol w:w="2841"/>
      </w:tblGrid>
      <w:tr w:rsidR="00A752BD" w:rsidTr="00367787">
        <w:tc>
          <w:tcPr>
            <w:tcW w:w="2840" w:type="dxa"/>
          </w:tcPr>
          <w:p w:rsidR="00A752BD" w:rsidRDefault="00A752BD" w:rsidP="00367787">
            <w:pPr>
              <w:pStyle w:val="NormalWeb"/>
              <w:widowControl/>
              <w:shd w:val="clear" w:color="auto" w:fill="FFFFFF"/>
              <w:spacing w:beforeAutospacing="0" w:after="150" w:afterAutospacing="0"/>
              <w:rPr>
                <w:rFonts w:ascii="Calibri" w:eastAsia="Helvetica" w:hAnsi="Calibri" w:cs="Calibri"/>
                <w:color w:val="000000" w:themeColor="text1"/>
                <w:sz w:val="44"/>
                <w:szCs w:val="44"/>
              </w:rPr>
            </w:pPr>
            <w:proofErr w:type="spellStart"/>
            <w:r>
              <w:rPr>
                <w:rStyle w:val="Emphasis"/>
                <w:rFonts w:ascii="Calibri" w:eastAsia="Helvetica" w:hAnsi="Calibri" w:cs="Calibri"/>
                <w:b/>
                <w:bCs/>
                <w:i w:val="0"/>
                <w:iCs w:val="0"/>
                <w:color w:val="000000" w:themeColor="text1"/>
                <w:sz w:val="44"/>
                <w:szCs w:val="44"/>
                <w:shd w:val="clear" w:color="auto" w:fill="FFFFFF"/>
              </w:rPr>
              <w:t>Πιέσεις</w:t>
            </w:r>
            <w:proofErr w:type="spellEnd"/>
          </w:p>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44"/>
                <w:szCs w:val="44"/>
                <w:shd w:val="clear" w:color="auto" w:fill="FFFFFF"/>
              </w:rPr>
            </w:pP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44"/>
                <w:szCs w:val="44"/>
                <w:shd w:val="clear" w:color="auto" w:fill="FFFFFF"/>
              </w:rPr>
            </w:pPr>
            <w:proofErr w:type="spellStart"/>
            <w:r>
              <w:rPr>
                <w:rFonts w:ascii="Calibri" w:eastAsia="Helvetica" w:hAnsi="Calibri" w:cs="Calibri"/>
                <w:b/>
                <w:bCs/>
                <w:color w:val="000000" w:themeColor="text1"/>
                <w:sz w:val="44"/>
                <w:szCs w:val="44"/>
                <w:shd w:val="clear" w:color="auto" w:fill="FFFFFF"/>
              </w:rPr>
              <w:t>Πλήξεις</w:t>
            </w:r>
            <w:proofErr w:type="spellEnd"/>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44"/>
                <w:szCs w:val="44"/>
                <w:shd w:val="clear" w:color="auto" w:fill="FFFFFF"/>
                <w:lang w:val="el-GR"/>
              </w:rPr>
            </w:pPr>
            <w:proofErr w:type="spellStart"/>
            <w:r>
              <w:rPr>
                <w:rStyle w:val="Strong"/>
                <w:rFonts w:ascii="Calibri" w:eastAsia="Helvetica" w:hAnsi="Calibri" w:cs="Calibri"/>
                <w:color w:val="000000" w:themeColor="text1"/>
                <w:sz w:val="44"/>
                <w:szCs w:val="44"/>
                <w:shd w:val="clear" w:color="auto" w:fill="FFFFFF"/>
              </w:rPr>
              <w:t>Δονήσεις</w:t>
            </w:r>
            <w:proofErr w:type="spellEnd"/>
          </w:p>
        </w:tc>
      </w:tr>
      <w:tr w:rsidR="00A752BD" w:rsidRPr="00BA5AB7"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ΘΩΠΈΙΕΣ</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ΠΕΛΕΚΙΣΜΟΙ</w:t>
            </w:r>
          </w:p>
        </w:tc>
        <w:tc>
          <w:tcPr>
            <w:tcW w:w="2841" w:type="dxa"/>
          </w:tcPr>
          <w:p w:rsidR="00A752BD" w:rsidRPr="002067F5"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sidRPr="002067F5">
              <w:rPr>
                <w:sz w:val="20"/>
                <w:szCs w:val="20"/>
                <w:u w:val="single"/>
                <w:lang w:val="el-GR"/>
              </w:rPr>
              <w:t>ΜΕ ΑΝΟΙΚΤΉ ΚΑΙ ΟΛΌΚΛΗΡΗ ΤΗ ΠΑΛΑΜΗ</w:t>
            </w:r>
          </w:p>
        </w:tc>
      </w:tr>
      <w:tr w:rsidR="00A752BD"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ΑΝΑΤΡΙΨΕΙΣ</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ΚΟΝΔΥΛΙΣΜΟΙ</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r>
      <w:tr w:rsidR="00A752BD"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ΕΠΙΒΟΛΕΣ</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ΠΛΑΤΑΓΙΣΜΑΤΑ</w:t>
            </w:r>
          </w:p>
        </w:tc>
        <w:tc>
          <w:tcPr>
            <w:tcW w:w="2841" w:type="dxa"/>
          </w:tcPr>
          <w:p w:rsidR="00A752BD" w:rsidRDefault="00A752BD" w:rsidP="00367787">
            <w:pPr>
              <w:rPr>
                <w:sz w:val="44"/>
                <w:szCs w:val="44"/>
                <w:u w:val="single"/>
              </w:rPr>
            </w:pPr>
            <w:r>
              <w:rPr>
                <w:u w:val="single"/>
              </w:rPr>
              <w:t>ΜΕ ΤΗΝ ΆΚΡΗ ΤΩΝ ΔΑΚΤΥΛΩΝ</w:t>
            </w:r>
          </w:p>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r>
      <w:tr w:rsidR="00A752BD"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ΖΥΜΩΜΑΤΑ</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ΡΑΠΙΣΜΑΤΑ</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r>
      <w:tr w:rsidR="00A752BD"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ΠΛΗΓΜΑΤΑ ΜΕ ΚΟΙΛΗ ΠΑΛΑΜΗ</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r>
      <w:tr w:rsidR="00A752BD" w:rsidTr="00367787">
        <w:tc>
          <w:tcPr>
            <w:tcW w:w="2840"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lang w:val="el-GR"/>
              </w:rPr>
            </w:pPr>
            <w:r>
              <w:rPr>
                <w:rFonts w:ascii="Calibri" w:eastAsia="Helvetica" w:hAnsi="Calibri" w:cs="Calibri"/>
                <w:b/>
                <w:bCs/>
                <w:i/>
                <w:iCs/>
                <w:color w:val="000000" w:themeColor="text1"/>
                <w:sz w:val="28"/>
                <w:szCs w:val="28"/>
                <w:shd w:val="clear" w:color="auto" w:fill="FFFFFF"/>
                <w:lang w:val="el-GR"/>
              </w:rPr>
              <w:t>ΛΑΒΕΣ(ΤΣΙΜΠΗΜΑΤΑ)</w:t>
            </w:r>
          </w:p>
        </w:tc>
        <w:tc>
          <w:tcPr>
            <w:tcW w:w="2841" w:type="dxa"/>
          </w:tcPr>
          <w:p w:rsidR="00A752BD" w:rsidRDefault="00A752BD" w:rsidP="00367787">
            <w:pPr>
              <w:pStyle w:val="NormalWeb"/>
              <w:widowControl/>
              <w:spacing w:beforeAutospacing="0" w:after="150" w:afterAutospacing="0"/>
              <w:rPr>
                <w:rFonts w:ascii="Calibri" w:eastAsia="Helvetica" w:hAnsi="Calibri" w:cs="Calibri"/>
                <w:b/>
                <w:bCs/>
                <w:i/>
                <w:iCs/>
                <w:color w:val="000000" w:themeColor="text1"/>
                <w:sz w:val="28"/>
                <w:szCs w:val="28"/>
                <w:shd w:val="clear" w:color="auto" w:fill="FFFFFF"/>
              </w:rPr>
            </w:pPr>
          </w:p>
        </w:tc>
      </w:tr>
    </w:tbl>
    <w:p w:rsidR="00A752BD" w:rsidRDefault="00A752BD" w:rsidP="00A752BD">
      <w:pPr>
        <w:pStyle w:val="NormalWeb"/>
        <w:shd w:val="clear" w:color="auto" w:fill="FFFFFF"/>
        <w:spacing w:beforeAutospacing="0" w:after="150" w:afterAutospacing="0"/>
        <w:jc w:val="both"/>
        <w:rPr>
          <w:rFonts w:ascii="Calibri" w:eastAsia="Helvetica" w:hAnsi="Calibri" w:cs="Calibri"/>
          <w:b/>
          <w:bCs/>
          <w:i/>
          <w:iCs/>
          <w:color w:val="000000" w:themeColor="text1"/>
          <w:sz w:val="28"/>
          <w:szCs w:val="28"/>
          <w:shd w:val="clear" w:color="auto" w:fill="FFFFFF"/>
        </w:rPr>
      </w:pPr>
    </w:p>
    <w:p w:rsidR="00A752BD"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32"/>
          <w:szCs w:val="32"/>
        </w:rPr>
      </w:pPr>
      <w:proofErr w:type="gramStart"/>
      <w:r>
        <w:rPr>
          <w:rFonts w:ascii="Calibri" w:eastAsia="Helvetica" w:hAnsi="Calibri" w:cs="Calibri"/>
          <w:color w:val="000000" w:themeColor="text1"/>
          <w:sz w:val="32"/>
          <w:szCs w:val="32"/>
          <w:shd w:val="clear" w:color="auto" w:fill="FFFFFF"/>
        </w:rPr>
        <w:t>Ι)</w:t>
      </w:r>
      <w:proofErr w:type="spellStart"/>
      <w:r>
        <w:rPr>
          <w:rStyle w:val="Emphasis"/>
          <w:rFonts w:ascii="Calibri" w:eastAsia="Helvetica" w:hAnsi="Calibri" w:cs="Calibri"/>
          <w:b/>
          <w:bCs/>
          <w:i w:val="0"/>
          <w:iCs w:val="0"/>
          <w:color w:val="000000" w:themeColor="text1"/>
          <w:sz w:val="32"/>
          <w:szCs w:val="32"/>
          <w:shd w:val="clear" w:color="auto" w:fill="FFFFFF"/>
        </w:rPr>
        <w:t>Πιέσεις</w:t>
      </w:r>
      <w:proofErr w:type="spellEnd"/>
      <w:proofErr w:type="gramEnd"/>
    </w:p>
    <w:p w:rsidR="00A752BD"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rPr>
      </w:pPr>
      <w:r>
        <w:rPr>
          <w:rFonts w:ascii="Calibri" w:eastAsia="Helvetica" w:hAnsi="Calibri" w:cs="Calibri"/>
          <w:color w:val="000000" w:themeColor="text1"/>
          <w:sz w:val="28"/>
          <w:szCs w:val="28"/>
          <w:shd w:val="clear" w:color="auto" w:fill="FFFFFF"/>
        </w:rPr>
        <w:t> </w:t>
      </w:r>
    </w:p>
    <w:p w:rsidR="00A752BD"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rPr>
      </w:pPr>
      <w:proofErr w:type="spellStart"/>
      <w:r>
        <w:rPr>
          <w:rStyle w:val="Strong"/>
          <w:rFonts w:ascii="Calibri" w:eastAsia="Helvetica" w:hAnsi="Calibri" w:cs="Calibri"/>
          <w:color w:val="000000" w:themeColor="text1"/>
          <w:sz w:val="28"/>
          <w:szCs w:val="28"/>
          <w:shd w:val="clear" w:color="auto" w:fill="FFFFFF"/>
        </w:rPr>
        <w:t>Οι</w:t>
      </w:r>
      <w:proofErr w:type="spellEnd"/>
      <w:r>
        <w:rPr>
          <w:rStyle w:val="Strong"/>
          <w:rFonts w:ascii="Calibri" w:eastAsia="Helvetica" w:hAnsi="Calibri" w:cs="Calibri"/>
          <w:color w:val="000000" w:themeColor="text1"/>
          <w:sz w:val="28"/>
          <w:szCs w:val="28"/>
          <w:shd w:val="clear" w:color="auto" w:fill="FFFFFF"/>
        </w:rPr>
        <w:t xml:space="preserve"> </w:t>
      </w:r>
      <w:proofErr w:type="spellStart"/>
      <w:r>
        <w:rPr>
          <w:rStyle w:val="Strong"/>
          <w:rFonts w:ascii="Calibri" w:eastAsia="Helvetica" w:hAnsi="Calibri" w:cs="Calibri"/>
          <w:color w:val="000000" w:themeColor="text1"/>
          <w:sz w:val="28"/>
          <w:szCs w:val="28"/>
          <w:shd w:val="clear" w:color="auto" w:fill="FFFFFF"/>
        </w:rPr>
        <w:t>πιέσεις</w:t>
      </w:r>
      <w:proofErr w:type="spellEnd"/>
      <w:r>
        <w:rPr>
          <w:rStyle w:val="Strong"/>
          <w:rFonts w:ascii="Calibri" w:eastAsia="Helvetica" w:hAnsi="Calibri" w:cs="Calibri"/>
          <w:color w:val="000000" w:themeColor="text1"/>
          <w:sz w:val="28"/>
          <w:szCs w:val="28"/>
          <w:shd w:val="clear" w:color="auto" w:fill="FFFFFF"/>
        </w:rPr>
        <w:t xml:space="preserve"> </w:t>
      </w:r>
      <w:proofErr w:type="spellStart"/>
      <w:r>
        <w:rPr>
          <w:rStyle w:val="Strong"/>
          <w:rFonts w:ascii="Calibri" w:eastAsia="Helvetica" w:hAnsi="Calibri" w:cs="Calibri"/>
          <w:color w:val="000000" w:themeColor="text1"/>
          <w:sz w:val="28"/>
          <w:szCs w:val="28"/>
          <w:shd w:val="clear" w:color="auto" w:fill="FFFFFF"/>
        </w:rPr>
        <w:t>διακρίνονται</w:t>
      </w:r>
      <w:proofErr w:type="spellEnd"/>
      <w:r>
        <w:rPr>
          <w:rStyle w:val="Strong"/>
          <w:rFonts w:ascii="Calibri" w:eastAsia="Helvetica" w:hAnsi="Calibri" w:cs="Calibri"/>
          <w:color w:val="000000" w:themeColor="text1"/>
          <w:sz w:val="28"/>
          <w:szCs w:val="28"/>
          <w:shd w:val="clear" w:color="auto" w:fill="FFFFFF"/>
        </w:rPr>
        <w:t xml:space="preserve"> </w:t>
      </w:r>
      <w:proofErr w:type="spellStart"/>
      <w:r>
        <w:rPr>
          <w:rStyle w:val="Strong"/>
          <w:rFonts w:ascii="Calibri" w:eastAsia="Helvetica" w:hAnsi="Calibri" w:cs="Calibri"/>
          <w:color w:val="000000" w:themeColor="text1"/>
          <w:sz w:val="28"/>
          <w:szCs w:val="28"/>
          <w:shd w:val="clear" w:color="auto" w:fill="FFFFFF"/>
        </w:rPr>
        <w:t>σε</w:t>
      </w:r>
      <w:proofErr w:type="spellEnd"/>
      <w:r>
        <w:rPr>
          <w:rStyle w:val="Strong"/>
          <w:rFonts w:ascii="Calibri" w:eastAsia="Helvetica" w:hAnsi="Calibri" w:cs="Calibri"/>
          <w:color w:val="000000" w:themeColor="text1"/>
          <w:sz w:val="28"/>
          <w:szCs w:val="28"/>
          <w:shd w:val="clear" w:color="auto" w:fill="FFFFFF"/>
        </w:rPr>
        <w:t>:</w:t>
      </w:r>
    </w:p>
    <w:p w:rsidR="00A752BD" w:rsidRDefault="00A752BD" w:rsidP="00A752BD">
      <w:pPr>
        <w:jc w:val="both"/>
        <w:rPr>
          <w:rFonts w:ascii="Calibri" w:eastAsia="Helvetica" w:hAnsi="Calibri" w:cs="Calibri"/>
          <w:color w:val="000000" w:themeColor="text1"/>
          <w:sz w:val="28"/>
          <w:szCs w:val="28"/>
          <w:shd w:val="clear" w:color="auto" w:fill="FFFFFF"/>
        </w:rPr>
      </w:pPr>
      <w:proofErr w:type="gramStart"/>
      <w:r>
        <w:rPr>
          <w:rFonts w:ascii="Calibri" w:eastAsia="Helvetica" w:hAnsi="Calibri" w:cs="Calibri"/>
          <w:color w:val="000000" w:themeColor="text1"/>
          <w:sz w:val="28"/>
          <w:szCs w:val="28"/>
          <w:shd w:val="clear" w:color="auto" w:fill="FFFFFF"/>
        </w:rPr>
        <w:t>Α)</w:t>
      </w:r>
      <w:proofErr w:type="spellStart"/>
      <w:r>
        <w:rPr>
          <w:rStyle w:val="Emphasis"/>
          <w:rFonts w:ascii="Calibri" w:eastAsia="Helvetica" w:hAnsi="Calibri" w:cs="Calibri"/>
          <w:b/>
          <w:bCs/>
          <w:i w:val="0"/>
          <w:iCs w:val="0"/>
          <w:color w:val="000000" w:themeColor="text1"/>
          <w:sz w:val="28"/>
          <w:szCs w:val="28"/>
          <w:shd w:val="clear" w:color="auto" w:fill="FFFFFF"/>
        </w:rPr>
        <w:t>Θωπείες</w:t>
      </w:r>
      <w:proofErr w:type="spellEnd"/>
      <w:proofErr w:type="gramEnd"/>
      <w:r>
        <w:rPr>
          <w:rFonts w:ascii="Calibri" w:eastAsia="Helvetica" w:hAnsi="Calibri" w:cs="Calibri"/>
          <w:color w:val="000000" w:themeColor="text1"/>
          <w:sz w:val="28"/>
          <w:szCs w:val="28"/>
          <w:shd w:val="clear" w:color="auto" w:fill="FFFFFF"/>
        </w:rPr>
        <w:t>:</w:t>
      </w:r>
    </w:p>
    <w:p w:rsidR="00A752BD" w:rsidRPr="002067F5" w:rsidRDefault="00A752BD" w:rsidP="00A752BD">
      <w:pPr>
        <w:jc w:val="both"/>
        <w:rPr>
          <w:rFonts w:ascii="Calibri" w:hAnsi="Calibri" w:cs="Calibri"/>
          <w:sz w:val="28"/>
          <w:szCs w:val="28"/>
          <w:lang w:val="el-GR"/>
        </w:rPr>
      </w:pPr>
      <w:r w:rsidRPr="002067F5">
        <w:rPr>
          <w:rFonts w:ascii="Calibri" w:eastAsia="SimSun" w:hAnsi="Calibri" w:cs="Calibri"/>
          <w:color w:val="000000"/>
          <w:sz w:val="28"/>
          <w:szCs w:val="28"/>
          <w:lang w:val="el-GR"/>
        </w:rPr>
        <w:t>Τα περισσότερα µασάζ αρχίζουν και τελειώνουν µε θωπεία</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µια αργή ρυθµική κίνηση που γίνεται µε διολίσθηση των χεριών και πλήρη επαφή τους µε το δέρµα του µαλασόµενου</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Η κίνηση ακολουθεί την πορεία του υποκειµένου µυός από το πιο αποµακρυσµένο προς το περισσότερο κοντινό</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στην καρδιά</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σηµείο</w:t>
      </w:r>
      <w:r w:rsidRPr="002067F5">
        <w:rPr>
          <w:rFonts w:ascii="Calibri" w:eastAsia="Times-Roman" w:hAnsi="Calibri" w:cs="Calibri"/>
          <w:color w:val="000000"/>
          <w:sz w:val="28"/>
          <w:szCs w:val="28"/>
          <w:lang w:val="el-GR"/>
        </w:rPr>
        <w:t xml:space="preserve">. </w:t>
      </w: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 xml:space="preserve"> Γίνονται με ολόκληρη παλάμη ή με τις θηλές των δακτύλων ή ακόμα και ενός μόνο δακτύλου ανάλογα με την έκταση της περιοχής και τη μυϊκή μάζα που μαλάσσουμε. Το χέρι γλιστρά πολύ απαλά στην επιδερμίδα (η ένταση της κίνησης είναι μεγαλύτερη στις ανοδικές κινήσεις σε σύγκριση με τις καθοδικές), έτσι ώστε να προσαρμόζεται σε όλες τις εσοχές και προεξοχές της μαλασσόμενης επιφάνειας.</w:t>
      </w:r>
    </w:p>
    <w:p w:rsidR="00A752BD" w:rsidRPr="002067F5" w:rsidRDefault="00A752BD" w:rsidP="00A752BD">
      <w:pPr>
        <w:jc w:val="both"/>
        <w:rPr>
          <w:rStyle w:val="Emphasis"/>
          <w:rFonts w:ascii="Calibri" w:eastAsia="Helvetica" w:hAnsi="Calibri" w:cs="Calibri"/>
          <w:i w:val="0"/>
          <w:iCs w:val="0"/>
          <w:color w:val="000000" w:themeColor="text1"/>
          <w:sz w:val="28"/>
          <w:szCs w:val="28"/>
          <w:shd w:val="clear" w:color="auto" w:fill="FFFFFF"/>
          <w:lang w:val="el-GR"/>
        </w:rPr>
      </w:pPr>
      <w:r w:rsidRPr="002067F5">
        <w:rPr>
          <w:rFonts w:ascii="Calibri" w:eastAsia="Helvetica" w:hAnsi="Calibri" w:cs="Calibri"/>
          <w:color w:val="000000" w:themeColor="text1"/>
          <w:sz w:val="28"/>
          <w:szCs w:val="28"/>
          <w:shd w:val="clear" w:color="auto" w:fill="FFFFFF"/>
          <w:lang w:val="el-GR"/>
        </w:rPr>
        <w:t>Β)</w:t>
      </w:r>
      <w:r w:rsidRPr="002067F5">
        <w:rPr>
          <w:rStyle w:val="Emphasis"/>
          <w:rFonts w:ascii="Calibri" w:eastAsia="Helvetica" w:hAnsi="Calibri" w:cs="Calibri"/>
          <w:b/>
          <w:bCs/>
          <w:i w:val="0"/>
          <w:iCs w:val="0"/>
          <w:color w:val="000000" w:themeColor="text1"/>
          <w:sz w:val="28"/>
          <w:szCs w:val="28"/>
          <w:shd w:val="clear" w:color="auto" w:fill="FFFFFF"/>
          <w:lang w:val="el-GR"/>
        </w:rPr>
        <w:t>Ανατρίψεις</w:t>
      </w:r>
      <w:r w:rsidRPr="002067F5">
        <w:rPr>
          <w:rStyle w:val="Emphasis"/>
          <w:rFonts w:ascii="Calibri" w:eastAsia="Helvetica" w:hAnsi="Calibri" w:cs="Calibri"/>
          <w:i w:val="0"/>
          <w:iCs w:val="0"/>
          <w:color w:val="000000" w:themeColor="text1"/>
          <w:sz w:val="28"/>
          <w:szCs w:val="28"/>
          <w:shd w:val="clear" w:color="auto" w:fill="FFFFFF"/>
          <w:lang w:val="el-GR"/>
        </w:rPr>
        <w:t>:</w:t>
      </w:r>
    </w:p>
    <w:p w:rsidR="00A752BD" w:rsidRDefault="00A752BD" w:rsidP="00A752BD">
      <w:pPr>
        <w:jc w:val="both"/>
        <w:rPr>
          <w:rFonts w:ascii="Calibri" w:hAnsi="Calibri" w:cs="Calibri"/>
          <w:sz w:val="28"/>
          <w:szCs w:val="28"/>
          <w:lang w:val="el-GR"/>
        </w:rPr>
      </w:pPr>
      <w:r>
        <w:rPr>
          <w:rFonts w:ascii="Calibri" w:eastAsia="Helvetica" w:hAnsi="Calibri" w:cs="Calibri"/>
          <w:color w:val="000000" w:themeColor="text1"/>
          <w:sz w:val="28"/>
          <w:szCs w:val="28"/>
          <w:shd w:val="clear" w:color="auto" w:fill="FFFFFF"/>
        </w:rPr>
        <w:t> </w:t>
      </w:r>
      <w:r w:rsidRPr="002067F5">
        <w:rPr>
          <w:rFonts w:ascii="Calibri" w:eastAsia="Helvetica" w:hAnsi="Calibri" w:cs="Calibri"/>
          <w:color w:val="000000" w:themeColor="text1"/>
          <w:sz w:val="28"/>
          <w:szCs w:val="28"/>
          <w:shd w:val="clear" w:color="auto" w:fill="FFFFFF"/>
          <w:lang w:val="el-GR"/>
        </w:rPr>
        <w:t xml:space="preserve">Γίνονται ενώ ολόκληρη η παλάμη ή μέρος της κινείται εν επαφή προς την επιδερμίδα της περιοχής που μαλάσσεται. Κατά την επαφή αυτή ασκείται πότε μεγαλύτερη και πότε μικρότερη πίεση πάνω στην </w:t>
      </w:r>
      <w:r w:rsidRPr="002067F5">
        <w:rPr>
          <w:rFonts w:ascii="Calibri" w:eastAsia="Helvetica" w:hAnsi="Calibri" w:cs="Calibri"/>
          <w:color w:val="000000" w:themeColor="text1"/>
          <w:sz w:val="28"/>
          <w:szCs w:val="28"/>
          <w:shd w:val="clear" w:color="auto" w:fill="FFFFFF"/>
          <w:lang w:val="el-GR"/>
        </w:rPr>
        <w:lastRenderedPageBreak/>
        <w:t>επιδερμίδα έτσι ώστε παράλληλα με τη μετακίνηση του χεριού πάνω της να πραγματοποιείται και μία κίνηση δέρματος πάνω στους υποκείμενους ιστούς.</w:t>
      </w:r>
      <w:r w:rsidRPr="002067F5">
        <w:rPr>
          <w:rFonts w:ascii="Calibri" w:eastAsia="SimSun" w:hAnsi="Calibri" w:cs="Calibri"/>
          <w:color w:val="000000"/>
          <w:sz w:val="28"/>
          <w:szCs w:val="28"/>
          <w:lang w:val="el-GR"/>
        </w:rPr>
        <w:t xml:space="preserve">Είναι κινήσεις κυρίως κυκλικές ή ηµικυκλικές που χαρακτηρίζονται από </w:t>
      </w:r>
      <w:r>
        <w:rPr>
          <w:rFonts w:ascii="Calibri" w:eastAsia="SimSun" w:hAnsi="Calibri" w:cs="Calibri"/>
          <w:color w:val="000000"/>
          <w:sz w:val="28"/>
          <w:szCs w:val="28"/>
          <w:lang w:val="el-GR"/>
        </w:rPr>
        <w:t xml:space="preserve"> </w:t>
      </w:r>
      <w:r w:rsidRPr="002067F5">
        <w:rPr>
          <w:rFonts w:ascii="Calibri" w:eastAsia="SimSun" w:hAnsi="Calibri" w:cs="Calibri"/>
          <w:color w:val="000000"/>
          <w:sz w:val="28"/>
          <w:szCs w:val="28"/>
          <w:lang w:val="el-GR"/>
        </w:rPr>
        <w:t>πλήρη επαφή πίεσης και εκτελούνται µε τις άκρες των δακτύλων</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 xml:space="preserve">του αντίχειρα ή µε την παλάµη και τα δάκτυλα σε µεγαλύτερη επιφάνεια σώµατος και κεντροµόλα πάντα </w:t>
      </w:r>
      <w:r>
        <w:rPr>
          <w:rFonts w:ascii="Calibri" w:eastAsia="SimSun" w:hAnsi="Calibri" w:cs="Calibri"/>
          <w:color w:val="000000"/>
          <w:sz w:val="28"/>
          <w:szCs w:val="28"/>
          <w:lang w:val="el-GR"/>
        </w:rPr>
        <w:t xml:space="preserve"> </w:t>
      </w:r>
      <w:r w:rsidRPr="002067F5">
        <w:rPr>
          <w:rFonts w:ascii="Calibri" w:eastAsia="SimSun" w:hAnsi="Calibri" w:cs="Calibri"/>
          <w:color w:val="000000"/>
          <w:sz w:val="28"/>
          <w:szCs w:val="28"/>
          <w:lang w:val="el-GR"/>
        </w:rPr>
        <w:t>κατεύθυνση</w:t>
      </w:r>
      <w:r w:rsidRPr="002067F5">
        <w:rPr>
          <w:rFonts w:ascii="Calibri" w:eastAsia="Times-Roman" w:hAnsi="Calibri" w:cs="Calibri"/>
          <w:color w:val="000000"/>
          <w:sz w:val="28"/>
          <w:szCs w:val="28"/>
          <w:lang w:val="el-GR"/>
        </w:rPr>
        <w:t xml:space="preserve">. </w:t>
      </w:r>
      <w:r>
        <w:rPr>
          <w:rFonts w:ascii="Calibri" w:eastAsia="Times-Roman" w:hAnsi="Calibri" w:cs="Calibri"/>
          <w:color w:val="000000"/>
          <w:sz w:val="28"/>
          <w:szCs w:val="28"/>
          <w:lang w:val="el-GR"/>
        </w:rPr>
        <w:t>(κυκλικές, κρικοειδής, εναλλαξ, αντίθετης φοράς κλπ)</w:t>
      </w: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shd w:val="clear" w:color="auto" w:fill="FFFFFF"/>
          <w:lang w:val="el-GR"/>
        </w:rPr>
      </w:pPr>
      <w:r w:rsidRPr="002067F5">
        <w:rPr>
          <w:rFonts w:ascii="Calibri" w:eastAsia="Helvetica" w:hAnsi="Calibri" w:cs="Calibri"/>
          <w:color w:val="000000" w:themeColor="text1"/>
          <w:sz w:val="28"/>
          <w:szCs w:val="28"/>
          <w:shd w:val="clear" w:color="auto" w:fill="FFFFFF"/>
          <w:lang w:val="el-GR"/>
        </w:rPr>
        <w:t>Γ)</w:t>
      </w:r>
      <w:r w:rsidRPr="002067F5">
        <w:rPr>
          <w:rStyle w:val="Emphasis"/>
          <w:rFonts w:ascii="Calibri" w:eastAsia="Helvetica" w:hAnsi="Calibri" w:cs="Calibri"/>
          <w:b/>
          <w:bCs/>
          <w:i w:val="0"/>
          <w:iCs w:val="0"/>
          <w:color w:val="000000" w:themeColor="text1"/>
          <w:sz w:val="28"/>
          <w:szCs w:val="28"/>
          <w:shd w:val="clear" w:color="auto" w:fill="FFFFFF"/>
          <w:lang w:val="el-GR"/>
        </w:rPr>
        <w:t>Επιβολές</w:t>
      </w:r>
      <w:r w:rsidRPr="002067F5">
        <w:rPr>
          <w:rStyle w:val="Emphasis"/>
          <w:rFonts w:ascii="Calibri" w:eastAsia="Helvetica" w:hAnsi="Calibri" w:cs="Calibri"/>
          <w:i w:val="0"/>
          <w:iCs w:val="0"/>
          <w:color w:val="000000" w:themeColor="text1"/>
          <w:sz w:val="28"/>
          <w:szCs w:val="28"/>
          <w:shd w:val="clear" w:color="auto" w:fill="FFFFFF"/>
          <w:lang w:val="el-GR"/>
        </w:rPr>
        <w:t xml:space="preserve"> (τοπικές πιέσεις):</w:t>
      </w:r>
      <w:r>
        <w:rPr>
          <w:rFonts w:ascii="Calibri" w:eastAsia="Helvetica" w:hAnsi="Calibri" w:cs="Calibri"/>
          <w:color w:val="000000" w:themeColor="text1"/>
          <w:sz w:val="28"/>
          <w:szCs w:val="28"/>
          <w:shd w:val="clear" w:color="auto" w:fill="FFFFFF"/>
        </w:rPr>
        <w:t> </w:t>
      </w: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r w:rsidRPr="002067F5">
        <w:rPr>
          <w:rFonts w:ascii="Calibri" w:eastAsia="Helvetica" w:hAnsi="Calibri" w:cs="Calibri"/>
          <w:color w:val="000000" w:themeColor="text1"/>
          <w:sz w:val="28"/>
          <w:szCs w:val="28"/>
          <w:shd w:val="clear" w:color="auto" w:fill="FFFFFF"/>
          <w:lang w:val="el-GR"/>
        </w:rPr>
        <w:t>Γίνονται με ολόκληρη την παλάμη του χεριού ή μόνο με το θέναρ (σαρκώδης προεξοχή της παλάμης κοντά στον αντίχειρα) ή το οπισθέναρ (σαρκώδης προεξοχή κοντά στη βάση του μικρού δακτύλου) ή τους αντίχειρες. Είναι κινήσεις που εφαρμόζονται επαναλαμβανόμενες ρυθμικά και των οποίων η ένταση αυξάνεται βαθμιαία.</w:t>
      </w:r>
    </w:p>
    <w:p w:rsidR="00A752BD" w:rsidRPr="002067F5" w:rsidRDefault="00A752BD" w:rsidP="00A752BD">
      <w:pPr>
        <w:jc w:val="both"/>
        <w:rPr>
          <w:rFonts w:ascii="Calibri" w:eastAsia="Helvetica" w:hAnsi="Calibri" w:cs="Calibri"/>
          <w:color w:val="000000" w:themeColor="text1"/>
          <w:sz w:val="28"/>
          <w:szCs w:val="28"/>
          <w:shd w:val="clear" w:color="auto" w:fill="FFFFFF"/>
          <w:lang w:val="el-GR"/>
        </w:rPr>
      </w:pPr>
      <w:r>
        <w:rPr>
          <w:rStyle w:val="Emphasis"/>
          <w:rFonts w:ascii="Calibri" w:eastAsia="Helvetica" w:hAnsi="Calibri" w:cs="Calibri"/>
          <w:b/>
          <w:bCs/>
          <w:i w:val="0"/>
          <w:iCs w:val="0"/>
          <w:color w:val="000000" w:themeColor="text1"/>
          <w:sz w:val="28"/>
          <w:szCs w:val="28"/>
          <w:shd w:val="clear" w:color="auto" w:fill="FFFFFF"/>
          <w:lang w:val="el-GR"/>
        </w:rPr>
        <w:t>Δ)</w:t>
      </w:r>
      <w:r w:rsidRPr="002067F5">
        <w:rPr>
          <w:rStyle w:val="Emphasis"/>
          <w:rFonts w:ascii="Calibri" w:eastAsia="Helvetica" w:hAnsi="Calibri" w:cs="Calibri"/>
          <w:b/>
          <w:bCs/>
          <w:i w:val="0"/>
          <w:iCs w:val="0"/>
          <w:color w:val="000000" w:themeColor="text1"/>
          <w:sz w:val="28"/>
          <w:szCs w:val="28"/>
          <w:shd w:val="clear" w:color="auto" w:fill="FFFFFF"/>
          <w:lang w:val="el-GR"/>
        </w:rPr>
        <w:t>Ζυμώματα</w:t>
      </w:r>
      <w:r w:rsidRPr="002067F5">
        <w:rPr>
          <w:rStyle w:val="Emphasis"/>
          <w:rFonts w:ascii="Calibri" w:eastAsia="Helvetica" w:hAnsi="Calibri" w:cs="Calibri"/>
          <w:i w:val="0"/>
          <w:iCs w:val="0"/>
          <w:color w:val="000000" w:themeColor="text1"/>
          <w:sz w:val="28"/>
          <w:szCs w:val="28"/>
          <w:shd w:val="clear" w:color="auto" w:fill="FFFFFF"/>
          <w:lang w:val="el-GR"/>
        </w:rPr>
        <w:t>:</w:t>
      </w:r>
      <w:r>
        <w:rPr>
          <w:rFonts w:ascii="Calibri" w:eastAsia="Helvetica" w:hAnsi="Calibri" w:cs="Calibri"/>
          <w:color w:val="000000" w:themeColor="text1"/>
          <w:sz w:val="28"/>
          <w:szCs w:val="28"/>
          <w:shd w:val="clear" w:color="auto" w:fill="FFFFFF"/>
        </w:rPr>
        <w:t> </w:t>
      </w:r>
    </w:p>
    <w:p w:rsidR="00A752BD" w:rsidRPr="002067F5" w:rsidRDefault="00A752BD" w:rsidP="00A752BD">
      <w:pPr>
        <w:jc w:val="both"/>
        <w:rPr>
          <w:rFonts w:ascii="Calibri" w:hAnsi="Calibri" w:cs="Calibri"/>
          <w:sz w:val="28"/>
          <w:szCs w:val="28"/>
          <w:lang w:val="el-GR"/>
        </w:rPr>
      </w:pPr>
      <w:r w:rsidRPr="002067F5">
        <w:rPr>
          <w:rFonts w:ascii="Calibri" w:eastAsia="Helvetica" w:hAnsi="Calibri" w:cs="Calibri"/>
          <w:color w:val="000000" w:themeColor="text1"/>
          <w:sz w:val="28"/>
          <w:szCs w:val="28"/>
          <w:shd w:val="clear" w:color="auto" w:fill="FFFFFF"/>
          <w:lang w:val="el-GR"/>
        </w:rPr>
        <w:t>Είναι κινήσεις όπου η μαλασσόμενη περιοχή συμπιέζεται με τα δάχτυλα ή την παλάμη ήπια και χωρίς κραδασμό με αποτέλεσμα να συστρέφονται τα μαλακά μόρια και των οποίων η ένταση αυξάνεται βαθμιαία.</w:t>
      </w:r>
      <w:r w:rsidRPr="002067F5">
        <w:rPr>
          <w:rFonts w:ascii="Calibri" w:eastAsia="SimSun" w:hAnsi="Calibri" w:cs="Calibri"/>
          <w:color w:val="000000"/>
          <w:sz w:val="28"/>
          <w:szCs w:val="28"/>
          <w:lang w:val="el-GR"/>
        </w:rPr>
        <w:t>Είναι η βασικότερη και περισσότερο πολύπλοκη</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από άποψη τεχνικής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µορφή µάλαξης</w:t>
      </w:r>
      <w:r w:rsidRPr="002067F5">
        <w:rPr>
          <w:rFonts w:ascii="Calibri" w:eastAsia="Times-Roman" w:hAnsi="Calibri" w:cs="Calibri"/>
          <w:color w:val="000000"/>
          <w:sz w:val="28"/>
          <w:szCs w:val="28"/>
          <w:lang w:val="el-GR"/>
        </w:rPr>
        <w:t xml:space="preserve">, </w:t>
      </w:r>
      <w:r w:rsidRPr="002067F5">
        <w:rPr>
          <w:rFonts w:ascii="Calibri" w:eastAsia="SimSun" w:hAnsi="Calibri" w:cs="Calibri"/>
          <w:color w:val="000000"/>
          <w:sz w:val="28"/>
          <w:szCs w:val="28"/>
          <w:lang w:val="el-GR"/>
        </w:rPr>
        <w:t>που εφαρµόζεται συνήθως στα άκρα και σε σαρκώδεις περιοχές όπου ανασηκώνονται εύκολα οι ιστοί</w:t>
      </w:r>
      <w:r w:rsidRPr="002067F5">
        <w:rPr>
          <w:rFonts w:ascii="Calibri" w:eastAsia="Times-Roman" w:hAnsi="Calibri" w:cs="Calibri"/>
          <w:color w:val="000000"/>
          <w:sz w:val="28"/>
          <w:szCs w:val="28"/>
          <w:lang w:val="el-GR"/>
        </w:rPr>
        <w:t xml:space="preserve">. </w:t>
      </w:r>
    </w:p>
    <w:p w:rsidR="00A752BD" w:rsidRPr="002067F5" w:rsidRDefault="00A752BD" w:rsidP="00A752BD">
      <w:pPr>
        <w:pStyle w:val="NormalWeb"/>
        <w:shd w:val="clear" w:color="auto" w:fill="FFFFFF"/>
        <w:spacing w:beforeAutospacing="0" w:after="150" w:afterAutospacing="0"/>
        <w:jc w:val="both"/>
        <w:rPr>
          <w:rFonts w:ascii="Calibri" w:eastAsia="Helvetica" w:hAnsi="Calibri" w:cs="Calibri"/>
          <w:color w:val="000000" w:themeColor="text1"/>
          <w:sz w:val="28"/>
          <w:szCs w:val="28"/>
          <w:lang w:val="el-GR"/>
        </w:rPr>
      </w:pPr>
    </w:p>
    <w:sectPr w:rsidR="00A752BD" w:rsidRPr="002067F5" w:rsidSect="005719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2BD"/>
    <w:rsid w:val="0057194F"/>
    <w:rsid w:val="00A752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BD"/>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52BD"/>
    <w:rPr>
      <w:i/>
      <w:iCs/>
    </w:rPr>
  </w:style>
  <w:style w:type="paragraph" w:styleId="NormalWeb">
    <w:name w:val="Normal (Web)"/>
    <w:rsid w:val="00A752BD"/>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A752BD"/>
    <w:rPr>
      <w:b/>
      <w:bCs/>
    </w:rPr>
  </w:style>
  <w:style w:type="table" w:styleId="TableGrid">
    <w:name w:val="Table Grid"/>
    <w:basedOn w:val="TableNormal"/>
    <w:qFormat/>
    <w:rsid w:val="00A752BD"/>
    <w:pPr>
      <w:widowControl w:val="0"/>
      <w:spacing w:after="0" w:line="240" w:lineRule="auto"/>
      <w:jc w:val="both"/>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2027</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cp:revision>
  <dcterms:created xsi:type="dcterms:W3CDTF">2022-10-30T19:06:00Z</dcterms:created>
  <dcterms:modified xsi:type="dcterms:W3CDTF">2022-10-30T19:07:00Z</dcterms:modified>
</cp:coreProperties>
</file>