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2DAF0"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276C205D"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117ADBFF"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5CADA800"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51FC9107"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0ABD5698" w14:textId="77777777" w:rsidR="00874449" w:rsidRPr="00874449" w:rsidRDefault="00874449" w:rsidP="00874449">
      <w:pPr>
        <w:rPr>
          <w:rFonts w:asciiTheme="majorBidi" w:hAnsiTheme="majorBidi" w:cstheme="majorBidi"/>
          <w:b/>
          <w:bCs/>
          <w:i/>
          <w:iCs/>
          <w:sz w:val="28"/>
          <w:szCs w:val="28"/>
          <w:lang w:eastAsia="el-GR"/>
        </w:rPr>
      </w:pPr>
      <w:r w:rsidRPr="00874449">
        <w:rPr>
          <w:rFonts w:asciiTheme="majorBidi" w:hAnsiTheme="majorBidi" w:cstheme="majorBidi"/>
          <w:b/>
          <w:bCs/>
          <w:i/>
          <w:iCs/>
          <w:sz w:val="28"/>
          <w:szCs w:val="28"/>
          <w:lang w:eastAsia="el-GR"/>
        </w:rPr>
        <w:t xml:space="preserve">Ενότητα 2: </w:t>
      </w:r>
    </w:p>
    <w:p w14:paraId="1CAFAB49" w14:textId="77777777" w:rsidR="00874449" w:rsidRPr="00874449" w:rsidRDefault="00874449" w:rsidP="00874449">
      <w:pPr>
        <w:rPr>
          <w:rFonts w:asciiTheme="majorBidi" w:hAnsiTheme="majorBidi" w:cstheme="majorBidi"/>
          <w:b/>
          <w:bCs/>
          <w:i/>
          <w:iCs/>
          <w:sz w:val="28"/>
          <w:szCs w:val="28"/>
          <w:lang w:eastAsia="el-GR"/>
        </w:rPr>
      </w:pPr>
      <w:r w:rsidRPr="00874449">
        <w:rPr>
          <w:rFonts w:asciiTheme="majorBidi" w:hAnsiTheme="majorBidi" w:cstheme="majorBidi"/>
          <w:b/>
          <w:bCs/>
          <w:i/>
          <w:iCs/>
          <w:sz w:val="28"/>
          <w:szCs w:val="28"/>
          <w:lang w:eastAsia="el-GR"/>
        </w:rPr>
        <w:t>Κυκλώματα σειράς, παράλληλα και μεικτά – Βραχυκύκλωμα και Διακοπή Κυκλώματος</w:t>
      </w:r>
    </w:p>
    <w:p w14:paraId="6EBAC798"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132C6286"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42435CB2"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3E319963"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28B8D46B"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533CFAAF"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2A22CA3A"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1A374EC4"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5556FEC9"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19085D1A"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219C22E5"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7F6EF62A"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525BE17A"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71252B48"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54F6B39F"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4F31DBC7"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1FAB788F" w14:textId="77777777" w:rsidR="00874449" w:rsidRDefault="00874449" w:rsidP="00874449">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7F006A59"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sdt>
      <w:sdtPr>
        <w:id w:val="1093050179"/>
        <w:docPartObj>
          <w:docPartGallery w:val="Table of Contents"/>
          <w:docPartUnique/>
        </w:docPartObj>
      </w:sdtPr>
      <w:sdtEndPr>
        <w:rPr>
          <w:rFonts w:asciiTheme="minorHAnsi" w:eastAsiaTheme="minorHAnsi" w:hAnsiTheme="minorHAnsi" w:cstheme="minorBidi"/>
          <w:b/>
          <w:bCs/>
          <w:color w:val="auto"/>
          <w:kern w:val="2"/>
          <w:sz w:val="24"/>
          <w:szCs w:val="24"/>
          <w:lang w:eastAsia="en-US"/>
          <w14:ligatures w14:val="standardContextual"/>
        </w:rPr>
      </w:sdtEndPr>
      <w:sdtContent>
        <w:p w14:paraId="2EB7BC05" w14:textId="0074EC21" w:rsidR="00874449" w:rsidRDefault="00874449">
          <w:pPr>
            <w:pStyle w:val="ad"/>
          </w:pPr>
          <w:r>
            <w:t>Πίνακας περιεχομένων</w:t>
          </w:r>
        </w:p>
        <w:p w14:paraId="43A23C36" w14:textId="61D0E369" w:rsidR="00874449" w:rsidRDefault="00874449">
          <w:pPr>
            <w:pStyle w:val="10"/>
            <w:tabs>
              <w:tab w:val="right" w:leader="dot" w:pos="8296"/>
            </w:tabs>
            <w:rPr>
              <w:rFonts w:eastAsiaTheme="minorEastAsia"/>
              <w:noProof/>
              <w:lang w:eastAsia="el-GR"/>
            </w:rPr>
          </w:pPr>
          <w:r>
            <w:fldChar w:fldCharType="begin"/>
          </w:r>
          <w:r>
            <w:instrText xml:space="preserve"> TOC \o "1-3" \h \z \u </w:instrText>
          </w:r>
          <w:r>
            <w:fldChar w:fldCharType="separate"/>
          </w:r>
          <w:hyperlink w:anchor="_Toc190725321" w:history="1">
            <w:r w:rsidRPr="00F14455">
              <w:rPr>
                <w:rStyle w:val="-"/>
                <w:rFonts w:eastAsia="Times New Roman"/>
                <w:noProof/>
                <w:lang w:eastAsia="el-GR"/>
              </w:rPr>
              <w:t>Στόχος</w:t>
            </w:r>
            <w:r>
              <w:rPr>
                <w:noProof/>
                <w:webHidden/>
              </w:rPr>
              <w:tab/>
            </w:r>
            <w:r>
              <w:rPr>
                <w:noProof/>
                <w:webHidden/>
              </w:rPr>
              <w:fldChar w:fldCharType="begin"/>
            </w:r>
            <w:r>
              <w:rPr>
                <w:noProof/>
                <w:webHidden/>
              </w:rPr>
              <w:instrText xml:space="preserve"> PAGEREF _Toc190725321 \h </w:instrText>
            </w:r>
            <w:r>
              <w:rPr>
                <w:noProof/>
                <w:webHidden/>
              </w:rPr>
            </w:r>
            <w:r>
              <w:rPr>
                <w:noProof/>
                <w:webHidden/>
              </w:rPr>
              <w:fldChar w:fldCharType="separate"/>
            </w:r>
            <w:r>
              <w:rPr>
                <w:noProof/>
                <w:webHidden/>
              </w:rPr>
              <w:t>3</w:t>
            </w:r>
            <w:r>
              <w:rPr>
                <w:noProof/>
                <w:webHidden/>
              </w:rPr>
              <w:fldChar w:fldCharType="end"/>
            </w:r>
          </w:hyperlink>
        </w:p>
        <w:p w14:paraId="41ECAB8C" w14:textId="16EC9B01" w:rsidR="00874449" w:rsidRDefault="00874449">
          <w:pPr>
            <w:pStyle w:val="10"/>
            <w:tabs>
              <w:tab w:val="right" w:leader="dot" w:pos="8296"/>
            </w:tabs>
            <w:rPr>
              <w:rFonts w:eastAsiaTheme="minorEastAsia"/>
              <w:noProof/>
              <w:lang w:eastAsia="el-GR"/>
            </w:rPr>
          </w:pPr>
          <w:hyperlink w:anchor="_Toc190725322" w:history="1">
            <w:r w:rsidRPr="00F14455">
              <w:rPr>
                <w:rStyle w:val="-"/>
                <w:rFonts w:eastAsia="Times New Roman"/>
                <w:noProof/>
                <w:lang w:eastAsia="el-GR"/>
              </w:rPr>
              <w:t>Θεωρία</w:t>
            </w:r>
            <w:r>
              <w:rPr>
                <w:noProof/>
                <w:webHidden/>
              </w:rPr>
              <w:tab/>
            </w:r>
            <w:r>
              <w:rPr>
                <w:noProof/>
                <w:webHidden/>
              </w:rPr>
              <w:fldChar w:fldCharType="begin"/>
            </w:r>
            <w:r>
              <w:rPr>
                <w:noProof/>
                <w:webHidden/>
              </w:rPr>
              <w:instrText xml:space="preserve"> PAGEREF _Toc190725322 \h </w:instrText>
            </w:r>
            <w:r>
              <w:rPr>
                <w:noProof/>
                <w:webHidden/>
              </w:rPr>
            </w:r>
            <w:r>
              <w:rPr>
                <w:noProof/>
                <w:webHidden/>
              </w:rPr>
              <w:fldChar w:fldCharType="separate"/>
            </w:r>
            <w:r>
              <w:rPr>
                <w:noProof/>
                <w:webHidden/>
              </w:rPr>
              <w:t>3</w:t>
            </w:r>
            <w:r>
              <w:rPr>
                <w:noProof/>
                <w:webHidden/>
              </w:rPr>
              <w:fldChar w:fldCharType="end"/>
            </w:r>
          </w:hyperlink>
        </w:p>
        <w:p w14:paraId="2F7E0216" w14:textId="42A34CFA" w:rsidR="00874449" w:rsidRDefault="00874449">
          <w:pPr>
            <w:pStyle w:val="10"/>
            <w:tabs>
              <w:tab w:val="right" w:leader="dot" w:pos="8296"/>
            </w:tabs>
            <w:rPr>
              <w:rFonts w:eastAsiaTheme="minorEastAsia"/>
              <w:noProof/>
              <w:lang w:eastAsia="el-GR"/>
            </w:rPr>
          </w:pPr>
          <w:hyperlink w:anchor="_Toc190725323" w:history="1">
            <w:r w:rsidRPr="00F14455">
              <w:rPr>
                <w:rStyle w:val="-"/>
                <w:rFonts w:eastAsia="Times New Roman"/>
                <w:noProof/>
                <w:lang w:eastAsia="el-GR"/>
              </w:rPr>
              <w:t>1. Κυκλώματα Σειράς</w:t>
            </w:r>
            <w:r>
              <w:rPr>
                <w:noProof/>
                <w:webHidden/>
              </w:rPr>
              <w:tab/>
            </w:r>
            <w:r>
              <w:rPr>
                <w:noProof/>
                <w:webHidden/>
              </w:rPr>
              <w:fldChar w:fldCharType="begin"/>
            </w:r>
            <w:r>
              <w:rPr>
                <w:noProof/>
                <w:webHidden/>
              </w:rPr>
              <w:instrText xml:space="preserve"> PAGEREF _Toc190725323 \h </w:instrText>
            </w:r>
            <w:r>
              <w:rPr>
                <w:noProof/>
                <w:webHidden/>
              </w:rPr>
            </w:r>
            <w:r>
              <w:rPr>
                <w:noProof/>
                <w:webHidden/>
              </w:rPr>
              <w:fldChar w:fldCharType="separate"/>
            </w:r>
            <w:r>
              <w:rPr>
                <w:noProof/>
                <w:webHidden/>
              </w:rPr>
              <w:t>3</w:t>
            </w:r>
            <w:r>
              <w:rPr>
                <w:noProof/>
                <w:webHidden/>
              </w:rPr>
              <w:fldChar w:fldCharType="end"/>
            </w:r>
          </w:hyperlink>
        </w:p>
        <w:p w14:paraId="1022D2DF" w14:textId="054072EB" w:rsidR="00874449" w:rsidRDefault="00874449">
          <w:pPr>
            <w:pStyle w:val="10"/>
            <w:tabs>
              <w:tab w:val="right" w:leader="dot" w:pos="8296"/>
            </w:tabs>
            <w:rPr>
              <w:rFonts w:eastAsiaTheme="minorEastAsia"/>
              <w:noProof/>
              <w:lang w:eastAsia="el-GR"/>
            </w:rPr>
          </w:pPr>
          <w:hyperlink w:anchor="_Toc190725324" w:history="1">
            <w:r w:rsidRPr="00F14455">
              <w:rPr>
                <w:rStyle w:val="-"/>
                <w:rFonts w:eastAsia="Times New Roman"/>
                <w:noProof/>
                <w:lang w:eastAsia="el-GR"/>
              </w:rPr>
              <w:t>2. Κυκλώματα Παράλληλα</w:t>
            </w:r>
            <w:r>
              <w:rPr>
                <w:noProof/>
                <w:webHidden/>
              </w:rPr>
              <w:tab/>
            </w:r>
            <w:r>
              <w:rPr>
                <w:noProof/>
                <w:webHidden/>
              </w:rPr>
              <w:fldChar w:fldCharType="begin"/>
            </w:r>
            <w:r>
              <w:rPr>
                <w:noProof/>
                <w:webHidden/>
              </w:rPr>
              <w:instrText xml:space="preserve"> PAGEREF _Toc190725324 \h </w:instrText>
            </w:r>
            <w:r>
              <w:rPr>
                <w:noProof/>
                <w:webHidden/>
              </w:rPr>
            </w:r>
            <w:r>
              <w:rPr>
                <w:noProof/>
                <w:webHidden/>
              </w:rPr>
              <w:fldChar w:fldCharType="separate"/>
            </w:r>
            <w:r>
              <w:rPr>
                <w:noProof/>
                <w:webHidden/>
              </w:rPr>
              <w:t>3</w:t>
            </w:r>
            <w:r>
              <w:rPr>
                <w:noProof/>
                <w:webHidden/>
              </w:rPr>
              <w:fldChar w:fldCharType="end"/>
            </w:r>
          </w:hyperlink>
        </w:p>
        <w:p w14:paraId="2300766D" w14:textId="3D782D03" w:rsidR="00874449" w:rsidRDefault="00874449">
          <w:pPr>
            <w:pStyle w:val="10"/>
            <w:tabs>
              <w:tab w:val="right" w:leader="dot" w:pos="8296"/>
            </w:tabs>
            <w:rPr>
              <w:rFonts w:eastAsiaTheme="minorEastAsia"/>
              <w:noProof/>
              <w:lang w:eastAsia="el-GR"/>
            </w:rPr>
          </w:pPr>
          <w:hyperlink w:anchor="_Toc190725325" w:history="1">
            <w:r w:rsidRPr="00F14455">
              <w:rPr>
                <w:rStyle w:val="-"/>
                <w:rFonts w:eastAsia="Times New Roman"/>
                <w:noProof/>
                <w:lang w:eastAsia="el-GR"/>
              </w:rPr>
              <w:t>3. Μεικτά Κυκλώματα</w:t>
            </w:r>
            <w:r>
              <w:rPr>
                <w:noProof/>
                <w:webHidden/>
              </w:rPr>
              <w:tab/>
            </w:r>
            <w:r>
              <w:rPr>
                <w:noProof/>
                <w:webHidden/>
              </w:rPr>
              <w:fldChar w:fldCharType="begin"/>
            </w:r>
            <w:r>
              <w:rPr>
                <w:noProof/>
                <w:webHidden/>
              </w:rPr>
              <w:instrText xml:space="preserve"> PAGEREF _Toc190725325 \h </w:instrText>
            </w:r>
            <w:r>
              <w:rPr>
                <w:noProof/>
                <w:webHidden/>
              </w:rPr>
            </w:r>
            <w:r>
              <w:rPr>
                <w:noProof/>
                <w:webHidden/>
              </w:rPr>
              <w:fldChar w:fldCharType="separate"/>
            </w:r>
            <w:r>
              <w:rPr>
                <w:noProof/>
                <w:webHidden/>
              </w:rPr>
              <w:t>4</w:t>
            </w:r>
            <w:r>
              <w:rPr>
                <w:noProof/>
                <w:webHidden/>
              </w:rPr>
              <w:fldChar w:fldCharType="end"/>
            </w:r>
          </w:hyperlink>
        </w:p>
        <w:p w14:paraId="63CBFD07" w14:textId="51E6DD6F" w:rsidR="00874449" w:rsidRDefault="00874449">
          <w:pPr>
            <w:pStyle w:val="10"/>
            <w:tabs>
              <w:tab w:val="right" w:leader="dot" w:pos="8296"/>
            </w:tabs>
            <w:rPr>
              <w:rFonts w:eastAsiaTheme="minorEastAsia"/>
              <w:noProof/>
              <w:lang w:eastAsia="el-GR"/>
            </w:rPr>
          </w:pPr>
          <w:hyperlink w:anchor="_Toc190725326" w:history="1">
            <w:r w:rsidRPr="00F14455">
              <w:rPr>
                <w:rStyle w:val="-"/>
                <w:rFonts w:eastAsia="Times New Roman"/>
                <w:noProof/>
                <w:lang w:eastAsia="el-GR"/>
              </w:rPr>
              <w:t>4. Βραχυκύκλωμα</w:t>
            </w:r>
            <w:r>
              <w:rPr>
                <w:noProof/>
                <w:webHidden/>
              </w:rPr>
              <w:tab/>
            </w:r>
            <w:r>
              <w:rPr>
                <w:noProof/>
                <w:webHidden/>
              </w:rPr>
              <w:fldChar w:fldCharType="begin"/>
            </w:r>
            <w:r>
              <w:rPr>
                <w:noProof/>
                <w:webHidden/>
              </w:rPr>
              <w:instrText xml:space="preserve"> PAGEREF _Toc190725326 \h </w:instrText>
            </w:r>
            <w:r>
              <w:rPr>
                <w:noProof/>
                <w:webHidden/>
              </w:rPr>
            </w:r>
            <w:r>
              <w:rPr>
                <w:noProof/>
                <w:webHidden/>
              </w:rPr>
              <w:fldChar w:fldCharType="separate"/>
            </w:r>
            <w:r>
              <w:rPr>
                <w:noProof/>
                <w:webHidden/>
              </w:rPr>
              <w:t>4</w:t>
            </w:r>
            <w:r>
              <w:rPr>
                <w:noProof/>
                <w:webHidden/>
              </w:rPr>
              <w:fldChar w:fldCharType="end"/>
            </w:r>
          </w:hyperlink>
        </w:p>
        <w:p w14:paraId="23B6CFAF" w14:textId="38580919" w:rsidR="00874449" w:rsidRDefault="00874449">
          <w:pPr>
            <w:pStyle w:val="10"/>
            <w:tabs>
              <w:tab w:val="right" w:leader="dot" w:pos="8296"/>
            </w:tabs>
            <w:rPr>
              <w:rFonts w:eastAsiaTheme="minorEastAsia"/>
              <w:noProof/>
              <w:lang w:eastAsia="el-GR"/>
            </w:rPr>
          </w:pPr>
          <w:hyperlink w:anchor="_Toc190725327" w:history="1">
            <w:r w:rsidRPr="00F14455">
              <w:rPr>
                <w:rStyle w:val="-"/>
                <w:rFonts w:eastAsia="Times New Roman"/>
                <w:noProof/>
                <w:lang w:eastAsia="el-GR"/>
              </w:rPr>
              <w:t>5. Διακοπή Κυκλώματος</w:t>
            </w:r>
            <w:r>
              <w:rPr>
                <w:noProof/>
                <w:webHidden/>
              </w:rPr>
              <w:tab/>
            </w:r>
            <w:r>
              <w:rPr>
                <w:noProof/>
                <w:webHidden/>
              </w:rPr>
              <w:fldChar w:fldCharType="begin"/>
            </w:r>
            <w:r>
              <w:rPr>
                <w:noProof/>
                <w:webHidden/>
              </w:rPr>
              <w:instrText xml:space="preserve"> PAGEREF _Toc190725327 \h </w:instrText>
            </w:r>
            <w:r>
              <w:rPr>
                <w:noProof/>
                <w:webHidden/>
              </w:rPr>
            </w:r>
            <w:r>
              <w:rPr>
                <w:noProof/>
                <w:webHidden/>
              </w:rPr>
              <w:fldChar w:fldCharType="separate"/>
            </w:r>
            <w:r>
              <w:rPr>
                <w:noProof/>
                <w:webHidden/>
              </w:rPr>
              <w:t>5</w:t>
            </w:r>
            <w:r>
              <w:rPr>
                <w:noProof/>
                <w:webHidden/>
              </w:rPr>
              <w:fldChar w:fldCharType="end"/>
            </w:r>
          </w:hyperlink>
        </w:p>
        <w:p w14:paraId="374A33C2" w14:textId="53077942" w:rsidR="00874449" w:rsidRDefault="00874449">
          <w:pPr>
            <w:pStyle w:val="10"/>
            <w:tabs>
              <w:tab w:val="right" w:leader="dot" w:pos="8296"/>
            </w:tabs>
            <w:rPr>
              <w:rFonts w:eastAsiaTheme="minorEastAsia"/>
              <w:noProof/>
              <w:lang w:eastAsia="el-GR"/>
            </w:rPr>
          </w:pPr>
          <w:hyperlink w:anchor="_Toc190725328" w:history="1">
            <w:r w:rsidRPr="00F14455">
              <w:rPr>
                <w:rStyle w:val="-"/>
                <w:rFonts w:eastAsia="Times New Roman"/>
                <w:noProof/>
                <w:lang w:eastAsia="el-GR"/>
              </w:rPr>
              <w:t>Ερωτήσεις - Ασκήσεις</w:t>
            </w:r>
            <w:r>
              <w:rPr>
                <w:noProof/>
                <w:webHidden/>
              </w:rPr>
              <w:tab/>
            </w:r>
            <w:r>
              <w:rPr>
                <w:noProof/>
                <w:webHidden/>
              </w:rPr>
              <w:fldChar w:fldCharType="begin"/>
            </w:r>
            <w:r>
              <w:rPr>
                <w:noProof/>
                <w:webHidden/>
              </w:rPr>
              <w:instrText xml:space="preserve"> PAGEREF _Toc190725328 \h </w:instrText>
            </w:r>
            <w:r>
              <w:rPr>
                <w:noProof/>
                <w:webHidden/>
              </w:rPr>
            </w:r>
            <w:r>
              <w:rPr>
                <w:noProof/>
                <w:webHidden/>
              </w:rPr>
              <w:fldChar w:fldCharType="separate"/>
            </w:r>
            <w:r>
              <w:rPr>
                <w:noProof/>
                <w:webHidden/>
              </w:rPr>
              <w:t>5</w:t>
            </w:r>
            <w:r>
              <w:rPr>
                <w:noProof/>
                <w:webHidden/>
              </w:rPr>
              <w:fldChar w:fldCharType="end"/>
            </w:r>
          </w:hyperlink>
        </w:p>
        <w:p w14:paraId="34B06262" w14:textId="0CA6ED64" w:rsidR="00874449" w:rsidRDefault="00874449">
          <w:pPr>
            <w:pStyle w:val="20"/>
            <w:tabs>
              <w:tab w:val="right" w:leader="dot" w:pos="8296"/>
            </w:tabs>
            <w:rPr>
              <w:rFonts w:eastAsiaTheme="minorEastAsia"/>
              <w:noProof/>
              <w:lang w:eastAsia="el-GR"/>
            </w:rPr>
          </w:pPr>
          <w:hyperlink w:anchor="_Toc190725329" w:history="1">
            <w:r w:rsidRPr="00F14455">
              <w:rPr>
                <w:rStyle w:val="-"/>
                <w:rFonts w:eastAsia="Times New Roman"/>
                <w:noProof/>
                <w:lang w:eastAsia="el-GR"/>
              </w:rPr>
              <w:t>Ερωτήσεις Κλειστού Τύπου (Multiple Choice)</w:t>
            </w:r>
            <w:r>
              <w:rPr>
                <w:noProof/>
                <w:webHidden/>
              </w:rPr>
              <w:tab/>
            </w:r>
            <w:r>
              <w:rPr>
                <w:noProof/>
                <w:webHidden/>
              </w:rPr>
              <w:fldChar w:fldCharType="begin"/>
            </w:r>
            <w:r>
              <w:rPr>
                <w:noProof/>
                <w:webHidden/>
              </w:rPr>
              <w:instrText xml:space="preserve"> PAGEREF _Toc190725329 \h </w:instrText>
            </w:r>
            <w:r>
              <w:rPr>
                <w:noProof/>
                <w:webHidden/>
              </w:rPr>
            </w:r>
            <w:r>
              <w:rPr>
                <w:noProof/>
                <w:webHidden/>
              </w:rPr>
              <w:fldChar w:fldCharType="separate"/>
            </w:r>
            <w:r>
              <w:rPr>
                <w:noProof/>
                <w:webHidden/>
              </w:rPr>
              <w:t>5</w:t>
            </w:r>
            <w:r>
              <w:rPr>
                <w:noProof/>
                <w:webHidden/>
              </w:rPr>
              <w:fldChar w:fldCharType="end"/>
            </w:r>
          </w:hyperlink>
        </w:p>
        <w:p w14:paraId="6DBB1953" w14:textId="649522D5" w:rsidR="00874449" w:rsidRDefault="00874449">
          <w:pPr>
            <w:pStyle w:val="20"/>
            <w:tabs>
              <w:tab w:val="right" w:leader="dot" w:pos="8296"/>
            </w:tabs>
            <w:rPr>
              <w:rFonts w:eastAsiaTheme="minorEastAsia"/>
              <w:noProof/>
              <w:lang w:eastAsia="el-GR"/>
            </w:rPr>
          </w:pPr>
          <w:hyperlink w:anchor="_Toc190725330" w:history="1">
            <w:r w:rsidRPr="00F14455">
              <w:rPr>
                <w:rStyle w:val="-"/>
                <w:rFonts w:eastAsia="Times New Roman"/>
                <w:noProof/>
                <w:lang w:eastAsia="el-GR"/>
              </w:rPr>
              <w:t>Ερωτήσεις Ανοιχτού τύπου</w:t>
            </w:r>
            <w:r>
              <w:rPr>
                <w:noProof/>
                <w:webHidden/>
              </w:rPr>
              <w:tab/>
            </w:r>
            <w:r>
              <w:rPr>
                <w:noProof/>
                <w:webHidden/>
              </w:rPr>
              <w:fldChar w:fldCharType="begin"/>
            </w:r>
            <w:r>
              <w:rPr>
                <w:noProof/>
                <w:webHidden/>
              </w:rPr>
              <w:instrText xml:space="preserve"> PAGEREF _Toc190725330 \h </w:instrText>
            </w:r>
            <w:r>
              <w:rPr>
                <w:noProof/>
                <w:webHidden/>
              </w:rPr>
            </w:r>
            <w:r>
              <w:rPr>
                <w:noProof/>
                <w:webHidden/>
              </w:rPr>
              <w:fldChar w:fldCharType="separate"/>
            </w:r>
            <w:r>
              <w:rPr>
                <w:noProof/>
                <w:webHidden/>
              </w:rPr>
              <w:t>7</w:t>
            </w:r>
            <w:r>
              <w:rPr>
                <w:noProof/>
                <w:webHidden/>
              </w:rPr>
              <w:fldChar w:fldCharType="end"/>
            </w:r>
          </w:hyperlink>
        </w:p>
        <w:p w14:paraId="3DC7692F" w14:textId="7D15A0C6" w:rsidR="00874449" w:rsidRDefault="00874449">
          <w:pPr>
            <w:pStyle w:val="20"/>
            <w:tabs>
              <w:tab w:val="right" w:leader="dot" w:pos="8296"/>
            </w:tabs>
            <w:rPr>
              <w:rFonts w:eastAsiaTheme="minorEastAsia"/>
              <w:noProof/>
              <w:lang w:eastAsia="el-GR"/>
            </w:rPr>
          </w:pPr>
          <w:hyperlink w:anchor="_Toc190725331" w:history="1">
            <w:r w:rsidRPr="00F14455">
              <w:rPr>
                <w:rStyle w:val="-"/>
                <w:rFonts w:eastAsia="Times New Roman"/>
                <w:noProof/>
                <w:lang w:eastAsia="el-GR"/>
              </w:rPr>
              <w:t>Ασκήσεις</w:t>
            </w:r>
            <w:r>
              <w:rPr>
                <w:noProof/>
                <w:webHidden/>
              </w:rPr>
              <w:tab/>
            </w:r>
            <w:r>
              <w:rPr>
                <w:noProof/>
                <w:webHidden/>
              </w:rPr>
              <w:fldChar w:fldCharType="begin"/>
            </w:r>
            <w:r>
              <w:rPr>
                <w:noProof/>
                <w:webHidden/>
              </w:rPr>
              <w:instrText xml:space="preserve"> PAGEREF _Toc190725331 \h </w:instrText>
            </w:r>
            <w:r>
              <w:rPr>
                <w:noProof/>
                <w:webHidden/>
              </w:rPr>
            </w:r>
            <w:r>
              <w:rPr>
                <w:noProof/>
                <w:webHidden/>
              </w:rPr>
              <w:fldChar w:fldCharType="separate"/>
            </w:r>
            <w:r>
              <w:rPr>
                <w:noProof/>
                <w:webHidden/>
              </w:rPr>
              <w:t>7</w:t>
            </w:r>
            <w:r>
              <w:rPr>
                <w:noProof/>
                <w:webHidden/>
              </w:rPr>
              <w:fldChar w:fldCharType="end"/>
            </w:r>
          </w:hyperlink>
        </w:p>
        <w:p w14:paraId="59B4DA57" w14:textId="261AF66F" w:rsidR="00874449" w:rsidRDefault="00874449">
          <w:r>
            <w:rPr>
              <w:b/>
              <w:bCs/>
            </w:rPr>
            <w:fldChar w:fldCharType="end"/>
          </w:r>
        </w:p>
      </w:sdtContent>
    </w:sdt>
    <w:p w14:paraId="77D813D7"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7D1C4483"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25032B0B"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0C87A2F8"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555A35C7"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50CBC88E"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23C8F87C"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1D3E41C1"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151E5779"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38F29B8D"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769A5BC1"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289A282E"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4E153C58" w14:textId="07809C39" w:rsidR="00316BBF" w:rsidRPr="00874449" w:rsidRDefault="00316BBF" w:rsidP="00874449">
      <w:pPr>
        <w:rPr>
          <w:rFonts w:asciiTheme="majorBidi" w:hAnsiTheme="majorBidi" w:cstheme="majorBidi"/>
          <w:b/>
          <w:bCs/>
          <w:lang w:eastAsia="el-GR"/>
        </w:rPr>
      </w:pPr>
      <w:r w:rsidRPr="00874449">
        <w:rPr>
          <w:rFonts w:asciiTheme="majorBidi" w:hAnsiTheme="majorBidi" w:cstheme="majorBidi"/>
          <w:b/>
          <w:bCs/>
          <w:lang w:eastAsia="el-GR"/>
        </w:rPr>
        <w:t xml:space="preserve">Ενότητα 2: </w:t>
      </w:r>
    </w:p>
    <w:p w14:paraId="1B5CE739" w14:textId="5CF8C11C" w:rsidR="00316BBF" w:rsidRPr="00874449" w:rsidRDefault="00316BBF" w:rsidP="00874449">
      <w:pPr>
        <w:rPr>
          <w:rFonts w:asciiTheme="majorBidi" w:hAnsiTheme="majorBidi" w:cstheme="majorBidi"/>
          <w:b/>
          <w:bCs/>
          <w:lang w:eastAsia="el-GR"/>
        </w:rPr>
      </w:pPr>
      <w:r w:rsidRPr="00874449">
        <w:rPr>
          <w:rFonts w:asciiTheme="majorBidi" w:hAnsiTheme="majorBidi" w:cstheme="majorBidi"/>
          <w:b/>
          <w:bCs/>
          <w:lang w:eastAsia="el-GR"/>
        </w:rPr>
        <w:t>Κυκλώματα σειράς, παράλληλα και μεικτά – Βραχυκύκλωμα και Διακοπή Κυκλώματος</w:t>
      </w:r>
    </w:p>
    <w:p w14:paraId="561F3193" w14:textId="77777777" w:rsidR="00316BBF" w:rsidRPr="00316BBF" w:rsidRDefault="00316BBF" w:rsidP="00316BBF">
      <w:pPr>
        <w:spacing w:after="0"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pict w14:anchorId="1CA0E180">
          <v:rect id="_x0000_i1025" style="width:0;height:1.5pt" o:hralign="center" o:hrstd="t" o:hr="t" fillcolor="#a0a0a0" stroked="f"/>
        </w:pict>
      </w:r>
    </w:p>
    <w:p w14:paraId="5D2D5832" w14:textId="77777777" w:rsidR="00874449" w:rsidRPr="00874449" w:rsidRDefault="00874449" w:rsidP="00874449">
      <w:pPr>
        <w:pStyle w:val="1"/>
        <w:rPr>
          <w:rFonts w:eastAsia="Times New Roman"/>
          <w:sz w:val="32"/>
          <w:szCs w:val="32"/>
          <w:lang w:eastAsia="el-GR"/>
        </w:rPr>
      </w:pPr>
      <w:bookmarkStart w:id="0" w:name="_Toc190725321"/>
      <w:r w:rsidRPr="00874449">
        <w:rPr>
          <w:rFonts w:eastAsia="Times New Roman"/>
          <w:sz w:val="32"/>
          <w:szCs w:val="32"/>
          <w:lang w:eastAsia="el-GR"/>
        </w:rPr>
        <w:t>Στόχος</w:t>
      </w:r>
      <w:bookmarkEnd w:id="0"/>
    </w:p>
    <w:p w14:paraId="2F9D4EE1" w14:textId="77777777" w:rsidR="00874449" w:rsidRPr="00874449" w:rsidRDefault="00874449" w:rsidP="00874449">
      <w:pPr>
        <w:spacing w:before="100" w:beforeAutospacing="1" w:after="100" w:afterAutospacing="1" w:line="240" w:lineRule="auto"/>
        <w:jc w:val="both"/>
        <w:rPr>
          <w:rFonts w:ascii="Times New Roman" w:eastAsia="Times New Roman" w:hAnsi="Times New Roman" w:cs="Times New Roman"/>
          <w:kern w:val="0"/>
          <w:lang w:eastAsia="el-GR"/>
          <w14:ligatures w14:val="none"/>
        </w:rPr>
      </w:pPr>
      <w:r w:rsidRPr="00874449">
        <w:rPr>
          <w:rFonts w:ascii="Times New Roman" w:eastAsia="Times New Roman" w:hAnsi="Times New Roman" w:cs="Times New Roman"/>
          <w:kern w:val="0"/>
          <w:lang w:eastAsia="el-GR"/>
          <w14:ligatures w14:val="none"/>
        </w:rPr>
        <w:t>Ο στόχος αυτού του εγγράφου είναι η κατανόηση των βασικών αρχών των ηλεκτρικών κυκλωμάτων, συμπεριλαμβανομένων των κυκλωμάτων σειράς, παράλληλης και μεικτής σύνδεσης, καθώς και των φαινομένων του βραχυκυκλώματος και της διακοπής κυκλώματος. Μέσα από θεωρία, ερωτήσεις και ασκήσεις, ο αναγνώστης θα αποκτήσει τις απαραίτητες γνώσεις για να αναλύει και να υπολογίζει βασικά ηλεκτρικά μεγέθη.</w:t>
      </w:r>
    </w:p>
    <w:p w14:paraId="05BDB344" w14:textId="4D993AB0" w:rsidR="00316BBF" w:rsidRPr="00874449" w:rsidRDefault="00316BBF" w:rsidP="00874449">
      <w:pPr>
        <w:pStyle w:val="1"/>
        <w:rPr>
          <w:rFonts w:eastAsia="Times New Roman"/>
          <w:sz w:val="32"/>
          <w:szCs w:val="32"/>
          <w:lang w:eastAsia="el-GR"/>
        </w:rPr>
      </w:pPr>
      <w:bookmarkStart w:id="1" w:name="_Toc190725322"/>
      <w:r w:rsidRPr="00874449">
        <w:rPr>
          <w:rFonts w:eastAsia="Times New Roman"/>
          <w:sz w:val="32"/>
          <w:szCs w:val="32"/>
          <w:lang w:eastAsia="el-GR"/>
        </w:rPr>
        <w:t>Θεωρία</w:t>
      </w:r>
      <w:bookmarkEnd w:id="1"/>
    </w:p>
    <w:p w14:paraId="5992E987" w14:textId="77777777" w:rsidR="00316BBF" w:rsidRPr="00874449" w:rsidRDefault="00316BBF" w:rsidP="00874449">
      <w:pPr>
        <w:pStyle w:val="1"/>
        <w:rPr>
          <w:rFonts w:eastAsia="Times New Roman"/>
          <w:sz w:val="32"/>
          <w:szCs w:val="32"/>
          <w:lang w:eastAsia="el-GR"/>
        </w:rPr>
      </w:pPr>
      <w:bookmarkStart w:id="2" w:name="_Toc190725323"/>
      <w:r w:rsidRPr="00874449">
        <w:rPr>
          <w:rFonts w:eastAsia="Times New Roman"/>
          <w:sz w:val="32"/>
          <w:szCs w:val="32"/>
          <w:lang w:eastAsia="el-GR"/>
        </w:rPr>
        <w:t>1. Κυκλώματα Σειράς</w:t>
      </w:r>
      <w:bookmarkEnd w:id="2"/>
    </w:p>
    <w:p w14:paraId="7415D83A" w14:textId="77777777" w:rsidR="00316BBF" w:rsidRPr="00316BBF" w:rsidRDefault="00316BBF" w:rsidP="00316BBF">
      <w:p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Ένα κύκλωμα σειράς αποτελείται από στοιχεία (αντιστάσεις, πηνία, πυκνωτές) που είναι συνδεδεμένα διαδοχικά, δηλαδή το ένα μετά το άλλο, ώστε το ρεύμα να έχει μία μοναδική διαδρομή.</w:t>
      </w:r>
    </w:p>
    <w:p w14:paraId="05151066" w14:textId="77777777" w:rsidR="00316BBF" w:rsidRPr="00316BBF" w:rsidRDefault="00316BBF" w:rsidP="00316BBF">
      <w:pPr>
        <w:spacing w:before="100" w:beforeAutospacing="1" w:after="100" w:afterAutospacing="1" w:line="240" w:lineRule="auto"/>
        <w:outlineLvl w:val="3"/>
        <w:rPr>
          <w:rFonts w:ascii="Times New Roman" w:eastAsia="Times New Roman" w:hAnsi="Times New Roman" w:cs="Times New Roman"/>
          <w:b/>
          <w:bCs/>
          <w:kern w:val="0"/>
          <w:lang w:eastAsia="el-GR"/>
          <w14:ligatures w14:val="none"/>
        </w:rPr>
      </w:pPr>
      <w:r w:rsidRPr="00316BBF">
        <w:rPr>
          <w:rFonts w:ascii="Times New Roman" w:eastAsia="Times New Roman" w:hAnsi="Times New Roman" w:cs="Times New Roman"/>
          <w:b/>
          <w:bCs/>
          <w:kern w:val="0"/>
          <w:lang w:eastAsia="el-GR"/>
          <w14:ligatures w14:val="none"/>
        </w:rPr>
        <w:t>Χαρακτηριστικά κυκλώματος σειράς:</w:t>
      </w:r>
    </w:p>
    <w:p w14:paraId="678E494A" w14:textId="0B37D499" w:rsidR="00316BBF" w:rsidRPr="00316BBF" w:rsidRDefault="00316BBF" w:rsidP="00316BBF">
      <w:pPr>
        <w:numPr>
          <w:ilvl w:val="0"/>
          <w:numId w:val="1"/>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 xml:space="preserve">Το ρεύμα που διαρρέει κάθε στοιχείο είναι το ίδιο: </w:t>
      </w:r>
      <w:proofErr w:type="spellStart"/>
      <w:r w:rsidRPr="00316BBF">
        <w:rPr>
          <w:rFonts w:ascii="Times New Roman" w:eastAsia="Times New Roman" w:hAnsi="Times New Roman" w:cs="Times New Roman"/>
          <w:kern w:val="0"/>
          <w:lang w:eastAsia="el-GR"/>
          <w14:ligatures w14:val="none"/>
        </w:rPr>
        <w:t>Iολ</w:t>
      </w:r>
      <w:proofErr w:type="spellEnd"/>
      <w:r w:rsidRPr="00316BBF">
        <w:rPr>
          <w:rFonts w:ascii="Times New Roman" w:eastAsia="Times New Roman" w:hAnsi="Times New Roman" w:cs="Times New Roman"/>
          <w:kern w:val="0"/>
          <w:lang w:eastAsia="el-GR"/>
          <w14:ligatures w14:val="none"/>
        </w:rPr>
        <w:t>=I1=I2=I3=...=In​</w:t>
      </w:r>
    </w:p>
    <w:p w14:paraId="18D62F02" w14:textId="26F04379" w:rsidR="00316BBF" w:rsidRPr="00316BBF" w:rsidRDefault="00316BBF" w:rsidP="00316BBF">
      <w:pPr>
        <w:numPr>
          <w:ilvl w:val="0"/>
          <w:numId w:val="1"/>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 xml:space="preserve">Η συνολική τάση είναι το άθροισμα των επιμέρους τάσεων: </w:t>
      </w:r>
      <w:proofErr w:type="spellStart"/>
      <w:r w:rsidRPr="00316BBF">
        <w:rPr>
          <w:rFonts w:ascii="Times New Roman" w:eastAsia="Times New Roman" w:hAnsi="Times New Roman" w:cs="Times New Roman"/>
          <w:kern w:val="0"/>
          <w:lang w:eastAsia="el-GR"/>
          <w14:ligatures w14:val="none"/>
        </w:rPr>
        <w:t>Vολ</w:t>
      </w:r>
      <w:proofErr w:type="spellEnd"/>
      <w:r w:rsidRPr="00316BBF">
        <w:rPr>
          <w:rFonts w:ascii="Times New Roman" w:eastAsia="Times New Roman" w:hAnsi="Times New Roman" w:cs="Times New Roman"/>
          <w:kern w:val="0"/>
          <w:lang w:eastAsia="el-GR"/>
          <w14:ligatures w14:val="none"/>
        </w:rPr>
        <w:t>=V1+V2+V3+...+</w:t>
      </w:r>
      <w:proofErr w:type="spellStart"/>
      <w:r w:rsidRPr="00316BBF">
        <w:rPr>
          <w:rFonts w:ascii="Times New Roman" w:eastAsia="Times New Roman" w:hAnsi="Times New Roman" w:cs="Times New Roman"/>
          <w:kern w:val="0"/>
          <w:lang w:eastAsia="el-GR"/>
          <w14:ligatures w14:val="none"/>
        </w:rPr>
        <w:t>Vn</w:t>
      </w:r>
      <w:proofErr w:type="spellEnd"/>
      <w:r w:rsidRPr="00316BBF">
        <w:rPr>
          <w:rFonts w:ascii="Times New Roman" w:eastAsia="Times New Roman" w:hAnsi="Times New Roman" w:cs="Times New Roman"/>
          <w:kern w:val="0"/>
          <w:lang w:eastAsia="el-GR"/>
          <w14:ligatures w14:val="none"/>
        </w:rPr>
        <w:t>​</w:t>
      </w:r>
    </w:p>
    <w:p w14:paraId="6BD6208A" w14:textId="3A9337D8" w:rsidR="00316BBF" w:rsidRPr="00316BBF" w:rsidRDefault="00316BBF" w:rsidP="00316BBF">
      <w:pPr>
        <w:numPr>
          <w:ilvl w:val="0"/>
          <w:numId w:val="1"/>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 xml:space="preserve">Η συνολική αντίσταση είναι το άθροισμα των επιμέρους αντιστάσεων: </w:t>
      </w:r>
      <w:proofErr w:type="spellStart"/>
      <w:r w:rsidRPr="00316BBF">
        <w:rPr>
          <w:rFonts w:ascii="Times New Roman" w:eastAsia="Times New Roman" w:hAnsi="Times New Roman" w:cs="Times New Roman"/>
          <w:kern w:val="0"/>
          <w:lang w:eastAsia="el-GR"/>
          <w14:ligatures w14:val="none"/>
        </w:rPr>
        <w:t>Rολ</w:t>
      </w:r>
      <w:proofErr w:type="spellEnd"/>
      <w:r w:rsidRPr="00316BBF">
        <w:rPr>
          <w:rFonts w:ascii="Times New Roman" w:eastAsia="Times New Roman" w:hAnsi="Times New Roman" w:cs="Times New Roman"/>
          <w:kern w:val="0"/>
          <w:lang w:eastAsia="el-GR"/>
          <w14:ligatures w14:val="none"/>
        </w:rPr>
        <w:t>=R1+R2+R3+...+</w:t>
      </w:r>
      <w:proofErr w:type="spellStart"/>
      <w:r w:rsidRPr="00316BBF">
        <w:rPr>
          <w:rFonts w:ascii="Times New Roman" w:eastAsia="Times New Roman" w:hAnsi="Times New Roman" w:cs="Times New Roman"/>
          <w:kern w:val="0"/>
          <w:lang w:eastAsia="el-GR"/>
          <w14:ligatures w14:val="none"/>
        </w:rPr>
        <w:t>Rn</w:t>
      </w:r>
      <w:proofErr w:type="spellEnd"/>
      <w:r w:rsidRPr="00316BBF">
        <w:rPr>
          <w:rFonts w:ascii="Times New Roman" w:eastAsia="Times New Roman" w:hAnsi="Times New Roman" w:cs="Times New Roman"/>
          <w:kern w:val="0"/>
          <w:lang w:eastAsia="el-GR"/>
          <w14:ligatures w14:val="none"/>
        </w:rPr>
        <w:t>​</w:t>
      </w:r>
    </w:p>
    <w:p w14:paraId="10AB2C8C" w14:textId="77777777" w:rsidR="00316BBF" w:rsidRPr="00316BBF" w:rsidRDefault="00316BBF" w:rsidP="00316BBF">
      <w:pPr>
        <w:spacing w:before="100" w:beforeAutospacing="1" w:after="100" w:afterAutospacing="1" w:line="240" w:lineRule="auto"/>
        <w:outlineLvl w:val="3"/>
        <w:rPr>
          <w:rFonts w:ascii="Times New Roman" w:eastAsia="Times New Roman" w:hAnsi="Times New Roman" w:cs="Times New Roman"/>
          <w:b/>
          <w:bCs/>
          <w:kern w:val="0"/>
          <w:lang w:eastAsia="el-GR"/>
          <w14:ligatures w14:val="none"/>
        </w:rPr>
      </w:pPr>
      <w:r w:rsidRPr="00316BBF">
        <w:rPr>
          <w:rFonts w:ascii="Times New Roman" w:eastAsia="Times New Roman" w:hAnsi="Times New Roman" w:cs="Times New Roman"/>
          <w:b/>
          <w:bCs/>
          <w:kern w:val="0"/>
          <w:lang w:eastAsia="el-GR"/>
          <w14:ligatures w14:val="none"/>
        </w:rPr>
        <w:t>Βασικές εφαρμογές κυκλωμάτων σειράς:</w:t>
      </w:r>
    </w:p>
    <w:p w14:paraId="11D8A53E" w14:textId="77777777" w:rsidR="00316BBF" w:rsidRPr="00316BBF" w:rsidRDefault="00316BBF" w:rsidP="00316BBF">
      <w:pPr>
        <w:numPr>
          <w:ilvl w:val="0"/>
          <w:numId w:val="2"/>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Φωτιστικά σώματα σε σειρά (αν ένα καεί, όλα σβήνουν)</w:t>
      </w:r>
    </w:p>
    <w:p w14:paraId="3F47FFB5" w14:textId="77777777" w:rsidR="00316BBF" w:rsidRPr="00316BBF" w:rsidRDefault="00316BBF" w:rsidP="00316BBF">
      <w:pPr>
        <w:numPr>
          <w:ilvl w:val="0"/>
          <w:numId w:val="2"/>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Απλά κυκλώματα αισθητήρων</w:t>
      </w:r>
    </w:p>
    <w:p w14:paraId="4829A7D5" w14:textId="77777777" w:rsidR="00316BBF" w:rsidRPr="00316BBF" w:rsidRDefault="00316BBF" w:rsidP="00316BBF">
      <w:pPr>
        <w:spacing w:after="0"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pict w14:anchorId="62F7BA96">
          <v:rect id="_x0000_i1026" style="width:0;height:1.5pt" o:hralign="center" o:hrstd="t" o:hr="t" fillcolor="#a0a0a0" stroked="f"/>
        </w:pict>
      </w:r>
    </w:p>
    <w:p w14:paraId="0118717F" w14:textId="77777777" w:rsidR="00316BBF" w:rsidRPr="00874449" w:rsidRDefault="00316BBF" w:rsidP="00874449">
      <w:pPr>
        <w:pStyle w:val="1"/>
        <w:rPr>
          <w:rFonts w:eastAsia="Times New Roman"/>
          <w:sz w:val="32"/>
          <w:szCs w:val="32"/>
          <w:lang w:eastAsia="el-GR"/>
        </w:rPr>
      </w:pPr>
      <w:bookmarkStart w:id="3" w:name="_Toc190725324"/>
      <w:r w:rsidRPr="00874449">
        <w:rPr>
          <w:rFonts w:eastAsia="Times New Roman"/>
          <w:sz w:val="32"/>
          <w:szCs w:val="32"/>
          <w:lang w:eastAsia="el-GR"/>
        </w:rPr>
        <w:t>2. Κυκλώματα Παράλληλα</w:t>
      </w:r>
      <w:bookmarkEnd w:id="3"/>
    </w:p>
    <w:p w14:paraId="21C6C3D2" w14:textId="77777777" w:rsidR="00316BBF" w:rsidRPr="00316BBF" w:rsidRDefault="00316BBF" w:rsidP="00316BBF">
      <w:p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Στα παράλληλα κυκλώματα, οι αντιστάσεις ή άλλα στοιχεία συνδέονται με τρόπο ώστε να έχουν κοινά άκρα και να διαρρέονται από διαφορετικά ρεύματα.</w:t>
      </w:r>
    </w:p>
    <w:p w14:paraId="615308FC" w14:textId="77777777" w:rsidR="00316BBF" w:rsidRPr="00316BBF" w:rsidRDefault="00316BBF" w:rsidP="00316BBF">
      <w:pPr>
        <w:spacing w:before="100" w:beforeAutospacing="1" w:after="100" w:afterAutospacing="1" w:line="240" w:lineRule="auto"/>
        <w:outlineLvl w:val="3"/>
        <w:rPr>
          <w:rFonts w:ascii="Times New Roman" w:eastAsia="Times New Roman" w:hAnsi="Times New Roman" w:cs="Times New Roman"/>
          <w:b/>
          <w:bCs/>
          <w:kern w:val="0"/>
          <w:lang w:eastAsia="el-GR"/>
          <w14:ligatures w14:val="none"/>
        </w:rPr>
      </w:pPr>
      <w:r w:rsidRPr="00316BBF">
        <w:rPr>
          <w:rFonts w:ascii="Times New Roman" w:eastAsia="Times New Roman" w:hAnsi="Times New Roman" w:cs="Times New Roman"/>
          <w:b/>
          <w:bCs/>
          <w:kern w:val="0"/>
          <w:lang w:eastAsia="el-GR"/>
          <w14:ligatures w14:val="none"/>
        </w:rPr>
        <w:t>Χαρακτηριστικά κυκλώματος παράλληλης σύνδεσης:</w:t>
      </w:r>
    </w:p>
    <w:p w14:paraId="498C8BA4" w14:textId="3262DF11" w:rsidR="00316BBF" w:rsidRPr="00316BBF" w:rsidRDefault="00316BBF" w:rsidP="00316BBF">
      <w:pPr>
        <w:numPr>
          <w:ilvl w:val="0"/>
          <w:numId w:val="3"/>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 xml:space="preserve">Η τάση στα επιμέρους στοιχεία είναι η ίδια: </w:t>
      </w:r>
      <w:proofErr w:type="spellStart"/>
      <w:r w:rsidRPr="00316BBF">
        <w:rPr>
          <w:rFonts w:ascii="Times New Roman" w:eastAsia="Times New Roman" w:hAnsi="Times New Roman" w:cs="Times New Roman"/>
          <w:kern w:val="0"/>
          <w:lang w:eastAsia="el-GR"/>
          <w14:ligatures w14:val="none"/>
        </w:rPr>
        <w:t>Vολ</w:t>
      </w:r>
      <w:proofErr w:type="spellEnd"/>
      <w:r w:rsidRPr="00316BBF">
        <w:rPr>
          <w:rFonts w:ascii="Times New Roman" w:eastAsia="Times New Roman" w:hAnsi="Times New Roman" w:cs="Times New Roman"/>
          <w:kern w:val="0"/>
          <w:lang w:eastAsia="el-GR"/>
          <w14:ligatures w14:val="none"/>
        </w:rPr>
        <w:t>=V1=V2=V3=...=</w:t>
      </w:r>
      <w:proofErr w:type="spellStart"/>
      <w:r w:rsidRPr="00316BBF">
        <w:rPr>
          <w:rFonts w:ascii="Times New Roman" w:eastAsia="Times New Roman" w:hAnsi="Times New Roman" w:cs="Times New Roman"/>
          <w:kern w:val="0"/>
          <w:lang w:eastAsia="el-GR"/>
          <w14:ligatures w14:val="none"/>
        </w:rPr>
        <w:t>Vn</w:t>
      </w:r>
      <w:proofErr w:type="spellEnd"/>
    </w:p>
    <w:p w14:paraId="2FD5FDE0" w14:textId="3DF4B546" w:rsidR="00316BBF" w:rsidRPr="00316BBF" w:rsidRDefault="00316BBF" w:rsidP="00316BBF">
      <w:pPr>
        <w:numPr>
          <w:ilvl w:val="0"/>
          <w:numId w:val="3"/>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 xml:space="preserve">Το συνολικό ρεύμα ισούται με το άθροισμα των επιμέρους ρευμάτων: </w:t>
      </w:r>
      <w:proofErr w:type="spellStart"/>
      <w:r w:rsidRPr="00316BBF">
        <w:rPr>
          <w:rFonts w:ascii="Times New Roman" w:eastAsia="Times New Roman" w:hAnsi="Times New Roman" w:cs="Times New Roman"/>
          <w:kern w:val="0"/>
          <w:lang w:eastAsia="el-GR"/>
          <w14:ligatures w14:val="none"/>
        </w:rPr>
        <w:t>Iολ</w:t>
      </w:r>
      <w:proofErr w:type="spellEnd"/>
      <w:r w:rsidRPr="00316BBF">
        <w:rPr>
          <w:rFonts w:ascii="Times New Roman" w:eastAsia="Times New Roman" w:hAnsi="Times New Roman" w:cs="Times New Roman"/>
          <w:kern w:val="0"/>
          <w:lang w:eastAsia="el-GR"/>
          <w14:ligatures w14:val="none"/>
        </w:rPr>
        <w:t>=I1+I2+I3+...+In​</w:t>
      </w:r>
    </w:p>
    <w:p w14:paraId="3F795869" w14:textId="71F6F6D7" w:rsidR="00316BBF" w:rsidRPr="00316BBF" w:rsidRDefault="00316BBF" w:rsidP="00316BBF">
      <w:pPr>
        <w:numPr>
          <w:ilvl w:val="0"/>
          <w:numId w:val="3"/>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Η συνολική αντίσταση υπολογίζεται από τη σχέση: 1</w:t>
      </w:r>
      <w:r w:rsidRPr="00316BBF">
        <w:rPr>
          <w:rFonts w:ascii="Times New Roman" w:eastAsia="Times New Roman" w:hAnsi="Times New Roman" w:cs="Times New Roman"/>
          <w:kern w:val="0"/>
          <w:lang w:eastAsia="el-GR"/>
          <w14:ligatures w14:val="none"/>
        </w:rPr>
        <w:t>/</w:t>
      </w:r>
      <w:proofErr w:type="spellStart"/>
      <w:r w:rsidRPr="00316BBF">
        <w:rPr>
          <w:rFonts w:ascii="Times New Roman" w:eastAsia="Times New Roman" w:hAnsi="Times New Roman" w:cs="Times New Roman"/>
          <w:kern w:val="0"/>
          <w:lang w:eastAsia="el-GR"/>
          <w14:ligatures w14:val="none"/>
        </w:rPr>
        <w:t>Rολ</w:t>
      </w:r>
      <w:proofErr w:type="spellEnd"/>
      <w:r w:rsidRPr="00316BBF">
        <w:rPr>
          <w:rFonts w:ascii="Times New Roman" w:eastAsia="Times New Roman" w:hAnsi="Times New Roman" w:cs="Times New Roman"/>
          <w:kern w:val="0"/>
          <w:lang w:eastAsia="el-GR"/>
          <w14:ligatures w14:val="none"/>
        </w:rPr>
        <w:t>=1</w:t>
      </w:r>
      <w:r w:rsidRPr="00316BBF">
        <w:rPr>
          <w:rFonts w:ascii="Times New Roman" w:eastAsia="Times New Roman" w:hAnsi="Times New Roman" w:cs="Times New Roman"/>
          <w:kern w:val="0"/>
          <w:lang w:eastAsia="el-GR"/>
          <w14:ligatures w14:val="none"/>
        </w:rPr>
        <w:t>/</w:t>
      </w:r>
      <w:r w:rsidRPr="00316BBF">
        <w:rPr>
          <w:rFonts w:ascii="Times New Roman" w:eastAsia="Times New Roman" w:hAnsi="Times New Roman" w:cs="Times New Roman"/>
          <w:kern w:val="0"/>
          <w:lang w:eastAsia="el-GR"/>
          <w14:ligatures w14:val="none"/>
        </w:rPr>
        <w:t>R1+1</w:t>
      </w:r>
      <w:r w:rsidRPr="00316BBF">
        <w:rPr>
          <w:rFonts w:ascii="Times New Roman" w:eastAsia="Times New Roman" w:hAnsi="Times New Roman" w:cs="Times New Roman"/>
          <w:kern w:val="0"/>
          <w:lang w:eastAsia="el-GR"/>
          <w14:ligatures w14:val="none"/>
        </w:rPr>
        <w:t>/</w:t>
      </w:r>
      <w:r w:rsidRPr="00316BBF">
        <w:rPr>
          <w:rFonts w:ascii="Times New Roman" w:eastAsia="Times New Roman" w:hAnsi="Times New Roman" w:cs="Times New Roman"/>
          <w:kern w:val="0"/>
          <w:lang w:eastAsia="el-GR"/>
          <w14:ligatures w14:val="none"/>
        </w:rPr>
        <w:t>R2+1</w:t>
      </w:r>
      <w:r w:rsidRPr="00316BBF">
        <w:rPr>
          <w:rFonts w:ascii="Times New Roman" w:eastAsia="Times New Roman" w:hAnsi="Times New Roman" w:cs="Times New Roman"/>
          <w:kern w:val="0"/>
          <w:lang w:eastAsia="el-GR"/>
          <w14:ligatures w14:val="none"/>
        </w:rPr>
        <w:t>/</w:t>
      </w:r>
      <w:r w:rsidRPr="00316BBF">
        <w:rPr>
          <w:rFonts w:ascii="Times New Roman" w:eastAsia="Times New Roman" w:hAnsi="Times New Roman" w:cs="Times New Roman"/>
          <w:kern w:val="0"/>
          <w:lang w:eastAsia="el-GR"/>
          <w14:ligatures w14:val="none"/>
        </w:rPr>
        <w:t>R3+...+1</w:t>
      </w:r>
      <w:r w:rsidRPr="00316BBF">
        <w:rPr>
          <w:rFonts w:ascii="Times New Roman" w:eastAsia="Times New Roman" w:hAnsi="Times New Roman" w:cs="Times New Roman"/>
          <w:kern w:val="0"/>
          <w:lang w:eastAsia="el-GR"/>
          <w14:ligatures w14:val="none"/>
        </w:rPr>
        <w:t>/</w:t>
      </w:r>
      <w:proofErr w:type="spellStart"/>
      <w:r w:rsidRPr="00316BBF">
        <w:rPr>
          <w:rFonts w:ascii="Times New Roman" w:eastAsia="Times New Roman" w:hAnsi="Times New Roman" w:cs="Times New Roman"/>
          <w:kern w:val="0"/>
          <w:lang w:eastAsia="el-GR"/>
          <w14:ligatures w14:val="none"/>
        </w:rPr>
        <w:t>Rn</w:t>
      </w:r>
      <w:proofErr w:type="spellEnd"/>
      <w:r w:rsidRPr="00316BBF">
        <w:rPr>
          <w:rFonts w:ascii="Times New Roman" w:eastAsia="Times New Roman" w:hAnsi="Times New Roman" w:cs="Times New Roman"/>
          <w:kern w:val="0"/>
          <w:lang w:eastAsia="el-GR"/>
          <w14:ligatures w14:val="none"/>
        </w:rPr>
        <w:t>​</w:t>
      </w:r>
    </w:p>
    <w:p w14:paraId="2D418C69" w14:textId="77777777" w:rsidR="00316BBF" w:rsidRPr="00316BBF" w:rsidRDefault="00316BBF" w:rsidP="00316BBF">
      <w:pPr>
        <w:spacing w:before="100" w:beforeAutospacing="1" w:after="100" w:afterAutospacing="1" w:line="240" w:lineRule="auto"/>
        <w:outlineLvl w:val="3"/>
        <w:rPr>
          <w:rFonts w:ascii="Times New Roman" w:eastAsia="Times New Roman" w:hAnsi="Times New Roman" w:cs="Times New Roman"/>
          <w:b/>
          <w:bCs/>
          <w:kern w:val="0"/>
          <w:lang w:eastAsia="el-GR"/>
          <w14:ligatures w14:val="none"/>
        </w:rPr>
      </w:pPr>
      <w:r w:rsidRPr="00316BBF">
        <w:rPr>
          <w:rFonts w:ascii="Times New Roman" w:eastAsia="Times New Roman" w:hAnsi="Times New Roman" w:cs="Times New Roman"/>
          <w:b/>
          <w:bCs/>
          <w:kern w:val="0"/>
          <w:lang w:eastAsia="el-GR"/>
          <w14:ligatures w14:val="none"/>
        </w:rPr>
        <w:t>Βασικές εφαρμογές κυκλωμάτων παράλληλης σύνδεσης:</w:t>
      </w:r>
    </w:p>
    <w:p w14:paraId="46B470EF" w14:textId="77777777" w:rsidR="00316BBF" w:rsidRPr="00316BBF" w:rsidRDefault="00316BBF" w:rsidP="00316BBF">
      <w:pPr>
        <w:numPr>
          <w:ilvl w:val="0"/>
          <w:numId w:val="4"/>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Ηλεκτρικές εγκαταστάσεις (σπίτια, κτίρια)</w:t>
      </w:r>
    </w:p>
    <w:p w14:paraId="135D6408" w14:textId="77777777" w:rsidR="00316BBF" w:rsidRPr="00316BBF" w:rsidRDefault="00316BBF" w:rsidP="00316BBF">
      <w:pPr>
        <w:numPr>
          <w:ilvl w:val="0"/>
          <w:numId w:val="4"/>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Η συνδεσμολογία σε πολύμπριζα (αν καεί μία συσκευή, οι άλλες λειτουργούν κανονικά)</w:t>
      </w:r>
    </w:p>
    <w:p w14:paraId="00D34D45" w14:textId="77777777" w:rsidR="00316BBF" w:rsidRPr="00316BBF" w:rsidRDefault="00316BBF" w:rsidP="00316BBF">
      <w:pPr>
        <w:spacing w:after="0"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pict w14:anchorId="54BDEED6">
          <v:rect id="_x0000_i1027" style="width:0;height:1.5pt" o:hralign="center" o:hrstd="t" o:hr="t" fillcolor="#a0a0a0" stroked="f"/>
        </w:pict>
      </w:r>
    </w:p>
    <w:p w14:paraId="4547F2AF" w14:textId="77777777" w:rsidR="00316BBF" w:rsidRPr="00874449" w:rsidRDefault="00316BBF" w:rsidP="00874449">
      <w:pPr>
        <w:pStyle w:val="1"/>
        <w:rPr>
          <w:rFonts w:eastAsia="Times New Roman"/>
          <w:sz w:val="32"/>
          <w:szCs w:val="32"/>
          <w:lang w:eastAsia="el-GR"/>
        </w:rPr>
      </w:pPr>
      <w:bookmarkStart w:id="4" w:name="_Toc190725325"/>
      <w:r w:rsidRPr="00874449">
        <w:rPr>
          <w:rFonts w:eastAsia="Times New Roman"/>
          <w:sz w:val="32"/>
          <w:szCs w:val="32"/>
          <w:lang w:eastAsia="el-GR"/>
        </w:rPr>
        <w:t>3. Μεικτά Κυκλώματα</w:t>
      </w:r>
      <w:bookmarkEnd w:id="4"/>
    </w:p>
    <w:p w14:paraId="7435FA44" w14:textId="77777777" w:rsidR="00316BBF" w:rsidRPr="00316BBF" w:rsidRDefault="00316BBF" w:rsidP="00316BBF">
      <w:p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Ένα κύκλωμα είναι μεικτό όταν περιλαμβάνει τόσο στοιχεία σε σειρά όσο και σε παράλληλη σύνδεση.</w:t>
      </w:r>
    </w:p>
    <w:p w14:paraId="55CEEE13" w14:textId="77777777" w:rsidR="00316BBF" w:rsidRPr="00316BBF" w:rsidRDefault="00316BBF" w:rsidP="00316BBF">
      <w:pPr>
        <w:spacing w:before="100" w:beforeAutospacing="1" w:after="100" w:afterAutospacing="1" w:line="240" w:lineRule="auto"/>
        <w:outlineLvl w:val="3"/>
        <w:rPr>
          <w:rFonts w:ascii="Times New Roman" w:eastAsia="Times New Roman" w:hAnsi="Times New Roman" w:cs="Times New Roman"/>
          <w:b/>
          <w:bCs/>
          <w:kern w:val="0"/>
          <w:lang w:eastAsia="el-GR"/>
          <w14:ligatures w14:val="none"/>
        </w:rPr>
      </w:pPr>
      <w:r w:rsidRPr="00316BBF">
        <w:rPr>
          <w:rFonts w:ascii="Times New Roman" w:eastAsia="Times New Roman" w:hAnsi="Times New Roman" w:cs="Times New Roman"/>
          <w:b/>
          <w:bCs/>
          <w:kern w:val="0"/>
          <w:lang w:eastAsia="el-GR"/>
          <w14:ligatures w14:val="none"/>
        </w:rPr>
        <w:t>Ανάλυση μεικτών κυκλωμάτων:</w:t>
      </w:r>
    </w:p>
    <w:p w14:paraId="7E9033FA" w14:textId="77777777" w:rsidR="00316BBF" w:rsidRPr="00316BBF" w:rsidRDefault="00316BBF" w:rsidP="00316BBF">
      <w:pPr>
        <w:numPr>
          <w:ilvl w:val="0"/>
          <w:numId w:val="5"/>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Εντοπίζουμε τα τμήματα του κυκλώματος που είναι σε σειρά και παράλληλα.</w:t>
      </w:r>
    </w:p>
    <w:p w14:paraId="7D26FF4B" w14:textId="77777777" w:rsidR="00316BBF" w:rsidRPr="00316BBF" w:rsidRDefault="00316BBF" w:rsidP="00316BBF">
      <w:pPr>
        <w:numPr>
          <w:ilvl w:val="0"/>
          <w:numId w:val="5"/>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Αντικαθιστούμε τα επιμέρους τμήματα με τις ισοδύναμες αντιστάσεις τους.</w:t>
      </w:r>
    </w:p>
    <w:p w14:paraId="5C1CDBA7" w14:textId="77777777" w:rsidR="00316BBF" w:rsidRPr="00316BBF" w:rsidRDefault="00316BBF" w:rsidP="00316BBF">
      <w:pPr>
        <w:numPr>
          <w:ilvl w:val="0"/>
          <w:numId w:val="5"/>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 xml:space="preserve">Υπολογίζουμε σταδιακά την συνολική αντίσταση και εφαρμόζουμε τους νόμους του </w:t>
      </w:r>
      <w:proofErr w:type="spellStart"/>
      <w:r w:rsidRPr="00316BBF">
        <w:rPr>
          <w:rFonts w:ascii="Times New Roman" w:eastAsia="Times New Roman" w:hAnsi="Times New Roman" w:cs="Times New Roman"/>
          <w:kern w:val="0"/>
          <w:lang w:eastAsia="el-GR"/>
          <w14:ligatures w14:val="none"/>
        </w:rPr>
        <w:t>Ohm</w:t>
      </w:r>
      <w:proofErr w:type="spellEnd"/>
      <w:r w:rsidRPr="00316BBF">
        <w:rPr>
          <w:rFonts w:ascii="Times New Roman" w:eastAsia="Times New Roman" w:hAnsi="Times New Roman" w:cs="Times New Roman"/>
          <w:kern w:val="0"/>
          <w:lang w:eastAsia="el-GR"/>
          <w14:ligatures w14:val="none"/>
        </w:rPr>
        <w:t xml:space="preserve"> και του </w:t>
      </w:r>
      <w:proofErr w:type="spellStart"/>
      <w:r w:rsidRPr="00316BBF">
        <w:rPr>
          <w:rFonts w:ascii="Times New Roman" w:eastAsia="Times New Roman" w:hAnsi="Times New Roman" w:cs="Times New Roman"/>
          <w:kern w:val="0"/>
          <w:lang w:eastAsia="el-GR"/>
          <w14:ligatures w14:val="none"/>
        </w:rPr>
        <w:t>Kirchhoff</w:t>
      </w:r>
      <w:proofErr w:type="spellEnd"/>
      <w:r w:rsidRPr="00316BBF">
        <w:rPr>
          <w:rFonts w:ascii="Times New Roman" w:eastAsia="Times New Roman" w:hAnsi="Times New Roman" w:cs="Times New Roman"/>
          <w:kern w:val="0"/>
          <w:lang w:eastAsia="el-GR"/>
          <w14:ligatures w14:val="none"/>
        </w:rPr>
        <w:t>.</w:t>
      </w:r>
    </w:p>
    <w:p w14:paraId="5A2375CD" w14:textId="77777777" w:rsidR="00316BBF" w:rsidRPr="00316BBF" w:rsidRDefault="00316BBF" w:rsidP="00316BBF">
      <w:pPr>
        <w:spacing w:before="100" w:beforeAutospacing="1" w:after="100" w:afterAutospacing="1" w:line="240" w:lineRule="auto"/>
        <w:outlineLvl w:val="3"/>
        <w:rPr>
          <w:rFonts w:ascii="Times New Roman" w:eastAsia="Times New Roman" w:hAnsi="Times New Roman" w:cs="Times New Roman"/>
          <w:b/>
          <w:bCs/>
          <w:kern w:val="0"/>
          <w:lang w:eastAsia="el-GR"/>
          <w14:ligatures w14:val="none"/>
        </w:rPr>
      </w:pPr>
      <w:r w:rsidRPr="00316BBF">
        <w:rPr>
          <w:rFonts w:ascii="Times New Roman" w:eastAsia="Times New Roman" w:hAnsi="Times New Roman" w:cs="Times New Roman"/>
          <w:b/>
          <w:bCs/>
          <w:kern w:val="0"/>
          <w:lang w:eastAsia="el-GR"/>
          <w14:ligatures w14:val="none"/>
        </w:rPr>
        <w:t>Βασικές εφαρμογές μεικτών κυκλωμάτων:</w:t>
      </w:r>
    </w:p>
    <w:p w14:paraId="1D6B150A" w14:textId="77777777" w:rsidR="00316BBF" w:rsidRPr="00316BBF" w:rsidRDefault="00316BBF" w:rsidP="00316BBF">
      <w:pPr>
        <w:numPr>
          <w:ilvl w:val="0"/>
          <w:numId w:val="6"/>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Σύνθετα ηλεκτρονικά κυκλώματα</w:t>
      </w:r>
    </w:p>
    <w:p w14:paraId="3012D2C3" w14:textId="77777777" w:rsidR="00316BBF" w:rsidRPr="00316BBF" w:rsidRDefault="00316BBF" w:rsidP="00316BBF">
      <w:pPr>
        <w:numPr>
          <w:ilvl w:val="0"/>
          <w:numId w:val="6"/>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Κυκλώματα προστασίας (ασφάλειες, διακόπτες)</w:t>
      </w:r>
    </w:p>
    <w:p w14:paraId="5D2C4A2C" w14:textId="77777777" w:rsidR="00316BBF" w:rsidRPr="00316BBF" w:rsidRDefault="00316BBF" w:rsidP="00316BBF">
      <w:pPr>
        <w:spacing w:after="0"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pict w14:anchorId="15805DEA">
          <v:rect id="_x0000_i1028" style="width:0;height:1.5pt" o:hralign="center" o:hrstd="t" o:hr="t" fillcolor="#a0a0a0" stroked="f"/>
        </w:pict>
      </w:r>
    </w:p>
    <w:p w14:paraId="072650D4" w14:textId="77777777" w:rsidR="00316BBF" w:rsidRPr="00874449" w:rsidRDefault="00316BBF" w:rsidP="00874449">
      <w:pPr>
        <w:pStyle w:val="1"/>
        <w:rPr>
          <w:rFonts w:eastAsia="Times New Roman"/>
          <w:sz w:val="32"/>
          <w:szCs w:val="32"/>
          <w:lang w:eastAsia="el-GR"/>
        </w:rPr>
      </w:pPr>
      <w:bookmarkStart w:id="5" w:name="_Toc190725326"/>
      <w:r w:rsidRPr="00874449">
        <w:rPr>
          <w:rFonts w:eastAsia="Times New Roman"/>
          <w:sz w:val="32"/>
          <w:szCs w:val="32"/>
          <w:lang w:eastAsia="el-GR"/>
        </w:rPr>
        <w:t>4. Βραχυκύκλωμα</w:t>
      </w:r>
      <w:bookmarkEnd w:id="5"/>
    </w:p>
    <w:p w14:paraId="63F79C7F" w14:textId="77777777" w:rsidR="00316BBF" w:rsidRPr="00316BBF" w:rsidRDefault="00316BBF" w:rsidP="00316BBF">
      <w:p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Το βραχυκύκλωμα είναι μια κατάσταση όπου δύο σημεία με διαφορετικό δυναμικό ενώνονται με έναν αγωγό πολύ μικρής αντίστασης, με αποτέλεσμα να ρέει πολύ μεγάλο ρεύμα.</w:t>
      </w:r>
    </w:p>
    <w:p w14:paraId="2D3B98EB" w14:textId="77777777" w:rsidR="00316BBF" w:rsidRPr="00316BBF" w:rsidRDefault="00316BBF" w:rsidP="00316BBF">
      <w:pPr>
        <w:spacing w:before="100" w:beforeAutospacing="1" w:after="100" w:afterAutospacing="1" w:line="240" w:lineRule="auto"/>
        <w:outlineLvl w:val="3"/>
        <w:rPr>
          <w:rFonts w:ascii="Times New Roman" w:eastAsia="Times New Roman" w:hAnsi="Times New Roman" w:cs="Times New Roman"/>
          <w:b/>
          <w:bCs/>
          <w:kern w:val="0"/>
          <w:lang w:eastAsia="el-GR"/>
          <w14:ligatures w14:val="none"/>
        </w:rPr>
      </w:pPr>
      <w:r w:rsidRPr="00316BBF">
        <w:rPr>
          <w:rFonts w:ascii="Times New Roman" w:eastAsia="Times New Roman" w:hAnsi="Times New Roman" w:cs="Times New Roman"/>
          <w:b/>
          <w:bCs/>
          <w:kern w:val="0"/>
          <w:lang w:eastAsia="el-GR"/>
          <w14:ligatures w14:val="none"/>
        </w:rPr>
        <w:t>Χαρακτηριστικά του βραχυκυκλώματος:</w:t>
      </w:r>
    </w:p>
    <w:p w14:paraId="62662E9C" w14:textId="77777777" w:rsidR="00316BBF" w:rsidRPr="00316BBF" w:rsidRDefault="00316BBF" w:rsidP="00316BBF">
      <w:pPr>
        <w:numPr>
          <w:ilvl w:val="0"/>
          <w:numId w:val="7"/>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Το ρεύμα αυξάνεται υπερβολικά λόγω της πολύ χαμηλής αντίστασης.</w:t>
      </w:r>
    </w:p>
    <w:p w14:paraId="0516FC34" w14:textId="77777777" w:rsidR="00316BBF" w:rsidRPr="00316BBF" w:rsidRDefault="00316BBF" w:rsidP="00316BBF">
      <w:pPr>
        <w:numPr>
          <w:ilvl w:val="0"/>
          <w:numId w:val="7"/>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Προκαλείται υπερθέρμανση των καλωδίων και των ηλεκτρονικών στοιχείων.</w:t>
      </w:r>
    </w:p>
    <w:p w14:paraId="5DD60F16" w14:textId="77777777" w:rsidR="00316BBF" w:rsidRPr="00316BBF" w:rsidRDefault="00316BBF" w:rsidP="00316BBF">
      <w:pPr>
        <w:numPr>
          <w:ilvl w:val="0"/>
          <w:numId w:val="7"/>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Συχνά οδηγεί σε πυρκαγιές ή βλάβες στα ηλεκτρονικά συστήματα.</w:t>
      </w:r>
    </w:p>
    <w:p w14:paraId="780DA1AB" w14:textId="77777777" w:rsidR="00316BBF" w:rsidRPr="00316BBF" w:rsidRDefault="00316BBF" w:rsidP="00316BBF">
      <w:pPr>
        <w:spacing w:before="100" w:beforeAutospacing="1" w:after="100" w:afterAutospacing="1" w:line="240" w:lineRule="auto"/>
        <w:outlineLvl w:val="3"/>
        <w:rPr>
          <w:rFonts w:ascii="Times New Roman" w:eastAsia="Times New Roman" w:hAnsi="Times New Roman" w:cs="Times New Roman"/>
          <w:b/>
          <w:bCs/>
          <w:kern w:val="0"/>
          <w:lang w:eastAsia="el-GR"/>
          <w14:ligatures w14:val="none"/>
        </w:rPr>
      </w:pPr>
      <w:r w:rsidRPr="00316BBF">
        <w:rPr>
          <w:rFonts w:ascii="Times New Roman" w:eastAsia="Times New Roman" w:hAnsi="Times New Roman" w:cs="Times New Roman"/>
          <w:b/>
          <w:bCs/>
          <w:kern w:val="0"/>
          <w:lang w:eastAsia="el-GR"/>
          <w14:ligatures w14:val="none"/>
        </w:rPr>
        <w:t>Μέτρα προστασίας από βραχυκύκλωμα:</w:t>
      </w:r>
    </w:p>
    <w:p w14:paraId="3E0025CA" w14:textId="77777777" w:rsidR="00316BBF" w:rsidRPr="00316BBF" w:rsidRDefault="00316BBF" w:rsidP="00316BBF">
      <w:pPr>
        <w:numPr>
          <w:ilvl w:val="0"/>
          <w:numId w:val="8"/>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Ασφάλειες (</w:t>
      </w:r>
      <w:proofErr w:type="spellStart"/>
      <w:r w:rsidRPr="00316BBF">
        <w:rPr>
          <w:rFonts w:ascii="Times New Roman" w:eastAsia="Times New Roman" w:hAnsi="Times New Roman" w:cs="Times New Roman"/>
          <w:kern w:val="0"/>
          <w:lang w:eastAsia="el-GR"/>
          <w14:ligatures w14:val="none"/>
        </w:rPr>
        <w:t>fuses</w:t>
      </w:r>
      <w:proofErr w:type="spellEnd"/>
      <w:r w:rsidRPr="00316BBF">
        <w:rPr>
          <w:rFonts w:ascii="Times New Roman" w:eastAsia="Times New Roman" w:hAnsi="Times New Roman" w:cs="Times New Roman"/>
          <w:kern w:val="0"/>
          <w:lang w:eastAsia="el-GR"/>
          <w14:ligatures w14:val="none"/>
        </w:rPr>
        <w:t>) και αυτόματοι διακόπτες (</w:t>
      </w:r>
      <w:proofErr w:type="spellStart"/>
      <w:r w:rsidRPr="00316BBF">
        <w:rPr>
          <w:rFonts w:ascii="Times New Roman" w:eastAsia="Times New Roman" w:hAnsi="Times New Roman" w:cs="Times New Roman"/>
          <w:kern w:val="0"/>
          <w:lang w:eastAsia="el-GR"/>
          <w14:ligatures w14:val="none"/>
        </w:rPr>
        <w:t>circuit</w:t>
      </w:r>
      <w:proofErr w:type="spellEnd"/>
      <w:r w:rsidRPr="00316BBF">
        <w:rPr>
          <w:rFonts w:ascii="Times New Roman" w:eastAsia="Times New Roman" w:hAnsi="Times New Roman" w:cs="Times New Roman"/>
          <w:kern w:val="0"/>
          <w:lang w:eastAsia="el-GR"/>
          <w14:ligatures w14:val="none"/>
        </w:rPr>
        <w:t xml:space="preserve"> </w:t>
      </w:r>
      <w:proofErr w:type="spellStart"/>
      <w:r w:rsidRPr="00316BBF">
        <w:rPr>
          <w:rFonts w:ascii="Times New Roman" w:eastAsia="Times New Roman" w:hAnsi="Times New Roman" w:cs="Times New Roman"/>
          <w:kern w:val="0"/>
          <w:lang w:eastAsia="el-GR"/>
          <w14:ligatures w14:val="none"/>
        </w:rPr>
        <w:t>breakers</w:t>
      </w:r>
      <w:proofErr w:type="spellEnd"/>
      <w:r w:rsidRPr="00316BBF">
        <w:rPr>
          <w:rFonts w:ascii="Times New Roman" w:eastAsia="Times New Roman" w:hAnsi="Times New Roman" w:cs="Times New Roman"/>
          <w:kern w:val="0"/>
          <w:lang w:eastAsia="el-GR"/>
          <w14:ligatures w14:val="none"/>
        </w:rPr>
        <w:t>)</w:t>
      </w:r>
    </w:p>
    <w:p w14:paraId="26B69C36" w14:textId="77777777" w:rsidR="00316BBF" w:rsidRPr="00316BBF" w:rsidRDefault="00316BBF" w:rsidP="00316BBF">
      <w:pPr>
        <w:numPr>
          <w:ilvl w:val="0"/>
          <w:numId w:val="8"/>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Χρήση καλής ποιότητας μονωτικών υλικών</w:t>
      </w:r>
    </w:p>
    <w:p w14:paraId="469397B0" w14:textId="77777777" w:rsidR="00316BBF" w:rsidRPr="00316BBF" w:rsidRDefault="00316BBF" w:rsidP="00316BBF">
      <w:pPr>
        <w:spacing w:after="0"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pict w14:anchorId="789F8922">
          <v:rect id="_x0000_i1029" style="width:0;height:1.5pt" o:hralign="center" o:hrstd="t" o:hr="t" fillcolor="#a0a0a0" stroked="f"/>
        </w:pict>
      </w:r>
    </w:p>
    <w:p w14:paraId="272F0D23" w14:textId="77777777" w:rsidR="00316BBF" w:rsidRPr="00874449" w:rsidRDefault="00316BBF" w:rsidP="00874449">
      <w:pPr>
        <w:pStyle w:val="1"/>
        <w:rPr>
          <w:rFonts w:eastAsia="Times New Roman"/>
          <w:sz w:val="32"/>
          <w:szCs w:val="32"/>
          <w:lang w:eastAsia="el-GR"/>
        </w:rPr>
      </w:pPr>
      <w:bookmarkStart w:id="6" w:name="_Toc190725327"/>
      <w:r w:rsidRPr="00874449">
        <w:rPr>
          <w:rFonts w:eastAsia="Times New Roman"/>
          <w:sz w:val="32"/>
          <w:szCs w:val="32"/>
          <w:lang w:eastAsia="el-GR"/>
        </w:rPr>
        <w:t>5. Διακοπή Κυκλώματος</w:t>
      </w:r>
      <w:bookmarkEnd w:id="6"/>
    </w:p>
    <w:p w14:paraId="5317B528" w14:textId="77777777" w:rsidR="00316BBF" w:rsidRPr="00316BBF" w:rsidRDefault="00316BBF" w:rsidP="00316BBF">
      <w:p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Η διακοπή κυκλώματος συμβαίνει όταν μια σύνδεση διακόπτεται, με αποτέλεσμα να μην υπάρχει κλειστή διαδρομή για το ηλεκτρικό ρεύμα.</w:t>
      </w:r>
    </w:p>
    <w:p w14:paraId="4F8D9746" w14:textId="77777777" w:rsidR="00316BBF" w:rsidRPr="00316BBF" w:rsidRDefault="00316BBF" w:rsidP="00316BBF">
      <w:pPr>
        <w:spacing w:before="100" w:beforeAutospacing="1" w:after="100" w:afterAutospacing="1" w:line="240" w:lineRule="auto"/>
        <w:outlineLvl w:val="3"/>
        <w:rPr>
          <w:rFonts w:ascii="Times New Roman" w:eastAsia="Times New Roman" w:hAnsi="Times New Roman" w:cs="Times New Roman"/>
          <w:b/>
          <w:bCs/>
          <w:kern w:val="0"/>
          <w:lang w:eastAsia="el-GR"/>
          <w14:ligatures w14:val="none"/>
        </w:rPr>
      </w:pPr>
      <w:r w:rsidRPr="00316BBF">
        <w:rPr>
          <w:rFonts w:ascii="Times New Roman" w:eastAsia="Times New Roman" w:hAnsi="Times New Roman" w:cs="Times New Roman"/>
          <w:b/>
          <w:bCs/>
          <w:kern w:val="0"/>
          <w:lang w:eastAsia="el-GR"/>
          <w14:ligatures w14:val="none"/>
        </w:rPr>
        <w:t>Αιτίες διακοπής κυκλώματος:</w:t>
      </w:r>
    </w:p>
    <w:p w14:paraId="05F126CF" w14:textId="77777777" w:rsidR="00316BBF" w:rsidRPr="00316BBF" w:rsidRDefault="00316BBF" w:rsidP="00316BBF">
      <w:pPr>
        <w:numPr>
          <w:ilvl w:val="0"/>
          <w:numId w:val="9"/>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Καμένη ασφάλεια</w:t>
      </w:r>
    </w:p>
    <w:p w14:paraId="0F6A8687" w14:textId="77777777" w:rsidR="00316BBF" w:rsidRPr="00316BBF" w:rsidRDefault="00316BBF" w:rsidP="00316BBF">
      <w:pPr>
        <w:numPr>
          <w:ilvl w:val="0"/>
          <w:numId w:val="9"/>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Κομμένο καλώδιο</w:t>
      </w:r>
    </w:p>
    <w:p w14:paraId="04B7ACC8" w14:textId="77777777" w:rsidR="00316BBF" w:rsidRPr="00316BBF" w:rsidRDefault="00316BBF" w:rsidP="00316BBF">
      <w:pPr>
        <w:numPr>
          <w:ilvl w:val="0"/>
          <w:numId w:val="9"/>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Ανοικτός διακόπτης</w:t>
      </w:r>
    </w:p>
    <w:p w14:paraId="156C2FED" w14:textId="77777777" w:rsidR="00316BBF" w:rsidRPr="00316BBF" w:rsidRDefault="00316BBF" w:rsidP="00316BBF">
      <w:pPr>
        <w:spacing w:before="100" w:beforeAutospacing="1" w:after="100" w:afterAutospacing="1" w:line="240" w:lineRule="auto"/>
        <w:outlineLvl w:val="3"/>
        <w:rPr>
          <w:rFonts w:ascii="Times New Roman" w:eastAsia="Times New Roman" w:hAnsi="Times New Roman" w:cs="Times New Roman"/>
          <w:b/>
          <w:bCs/>
          <w:kern w:val="0"/>
          <w:lang w:eastAsia="el-GR"/>
          <w14:ligatures w14:val="none"/>
        </w:rPr>
      </w:pPr>
      <w:r w:rsidRPr="00316BBF">
        <w:rPr>
          <w:rFonts w:ascii="Times New Roman" w:eastAsia="Times New Roman" w:hAnsi="Times New Roman" w:cs="Times New Roman"/>
          <w:b/>
          <w:bCs/>
          <w:kern w:val="0"/>
          <w:lang w:eastAsia="el-GR"/>
          <w14:ligatures w14:val="none"/>
        </w:rPr>
        <w:t>Εφαρμογές της διακοπής κυκλώματος:</w:t>
      </w:r>
    </w:p>
    <w:p w14:paraId="72776492" w14:textId="77777777" w:rsidR="00316BBF" w:rsidRPr="00316BBF" w:rsidRDefault="00316BBF" w:rsidP="00316BBF">
      <w:pPr>
        <w:numPr>
          <w:ilvl w:val="0"/>
          <w:numId w:val="10"/>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Χρήση διακοπτών για ενεργοποίηση/απενεργοποίηση συσκευών</w:t>
      </w:r>
    </w:p>
    <w:p w14:paraId="695A2E32" w14:textId="77777777" w:rsidR="00316BBF" w:rsidRDefault="00316BBF" w:rsidP="00316BBF">
      <w:pPr>
        <w:numPr>
          <w:ilvl w:val="0"/>
          <w:numId w:val="10"/>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Αυτόματη διακοπή κυκλωμάτων σε περιπτώσεις υπερφόρτωσης</w:t>
      </w:r>
    </w:p>
    <w:p w14:paraId="6D228FCF" w14:textId="52651AF0" w:rsidR="00874449" w:rsidRPr="00874449" w:rsidRDefault="00874449" w:rsidP="00874449">
      <w:pPr>
        <w:pStyle w:val="1"/>
        <w:rPr>
          <w:rFonts w:eastAsia="Times New Roman"/>
          <w:sz w:val="32"/>
          <w:szCs w:val="32"/>
          <w:lang w:eastAsia="el-GR"/>
        </w:rPr>
      </w:pPr>
      <w:bookmarkStart w:id="7" w:name="_Toc190725328"/>
      <w:r w:rsidRPr="00874449">
        <w:rPr>
          <w:rFonts w:eastAsia="Times New Roman"/>
          <w:sz w:val="32"/>
          <w:szCs w:val="32"/>
          <w:lang w:eastAsia="el-GR"/>
        </w:rPr>
        <w:t>Ερωτήσεις - Ασκήσεις</w:t>
      </w:r>
      <w:bookmarkEnd w:id="7"/>
      <w:r w:rsidRPr="00874449">
        <w:rPr>
          <w:rFonts w:eastAsia="Times New Roman"/>
          <w:sz w:val="32"/>
          <w:szCs w:val="32"/>
          <w:lang w:eastAsia="el-GR"/>
        </w:rPr>
        <w:t xml:space="preserve"> </w:t>
      </w:r>
    </w:p>
    <w:p w14:paraId="67D82CBA" w14:textId="77777777" w:rsidR="00874449" w:rsidRDefault="00874449" w:rsidP="00316BBF">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p>
    <w:p w14:paraId="3BBC8A3F" w14:textId="026BA499" w:rsidR="00316BBF" w:rsidRPr="00874449" w:rsidRDefault="00316BBF" w:rsidP="00874449">
      <w:pPr>
        <w:pStyle w:val="2"/>
        <w:rPr>
          <w:rFonts w:eastAsia="Times New Roman"/>
          <w:lang w:eastAsia="el-GR"/>
        </w:rPr>
      </w:pPr>
      <w:bookmarkStart w:id="8" w:name="_Toc190725329"/>
      <w:r w:rsidRPr="00874449">
        <w:rPr>
          <w:rFonts w:eastAsia="Times New Roman"/>
          <w:lang w:eastAsia="el-GR"/>
        </w:rPr>
        <w:t>Ερωτήσεις Κλειστού Τύπου (</w:t>
      </w:r>
      <w:proofErr w:type="spellStart"/>
      <w:r w:rsidRPr="00874449">
        <w:rPr>
          <w:rFonts w:eastAsia="Times New Roman"/>
          <w:lang w:eastAsia="el-GR"/>
        </w:rPr>
        <w:t>Multiple</w:t>
      </w:r>
      <w:proofErr w:type="spellEnd"/>
      <w:r w:rsidRPr="00874449">
        <w:rPr>
          <w:rFonts w:eastAsia="Times New Roman"/>
          <w:lang w:eastAsia="el-GR"/>
        </w:rPr>
        <w:t xml:space="preserve"> </w:t>
      </w:r>
      <w:proofErr w:type="spellStart"/>
      <w:r w:rsidRPr="00874449">
        <w:rPr>
          <w:rFonts w:eastAsia="Times New Roman"/>
          <w:lang w:eastAsia="el-GR"/>
        </w:rPr>
        <w:t>Choice</w:t>
      </w:r>
      <w:proofErr w:type="spellEnd"/>
      <w:r w:rsidRPr="00874449">
        <w:rPr>
          <w:rFonts w:eastAsia="Times New Roman"/>
          <w:lang w:eastAsia="el-GR"/>
        </w:rPr>
        <w:t>)</w:t>
      </w:r>
      <w:bookmarkEnd w:id="8"/>
      <w:r w:rsidRPr="00874449">
        <w:rPr>
          <w:rFonts w:eastAsia="Times New Roman"/>
          <w:lang w:eastAsia="el-GR"/>
        </w:rPr>
        <w:t xml:space="preserve"> </w:t>
      </w:r>
    </w:p>
    <w:p w14:paraId="4B1075F1" w14:textId="77777777" w:rsidR="00316BBF" w:rsidRPr="00316BBF" w:rsidRDefault="00316BBF" w:rsidP="00316BBF">
      <w:pPr>
        <w:spacing w:before="100" w:beforeAutospacing="1" w:after="100" w:afterAutospacing="1" w:line="240" w:lineRule="auto"/>
        <w:outlineLvl w:val="3"/>
        <w:rPr>
          <w:rFonts w:ascii="Times New Roman" w:eastAsia="Times New Roman" w:hAnsi="Times New Roman" w:cs="Times New Roman"/>
          <w:b/>
          <w:bCs/>
          <w:kern w:val="0"/>
          <w:lang w:eastAsia="el-GR"/>
          <w14:ligatures w14:val="none"/>
        </w:rPr>
      </w:pPr>
      <w:r w:rsidRPr="00316BBF">
        <w:rPr>
          <w:rFonts w:ascii="Times New Roman" w:eastAsia="Times New Roman" w:hAnsi="Times New Roman" w:cs="Times New Roman"/>
          <w:b/>
          <w:bCs/>
          <w:kern w:val="0"/>
          <w:lang w:eastAsia="el-GR"/>
          <w14:ligatures w14:val="none"/>
        </w:rPr>
        <w:t>1. Σε ένα κύκλωμα σειράς, το ρεύμα που διαρρέει κάθε αντίσταση είναι:</w:t>
      </w:r>
    </w:p>
    <w:p w14:paraId="51897D56" w14:textId="77777777" w:rsidR="00316BBF" w:rsidRPr="00316BBF" w:rsidRDefault="00316BBF" w:rsidP="00316BBF">
      <w:pPr>
        <w:numPr>
          <w:ilvl w:val="0"/>
          <w:numId w:val="11"/>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 xml:space="preserve">α) Το ίδιο σε κάθε αντίσταση </w:t>
      </w:r>
      <w:r w:rsidRPr="00316BBF">
        <w:rPr>
          <w:rFonts w:ascii="Segoe UI Emoji" w:eastAsia="Times New Roman" w:hAnsi="Segoe UI Emoji" w:cs="Segoe UI Emoji"/>
          <w:kern w:val="0"/>
          <w:lang w:eastAsia="el-GR"/>
          <w14:ligatures w14:val="none"/>
        </w:rPr>
        <w:t>✅</w:t>
      </w:r>
    </w:p>
    <w:p w14:paraId="229A1D77" w14:textId="77777777" w:rsidR="00316BBF" w:rsidRPr="00316BBF" w:rsidRDefault="00316BBF" w:rsidP="00316BBF">
      <w:pPr>
        <w:numPr>
          <w:ilvl w:val="0"/>
          <w:numId w:val="11"/>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β) Διαφορετικό ανάλογα με την αντίσταση</w:t>
      </w:r>
    </w:p>
    <w:p w14:paraId="0D69342D" w14:textId="77777777" w:rsidR="00316BBF" w:rsidRPr="00316BBF" w:rsidRDefault="00316BBF" w:rsidP="00316BBF">
      <w:pPr>
        <w:numPr>
          <w:ilvl w:val="0"/>
          <w:numId w:val="11"/>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γ) Μηδενικό σε κάποιες αντιστάσεις</w:t>
      </w:r>
    </w:p>
    <w:p w14:paraId="180362F0" w14:textId="77777777" w:rsidR="00316BBF" w:rsidRPr="00316BBF" w:rsidRDefault="00316BBF" w:rsidP="00316BBF">
      <w:pPr>
        <w:numPr>
          <w:ilvl w:val="0"/>
          <w:numId w:val="11"/>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δ) Άγνωστο αν δεν δίνεται η τάση</w:t>
      </w:r>
    </w:p>
    <w:p w14:paraId="54F75AB1" w14:textId="77777777" w:rsidR="00316BBF" w:rsidRPr="00316BBF" w:rsidRDefault="00316BBF" w:rsidP="00316BBF">
      <w:pPr>
        <w:spacing w:before="100" w:beforeAutospacing="1" w:after="100" w:afterAutospacing="1" w:line="240" w:lineRule="auto"/>
        <w:outlineLvl w:val="3"/>
        <w:rPr>
          <w:rFonts w:ascii="Times New Roman" w:eastAsia="Times New Roman" w:hAnsi="Times New Roman" w:cs="Times New Roman"/>
          <w:b/>
          <w:bCs/>
          <w:kern w:val="0"/>
          <w:lang w:eastAsia="el-GR"/>
          <w14:ligatures w14:val="none"/>
        </w:rPr>
      </w:pPr>
      <w:r w:rsidRPr="00316BBF">
        <w:rPr>
          <w:rFonts w:ascii="Times New Roman" w:eastAsia="Times New Roman" w:hAnsi="Times New Roman" w:cs="Times New Roman"/>
          <w:b/>
          <w:bCs/>
          <w:kern w:val="0"/>
          <w:lang w:eastAsia="el-GR"/>
          <w14:ligatures w14:val="none"/>
        </w:rPr>
        <w:t>2. Ποια από τις παρακάτω σχέσεις είναι σωστή για ένα κύκλωμα παράλληλης σύνδεσης;</w:t>
      </w:r>
    </w:p>
    <w:p w14:paraId="305F1969" w14:textId="502C6A61" w:rsidR="00316BBF" w:rsidRPr="00316BBF" w:rsidRDefault="00316BBF" w:rsidP="00316BBF">
      <w:pPr>
        <w:numPr>
          <w:ilvl w:val="0"/>
          <w:numId w:val="12"/>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 xml:space="preserve">α) </w:t>
      </w:r>
      <w:proofErr w:type="spellStart"/>
      <w:r w:rsidRPr="00316BBF">
        <w:rPr>
          <w:rFonts w:ascii="Times New Roman" w:eastAsia="Times New Roman" w:hAnsi="Times New Roman" w:cs="Times New Roman"/>
          <w:kern w:val="0"/>
          <w:lang w:eastAsia="el-GR"/>
          <w14:ligatures w14:val="none"/>
        </w:rPr>
        <w:t>Vολ</w:t>
      </w:r>
      <w:proofErr w:type="spellEnd"/>
      <w:r w:rsidRPr="00316BBF">
        <w:rPr>
          <w:rFonts w:ascii="Times New Roman" w:eastAsia="Times New Roman" w:hAnsi="Times New Roman" w:cs="Times New Roman"/>
          <w:kern w:val="0"/>
          <w:lang w:eastAsia="el-GR"/>
          <w14:ligatures w14:val="none"/>
        </w:rPr>
        <w:t>​=V1​+V2​+V3​</w:t>
      </w:r>
    </w:p>
    <w:p w14:paraId="4B5E9434" w14:textId="249C9AA0" w:rsidR="00316BBF" w:rsidRPr="00316BBF" w:rsidRDefault="00316BBF" w:rsidP="00316BBF">
      <w:pPr>
        <w:numPr>
          <w:ilvl w:val="0"/>
          <w:numId w:val="12"/>
        </w:num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316BBF">
        <w:rPr>
          <w:rFonts w:ascii="Times New Roman" w:eastAsia="Times New Roman" w:hAnsi="Times New Roman" w:cs="Times New Roman"/>
          <w:kern w:val="0"/>
          <w:lang w:eastAsia="el-GR"/>
          <w14:ligatures w14:val="none"/>
        </w:rPr>
        <w:t>β</w:t>
      </w:r>
      <w:r w:rsidRPr="00316BBF">
        <w:rPr>
          <w:rFonts w:ascii="Times New Roman" w:eastAsia="Times New Roman" w:hAnsi="Times New Roman" w:cs="Times New Roman"/>
          <w:kern w:val="0"/>
          <w:lang w:val="en-US" w:eastAsia="el-GR"/>
          <w14:ligatures w14:val="none"/>
        </w:rPr>
        <w:t>) I</w:t>
      </w:r>
      <w:proofErr w:type="spellStart"/>
      <w:r w:rsidRPr="00316BBF">
        <w:rPr>
          <w:rFonts w:ascii="Times New Roman" w:eastAsia="Times New Roman" w:hAnsi="Times New Roman" w:cs="Times New Roman"/>
          <w:kern w:val="0"/>
          <w:lang w:eastAsia="el-GR"/>
          <w14:ligatures w14:val="none"/>
        </w:rPr>
        <w:t>ολ</w:t>
      </w:r>
      <w:proofErr w:type="spellEnd"/>
      <w:r w:rsidRPr="00316BBF">
        <w:rPr>
          <w:rFonts w:ascii="Times New Roman" w:eastAsia="Times New Roman" w:hAnsi="Times New Roman" w:cs="Times New Roman"/>
          <w:kern w:val="0"/>
          <w:lang w:val="en-US" w:eastAsia="el-GR"/>
          <w14:ligatures w14:val="none"/>
        </w:rPr>
        <w:t xml:space="preserve">​=I1​+I2​+I3​ </w:t>
      </w:r>
      <w:r w:rsidRPr="00316BBF">
        <w:rPr>
          <w:rFonts w:ascii="Segoe UI Emoji" w:eastAsia="Times New Roman" w:hAnsi="Segoe UI Emoji" w:cs="Segoe UI Emoji"/>
          <w:kern w:val="0"/>
          <w:lang w:val="en-US" w:eastAsia="el-GR"/>
          <w14:ligatures w14:val="none"/>
        </w:rPr>
        <w:t>✅</w:t>
      </w:r>
    </w:p>
    <w:p w14:paraId="06687E8A" w14:textId="41532FAC" w:rsidR="00316BBF" w:rsidRPr="00316BBF" w:rsidRDefault="00316BBF" w:rsidP="00316BBF">
      <w:pPr>
        <w:numPr>
          <w:ilvl w:val="0"/>
          <w:numId w:val="12"/>
        </w:num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316BBF">
        <w:rPr>
          <w:rFonts w:ascii="Times New Roman" w:eastAsia="Times New Roman" w:hAnsi="Times New Roman" w:cs="Times New Roman"/>
          <w:kern w:val="0"/>
          <w:lang w:eastAsia="el-GR"/>
          <w14:ligatures w14:val="none"/>
        </w:rPr>
        <w:t>γ</w:t>
      </w:r>
      <w:r w:rsidRPr="00316BBF">
        <w:rPr>
          <w:rFonts w:ascii="Times New Roman" w:eastAsia="Times New Roman" w:hAnsi="Times New Roman" w:cs="Times New Roman"/>
          <w:kern w:val="0"/>
          <w:lang w:val="en-US" w:eastAsia="el-GR"/>
          <w14:ligatures w14:val="none"/>
        </w:rPr>
        <w:t>) R</w:t>
      </w:r>
      <w:proofErr w:type="spellStart"/>
      <w:r w:rsidRPr="00316BBF">
        <w:rPr>
          <w:rFonts w:ascii="Times New Roman" w:eastAsia="Times New Roman" w:hAnsi="Times New Roman" w:cs="Times New Roman"/>
          <w:kern w:val="0"/>
          <w:lang w:eastAsia="el-GR"/>
          <w14:ligatures w14:val="none"/>
        </w:rPr>
        <w:t>ολ</w:t>
      </w:r>
      <w:proofErr w:type="spellEnd"/>
      <w:r w:rsidRPr="00316BBF">
        <w:rPr>
          <w:rFonts w:ascii="Times New Roman" w:eastAsia="Times New Roman" w:hAnsi="Times New Roman" w:cs="Times New Roman"/>
          <w:kern w:val="0"/>
          <w:lang w:val="en-US" w:eastAsia="el-GR"/>
          <w14:ligatures w14:val="none"/>
        </w:rPr>
        <w:t>​=R1​+R2​+R3​</w:t>
      </w:r>
    </w:p>
    <w:p w14:paraId="71CB19F8" w14:textId="7C087FCC" w:rsidR="00316BBF" w:rsidRPr="00316BBF" w:rsidRDefault="00316BBF" w:rsidP="00316BBF">
      <w:pPr>
        <w:numPr>
          <w:ilvl w:val="0"/>
          <w:numId w:val="12"/>
        </w:numPr>
        <w:spacing w:before="100" w:beforeAutospacing="1" w:after="100" w:afterAutospacing="1" w:line="240" w:lineRule="auto"/>
        <w:rPr>
          <w:rFonts w:ascii="Times New Roman" w:eastAsia="Times New Roman" w:hAnsi="Times New Roman" w:cs="Times New Roman"/>
          <w:kern w:val="0"/>
          <w:lang w:val="en-US" w:eastAsia="el-GR"/>
          <w14:ligatures w14:val="none"/>
        </w:rPr>
      </w:pPr>
      <w:r w:rsidRPr="00316BBF">
        <w:rPr>
          <w:rFonts w:ascii="Times New Roman" w:eastAsia="Times New Roman" w:hAnsi="Times New Roman" w:cs="Times New Roman"/>
          <w:kern w:val="0"/>
          <w:lang w:eastAsia="el-GR"/>
          <w14:ligatures w14:val="none"/>
        </w:rPr>
        <w:t>δ</w:t>
      </w:r>
      <w:r w:rsidRPr="00316BBF">
        <w:rPr>
          <w:rFonts w:ascii="Times New Roman" w:eastAsia="Times New Roman" w:hAnsi="Times New Roman" w:cs="Times New Roman"/>
          <w:kern w:val="0"/>
          <w:lang w:val="en-US" w:eastAsia="el-GR"/>
          <w14:ligatures w14:val="none"/>
        </w:rPr>
        <w:t>) I1​=I2​=I3​</w:t>
      </w:r>
    </w:p>
    <w:p w14:paraId="17B034E2" w14:textId="77777777" w:rsidR="00316BBF" w:rsidRPr="00316BBF" w:rsidRDefault="00316BBF" w:rsidP="00316BBF">
      <w:pPr>
        <w:spacing w:before="100" w:beforeAutospacing="1" w:after="100" w:afterAutospacing="1" w:line="240" w:lineRule="auto"/>
        <w:outlineLvl w:val="3"/>
        <w:rPr>
          <w:rFonts w:ascii="Times New Roman" w:eastAsia="Times New Roman" w:hAnsi="Times New Roman" w:cs="Times New Roman"/>
          <w:b/>
          <w:bCs/>
          <w:kern w:val="0"/>
          <w:lang w:eastAsia="el-GR"/>
          <w14:ligatures w14:val="none"/>
        </w:rPr>
      </w:pPr>
      <w:r w:rsidRPr="00316BBF">
        <w:rPr>
          <w:rFonts w:ascii="Times New Roman" w:eastAsia="Times New Roman" w:hAnsi="Times New Roman" w:cs="Times New Roman"/>
          <w:b/>
          <w:bCs/>
          <w:kern w:val="0"/>
          <w:lang w:eastAsia="el-GR"/>
          <w14:ligatures w14:val="none"/>
        </w:rPr>
        <w:t>3. Αν προσθέσουμε μια επιπλέον αντίσταση σε ένα κύκλωμα σειράς, η συνολική αντίσταση θα:</w:t>
      </w:r>
    </w:p>
    <w:p w14:paraId="5DE98A42" w14:textId="77777777" w:rsidR="00316BBF" w:rsidRPr="00316BBF" w:rsidRDefault="00316BBF" w:rsidP="00316BBF">
      <w:pPr>
        <w:numPr>
          <w:ilvl w:val="0"/>
          <w:numId w:val="13"/>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 xml:space="preserve">α) Αυξηθεί </w:t>
      </w:r>
      <w:r w:rsidRPr="00316BBF">
        <w:rPr>
          <w:rFonts w:ascii="Segoe UI Emoji" w:eastAsia="Times New Roman" w:hAnsi="Segoe UI Emoji" w:cs="Segoe UI Emoji"/>
          <w:kern w:val="0"/>
          <w:lang w:eastAsia="el-GR"/>
          <w14:ligatures w14:val="none"/>
        </w:rPr>
        <w:t>✅</w:t>
      </w:r>
    </w:p>
    <w:p w14:paraId="6369DCBE" w14:textId="77777777" w:rsidR="00316BBF" w:rsidRPr="00316BBF" w:rsidRDefault="00316BBF" w:rsidP="00316BBF">
      <w:pPr>
        <w:numPr>
          <w:ilvl w:val="0"/>
          <w:numId w:val="13"/>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β) Μειωθεί</w:t>
      </w:r>
    </w:p>
    <w:p w14:paraId="6F464BE6" w14:textId="77777777" w:rsidR="00316BBF" w:rsidRPr="00316BBF" w:rsidRDefault="00316BBF" w:rsidP="00316BBF">
      <w:pPr>
        <w:numPr>
          <w:ilvl w:val="0"/>
          <w:numId w:val="13"/>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γ) Παραμείνει ίδια</w:t>
      </w:r>
    </w:p>
    <w:p w14:paraId="76DA9F74" w14:textId="77777777" w:rsidR="00316BBF" w:rsidRPr="00316BBF" w:rsidRDefault="00316BBF" w:rsidP="00316BBF">
      <w:pPr>
        <w:numPr>
          <w:ilvl w:val="0"/>
          <w:numId w:val="13"/>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δ) Εξαρτάται από την τιμή της αντίστασης</w:t>
      </w:r>
    </w:p>
    <w:p w14:paraId="3C240A5F" w14:textId="77777777" w:rsidR="00316BBF" w:rsidRPr="00316BBF" w:rsidRDefault="00316BBF" w:rsidP="00316BBF">
      <w:pPr>
        <w:spacing w:before="100" w:beforeAutospacing="1" w:after="100" w:afterAutospacing="1" w:line="240" w:lineRule="auto"/>
        <w:outlineLvl w:val="3"/>
        <w:rPr>
          <w:rFonts w:ascii="Times New Roman" w:eastAsia="Times New Roman" w:hAnsi="Times New Roman" w:cs="Times New Roman"/>
          <w:b/>
          <w:bCs/>
          <w:kern w:val="0"/>
          <w:lang w:eastAsia="el-GR"/>
          <w14:ligatures w14:val="none"/>
        </w:rPr>
      </w:pPr>
      <w:r w:rsidRPr="00316BBF">
        <w:rPr>
          <w:rFonts w:ascii="Times New Roman" w:eastAsia="Times New Roman" w:hAnsi="Times New Roman" w:cs="Times New Roman"/>
          <w:b/>
          <w:bCs/>
          <w:kern w:val="0"/>
          <w:lang w:eastAsia="el-GR"/>
          <w14:ligatures w14:val="none"/>
        </w:rPr>
        <w:t>4. Σε ένα κύκλωμα παράλληλης σύνδεσης, αν αφαιρέσουμε μια αντίσταση, η συνολική αντίσταση:</w:t>
      </w:r>
    </w:p>
    <w:p w14:paraId="4DAEA146" w14:textId="77777777" w:rsidR="00316BBF" w:rsidRPr="00316BBF" w:rsidRDefault="00316BBF" w:rsidP="00316BBF">
      <w:pPr>
        <w:numPr>
          <w:ilvl w:val="0"/>
          <w:numId w:val="14"/>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 xml:space="preserve">α) Αυξάνεται </w:t>
      </w:r>
      <w:r w:rsidRPr="00316BBF">
        <w:rPr>
          <w:rFonts w:ascii="Segoe UI Emoji" w:eastAsia="Times New Roman" w:hAnsi="Segoe UI Emoji" w:cs="Segoe UI Emoji"/>
          <w:kern w:val="0"/>
          <w:lang w:eastAsia="el-GR"/>
          <w14:ligatures w14:val="none"/>
        </w:rPr>
        <w:t>✅</w:t>
      </w:r>
    </w:p>
    <w:p w14:paraId="3F6DCE33" w14:textId="77777777" w:rsidR="00316BBF" w:rsidRPr="00316BBF" w:rsidRDefault="00316BBF" w:rsidP="00316BBF">
      <w:pPr>
        <w:numPr>
          <w:ilvl w:val="0"/>
          <w:numId w:val="14"/>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β) Μειώνεται</w:t>
      </w:r>
    </w:p>
    <w:p w14:paraId="728C5736" w14:textId="77777777" w:rsidR="00316BBF" w:rsidRPr="00316BBF" w:rsidRDefault="00316BBF" w:rsidP="00316BBF">
      <w:pPr>
        <w:numPr>
          <w:ilvl w:val="0"/>
          <w:numId w:val="14"/>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γ) Παραμένει ίδια</w:t>
      </w:r>
    </w:p>
    <w:p w14:paraId="0CFAA6E9" w14:textId="77777777" w:rsidR="00316BBF" w:rsidRPr="00316BBF" w:rsidRDefault="00316BBF" w:rsidP="00316BBF">
      <w:pPr>
        <w:numPr>
          <w:ilvl w:val="0"/>
          <w:numId w:val="14"/>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δ) Δεν επηρεάζεται</w:t>
      </w:r>
    </w:p>
    <w:p w14:paraId="06E1E887" w14:textId="77777777" w:rsidR="00316BBF" w:rsidRPr="00316BBF" w:rsidRDefault="00316BBF" w:rsidP="00316BBF">
      <w:pPr>
        <w:spacing w:before="100" w:beforeAutospacing="1" w:after="100" w:afterAutospacing="1" w:line="240" w:lineRule="auto"/>
        <w:outlineLvl w:val="3"/>
        <w:rPr>
          <w:rFonts w:ascii="Times New Roman" w:eastAsia="Times New Roman" w:hAnsi="Times New Roman" w:cs="Times New Roman"/>
          <w:b/>
          <w:bCs/>
          <w:kern w:val="0"/>
          <w:lang w:eastAsia="el-GR"/>
          <w14:ligatures w14:val="none"/>
        </w:rPr>
      </w:pPr>
      <w:r w:rsidRPr="00316BBF">
        <w:rPr>
          <w:rFonts w:ascii="Times New Roman" w:eastAsia="Times New Roman" w:hAnsi="Times New Roman" w:cs="Times New Roman"/>
          <w:b/>
          <w:bCs/>
          <w:kern w:val="0"/>
          <w:lang w:eastAsia="el-GR"/>
          <w14:ligatures w14:val="none"/>
        </w:rPr>
        <w:t>5. Τι συμβαίνει σε ένα κύκλωμα αν προκληθεί βραχυκύκλωμα;</w:t>
      </w:r>
    </w:p>
    <w:p w14:paraId="23A23925" w14:textId="77777777" w:rsidR="00316BBF" w:rsidRPr="00316BBF" w:rsidRDefault="00316BBF" w:rsidP="00316BBF">
      <w:pPr>
        <w:numPr>
          <w:ilvl w:val="0"/>
          <w:numId w:val="15"/>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 xml:space="preserve">α) Το ρεύμα αυξάνεται δραματικά </w:t>
      </w:r>
      <w:r w:rsidRPr="00316BBF">
        <w:rPr>
          <w:rFonts w:ascii="Segoe UI Emoji" w:eastAsia="Times New Roman" w:hAnsi="Segoe UI Emoji" w:cs="Segoe UI Emoji"/>
          <w:kern w:val="0"/>
          <w:lang w:eastAsia="el-GR"/>
          <w14:ligatures w14:val="none"/>
        </w:rPr>
        <w:t>✅</w:t>
      </w:r>
    </w:p>
    <w:p w14:paraId="2176F977" w14:textId="77777777" w:rsidR="00316BBF" w:rsidRPr="00316BBF" w:rsidRDefault="00316BBF" w:rsidP="00316BBF">
      <w:pPr>
        <w:numPr>
          <w:ilvl w:val="0"/>
          <w:numId w:val="15"/>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β) Το ρεύμα μειώνεται στο μηδέν</w:t>
      </w:r>
    </w:p>
    <w:p w14:paraId="6C4D0678" w14:textId="77777777" w:rsidR="00316BBF" w:rsidRPr="00316BBF" w:rsidRDefault="00316BBF" w:rsidP="00316BBF">
      <w:pPr>
        <w:numPr>
          <w:ilvl w:val="0"/>
          <w:numId w:val="15"/>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γ) Η τάση αυξάνεται</w:t>
      </w:r>
    </w:p>
    <w:p w14:paraId="61FE2B4B" w14:textId="77777777" w:rsidR="00316BBF" w:rsidRPr="00316BBF" w:rsidRDefault="00316BBF" w:rsidP="00316BBF">
      <w:pPr>
        <w:numPr>
          <w:ilvl w:val="0"/>
          <w:numId w:val="15"/>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δ) Η αντίσταση του κυκλώματος αυξάνεται</w:t>
      </w:r>
    </w:p>
    <w:p w14:paraId="6ECFC644" w14:textId="77777777" w:rsidR="00316BBF" w:rsidRPr="00316BBF" w:rsidRDefault="00316BBF" w:rsidP="00316BBF">
      <w:pPr>
        <w:spacing w:before="100" w:beforeAutospacing="1" w:after="100" w:afterAutospacing="1" w:line="240" w:lineRule="auto"/>
        <w:outlineLvl w:val="3"/>
        <w:rPr>
          <w:rFonts w:ascii="Times New Roman" w:eastAsia="Times New Roman" w:hAnsi="Times New Roman" w:cs="Times New Roman"/>
          <w:b/>
          <w:bCs/>
          <w:kern w:val="0"/>
          <w:lang w:eastAsia="el-GR"/>
          <w14:ligatures w14:val="none"/>
        </w:rPr>
      </w:pPr>
      <w:r w:rsidRPr="00316BBF">
        <w:rPr>
          <w:rFonts w:ascii="Times New Roman" w:eastAsia="Times New Roman" w:hAnsi="Times New Roman" w:cs="Times New Roman"/>
          <w:b/>
          <w:bCs/>
          <w:kern w:val="0"/>
          <w:lang w:eastAsia="el-GR"/>
          <w14:ligatures w14:val="none"/>
        </w:rPr>
        <w:t>6. Ποιος είναι ο βασικός μηχανισμός προστασίας από βραχυκυκλώματα;</w:t>
      </w:r>
    </w:p>
    <w:p w14:paraId="33F61FBB" w14:textId="77777777" w:rsidR="00316BBF" w:rsidRPr="00316BBF" w:rsidRDefault="00316BBF" w:rsidP="00316BBF">
      <w:pPr>
        <w:numPr>
          <w:ilvl w:val="0"/>
          <w:numId w:val="16"/>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α) Αντιστάσεις</w:t>
      </w:r>
    </w:p>
    <w:p w14:paraId="042C1AAF" w14:textId="77777777" w:rsidR="00316BBF" w:rsidRPr="00316BBF" w:rsidRDefault="00316BBF" w:rsidP="00316BBF">
      <w:pPr>
        <w:numPr>
          <w:ilvl w:val="0"/>
          <w:numId w:val="16"/>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 xml:space="preserve">β) Ασφάλειες και αυτόματοι διακόπτες </w:t>
      </w:r>
      <w:r w:rsidRPr="00316BBF">
        <w:rPr>
          <w:rFonts w:ascii="Segoe UI Emoji" w:eastAsia="Times New Roman" w:hAnsi="Segoe UI Emoji" w:cs="Segoe UI Emoji"/>
          <w:kern w:val="0"/>
          <w:lang w:eastAsia="el-GR"/>
          <w14:ligatures w14:val="none"/>
        </w:rPr>
        <w:t>✅</w:t>
      </w:r>
    </w:p>
    <w:p w14:paraId="2B086592" w14:textId="77777777" w:rsidR="00316BBF" w:rsidRPr="00316BBF" w:rsidRDefault="00316BBF" w:rsidP="00316BBF">
      <w:pPr>
        <w:numPr>
          <w:ilvl w:val="0"/>
          <w:numId w:val="16"/>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γ) Παράλληλη συνδεσμολογία</w:t>
      </w:r>
    </w:p>
    <w:p w14:paraId="7C2D5C24" w14:textId="77777777" w:rsidR="00316BBF" w:rsidRPr="00316BBF" w:rsidRDefault="00316BBF" w:rsidP="00316BBF">
      <w:pPr>
        <w:numPr>
          <w:ilvl w:val="0"/>
          <w:numId w:val="16"/>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δ) Πυκνωτές</w:t>
      </w:r>
    </w:p>
    <w:p w14:paraId="7334C391" w14:textId="77777777" w:rsidR="00316BBF" w:rsidRPr="00316BBF" w:rsidRDefault="00316BBF" w:rsidP="00316BBF">
      <w:pPr>
        <w:spacing w:before="100" w:beforeAutospacing="1" w:after="100" w:afterAutospacing="1" w:line="240" w:lineRule="auto"/>
        <w:outlineLvl w:val="3"/>
        <w:rPr>
          <w:rFonts w:ascii="Times New Roman" w:eastAsia="Times New Roman" w:hAnsi="Times New Roman" w:cs="Times New Roman"/>
          <w:b/>
          <w:bCs/>
          <w:kern w:val="0"/>
          <w:lang w:eastAsia="el-GR"/>
          <w14:ligatures w14:val="none"/>
        </w:rPr>
      </w:pPr>
      <w:r w:rsidRPr="00316BBF">
        <w:rPr>
          <w:rFonts w:ascii="Times New Roman" w:eastAsia="Times New Roman" w:hAnsi="Times New Roman" w:cs="Times New Roman"/>
          <w:b/>
          <w:bCs/>
          <w:kern w:val="0"/>
          <w:lang w:eastAsia="el-GR"/>
          <w14:ligatures w14:val="none"/>
        </w:rPr>
        <w:t>7. Αν μία λάμπα σε ένα κύκλωμα σειράς καεί, τι συμβαίνει στις υπόλοιπες λάμπες;</w:t>
      </w:r>
    </w:p>
    <w:p w14:paraId="4A3F807F" w14:textId="77777777" w:rsidR="00316BBF" w:rsidRPr="00316BBF" w:rsidRDefault="00316BBF" w:rsidP="00316BBF">
      <w:pPr>
        <w:numPr>
          <w:ilvl w:val="0"/>
          <w:numId w:val="17"/>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α) Λειτουργούν κανονικά</w:t>
      </w:r>
    </w:p>
    <w:p w14:paraId="0131547E" w14:textId="77777777" w:rsidR="00316BBF" w:rsidRPr="00316BBF" w:rsidRDefault="00316BBF" w:rsidP="00316BBF">
      <w:pPr>
        <w:numPr>
          <w:ilvl w:val="0"/>
          <w:numId w:val="17"/>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 xml:space="preserve">β) Όλες σβήνουν </w:t>
      </w:r>
      <w:r w:rsidRPr="00316BBF">
        <w:rPr>
          <w:rFonts w:ascii="Segoe UI Emoji" w:eastAsia="Times New Roman" w:hAnsi="Segoe UI Emoji" w:cs="Segoe UI Emoji"/>
          <w:kern w:val="0"/>
          <w:lang w:eastAsia="el-GR"/>
          <w14:ligatures w14:val="none"/>
        </w:rPr>
        <w:t>✅</w:t>
      </w:r>
    </w:p>
    <w:p w14:paraId="5C831CC5" w14:textId="77777777" w:rsidR="00316BBF" w:rsidRPr="00316BBF" w:rsidRDefault="00316BBF" w:rsidP="00316BBF">
      <w:pPr>
        <w:numPr>
          <w:ilvl w:val="0"/>
          <w:numId w:val="17"/>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γ) Φωτίζουν πιο έντονα</w:t>
      </w:r>
    </w:p>
    <w:p w14:paraId="2CF397D9" w14:textId="77777777" w:rsidR="00316BBF" w:rsidRPr="00316BBF" w:rsidRDefault="00316BBF" w:rsidP="00316BBF">
      <w:pPr>
        <w:numPr>
          <w:ilvl w:val="0"/>
          <w:numId w:val="17"/>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δ) Το κύκλωμα δεν επηρεάζεται</w:t>
      </w:r>
    </w:p>
    <w:p w14:paraId="18151C74" w14:textId="2F9E8DF9" w:rsidR="00316BBF" w:rsidRPr="00316BBF" w:rsidRDefault="00316BBF" w:rsidP="00316BBF">
      <w:pPr>
        <w:spacing w:before="100" w:beforeAutospacing="1" w:after="100" w:afterAutospacing="1" w:line="240" w:lineRule="auto"/>
        <w:outlineLvl w:val="3"/>
        <w:rPr>
          <w:rFonts w:ascii="Times New Roman" w:eastAsia="Times New Roman" w:hAnsi="Times New Roman" w:cs="Times New Roman"/>
          <w:b/>
          <w:bCs/>
          <w:kern w:val="0"/>
          <w:lang w:eastAsia="el-GR"/>
          <w14:ligatures w14:val="none"/>
        </w:rPr>
      </w:pPr>
      <w:r w:rsidRPr="00316BBF">
        <w:rPr>
          <w:rFonts w:ascii="Times New Roman" w:eastAsia="Times New Roman" w:hAnsi="Times New Roman" w:cs="Times New Roman"/>
          <w:b/>
          <w:bCs/>
          <w:kern w:val="0"/>
          <w:lang w:eastAsia="el-GR"/>
          <w14:ligatures w14:val="none"/>
        </w:rPr>
        <w:t>8. Ποια είναι η συνολική αντίσταση τριών αντιστάσεων R1​=10Ω, R2​=20Ω και R3​=30Ω σε σειρά;</w:t>
      </w:r>
    </w:p>
    <w:p w14:paraId="7CF13F97" w14:textId="7773F1D7" w:rsidR="00316BBF" w:rsidRPr="00316BBF" w:rsidRDefault="00316BBF" w:rsidP="00316BBF">
      <w:pPr>
        <w:numPr>
          <w:ilvl w:val="0"/>
          <w:numId w:val="18"/>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α) 10Ω</w:t>
      </w:r>
    </w:p>
    <w:p w14:paraId="4E217F90" w14:textId="5D0FD321" w:rsidR="00316BBF" w:rsidRPr="00316BBF" w:rsidRDefault="00316BBF" w:rsidP="00316BBF">
      <w:pPr>
        <w:numPr>
          <w:ilvl w:val="0"/>
          <w:numId w:val="18"/>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 xml:space="preserve">β) 60Ω </w:t>
      </w:r>
      <w:r w:rsidRPr="00316BBF">
        <w:rPr>
          <w:rFonts w:ascii="Segoe UI Emoji" w:eastAsia="Times New Roman" w:hAnsi="Segoe UI Emoji" w:cs="Segoe UI Emoji"/>
          <w:kern w:val="0"/>
          <w:lang w:eastAsia="el-GR"/>
          <w14:ligatures w14:val="none"/>
        </w:rPr>
        <w:t>✅</w:t>
      </w:r>
    </w:p>
    <w:p w14:paraId="76278CF4" w14:textId="19B10C03" w:rsidR="00316BBF" w:rsidRPr="00316BBF" w:rsidRDefault="00316BBF" w:rsidP="00316BBF">
      <w:pPr>
        <w:numPr>
          <w:ilvl w:val="0"/>
          <w:numId w:val="18"/>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γ) 5Ω</w:t>
      </w:r>
    </w:p>
    <w:p w14:paraId="66575E14" w14:textId="70D14288" w:rsidR="00316BBF" w:rsidRPr="00316BBF" w:rsidRDefault="00316BBF" w:rsidP="00316BBF">
      <w:pPr>
        <w:numPr>
          <w:ilvl w:val="0"/>
          <w:numId w:val="18"/>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δ) 20Ω</w:t>
      </w:r>
    </w:p>
    <w:p w14:paraId="40C125C5" w14:textId="2A9F3D28" w:rsidR="00316BBF" w:rsidRPr="00316BBF" w:rsidRDefault="00316BBF" w:rsidP="00316BBF">
      <w:pPr>
        <w:spacing w:before="100" w:beforeAutospacing="1" w:after="100" w:afterAutospacing="1" w:line="240" w:lineRule="auto"/>
        <w:outlineLvl w:val="3"/>
        <w:rPr>
          <w:rFonts w:ascii="Times New Roman" w:eastAsia="Times New Roman" w:hAnsi="Times New Roman" w:cs="Times New Roman"/>
          <w:b/>
          <w:bCs/>
          <w:kern w:val="0"/>
          <w:lang w:eastAsia="el-GR"/>
          <w14:ligatures w14:val="none"/>
        </w:rPr>
      </w:pPr>
      <w:r w:rsidRPr="00316BBF">
        <w:rPr>
          <w:rFonts w:ascii="Times New Roman" w:eastAsia="Times New Roman" w:hAnsi="Times New Roman" w:cs="Times New Roman"/>
          <w:b/>
          <w:bCs/>
          <w:kern w:val="0"/>
          <w:lang w:eastAsia="el-GR"/>
          <w14:ligatures w14:val="none"/>
        </w:rPr>
        <w:t>9. Ποια είναι η συνολική αντίσταση τριών αντιστάσεων R1​=10Ω, R2=R2​=20Ω και R3​=30Ω σε παράλληλη σύνδεση;</w:t>
      </w:r>
    </w:p>
    <w:p w14:paraId="4CD2BDBF" w14:textId="2378653C" w:rsidR="00316BBF" w:rsidRPr="00316BBF" w:rsidRDefault="00316BBF" w:rsidP="00316BBF">
      <w:pPr>
        <w:numPr>
          <w:ilvl w:val="0"/>
          <w:numId w:val="19"/>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 xml:space="preserve">α) 5.45Ω </w:t>
      </w:r>
      <w:r w:rsidRPr="00316BBF">
        <w:rPr>
          <w:rFonts w:ascii="Segoe UI Emoji" w:eastAsia="Times New Roman" w:hAnsi="Segoe UI Emoji" w:cs="Segoe UI Emoji"/>
          <w:kern w:val="0"/>
          <w:lang w:eastAsia="el-GR"/>
          <w14:ligatures w14:val="none"/>
        </w:rPr>
        <w:t>✅</w:t>
      </w:r>
    </w:p>
    <w:p w14:paraId="4BC637A8" w14:textId="5B89E5EF" w:rsidR="00316BBF" w:rsidRPr="00316BBF" w:rsidRDefault="00316BBF" w:rsidP="00316BBF">
      <w:pPr>
        <w:numPr>
          <w:ilvl w:val="0"/>
          <w:numId w:val="19"/>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β) 60Ω</w:t>
      </w:r>
    </w:p>
    <w:p w14:paraId="0E51F7C2" w14:textId="41091AEB" w:rsidR="00316BBF" w:rsidRPr="00316BBF" w:rsidRDefault="00316BBF" w:rsidP="00316BBF">
      <w:pPr>
        <w:numPr>
          <w:ilvl w:val="0"/>
          <w:numId w:val="19"/>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γ) 10Ω</w:t>
      </w:r>
    </w:p>
    <w:p w14:paraId="799A8B24" w14:textId="01C379A3" w:rsidR="00316BBF" w:rsidRPr="00316BBF" w:rsidRDefault="00316BBF" w:rsidP="00316BBF">
      <w:pPr>
        <w:numPr>
          <w:ilvl w:val="0"/>
          <w:numId w:val="19"/>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δ) 20Ω</w:t>
      </w:r>
    </w:p>
    <w:p w14:paraId="38D8D0BA" w14:textId="77777777" w:rsidR="00316BBF" w:rsidRPr="00316BBF" w:rsidRDefault="00316BBF" w:rsidP="00316BBF">
      <w:pPr>
        <w:spacing w:before="100" w:beforeAutospacing="1" w:after="100" w:afterAutospacing="1" w:line="240" w:lineRule="auto"/>
        <w:outlineLvl w:val="3"/>
        <w:rPr>
          <w:rFonts w:ascii="Times New Roman" w:eastAsia="Times New Roman" w:hAnsi="Times New Roman" w:cs="Times New Roman"/>
          <w:b/>
          <w:bCs/>
          <w:kern w:val="0"/>
          <w:lang w:eastAsia="el-GR"/>
          <w14:ligatures w14:val="none"/>
        </w:rPr>
      </w:pPr>
      <w:r w:rsidRPr="00316BBF">
        <w:rPr>
          <w:rFonts w:ascii="Times New Roman" w:eastAsia="Times New Roman" w:hAnsi="Times New Roman" w:cs="Times New Roman"/>
          <w:b/>
          <w:bCs/>
          <w:kern w:val="0"/>
          <w:lang w:eastAsia="el-GR"/>
          <w14:ligatures w14:val="none"/>
        </w:rPr>
        <w:t>10. Αν η συνολική τάση σε ένα κύκλωμα είναι 24V και η συνολική αντίσταση είναι 6Ω, πόσο είναι το ρεύμα;</w:t>
      </w:r>
    </w:p>
    <w:p w14:paraId="70CC31BB" w14:textId="0D3C1415" w:rsidR="00316BBF" w:rsidRPr="00316BBF" w:rsidRDefault="00316BBF" w:rsidP="00316BBF">
      <w:pPr>
        <w:numPr>
          <w:ilvl w:val="0"/>
          <w:numId w:val="20"/>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α) 2A</w:t>
      </w:r>
    </w:p>
    <w:p w14:paraId="649CBBAE" w14:textId="561C43E4" w:rsidR="00316BBF" w:rsidRPr="00316BBF" w:rsidRDefault="00316BBF" w:rsidP="00316BBF">
      <w:pPr>
        <w:numPr>
          <w:ilvl w:val="0"/>
          <w:numId w:val="20"/>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 xml:space="preserve">β) 4A </w:t>
      </w:r>
      <w:r w:rsidRPr="00316BBF">
        <w:rPr>
          <w:rFonts w:ascii="Segoe UI Emoji" w:eastAsia="Times New Roman" w:hAnsi="Segoe UI Emoji" w:cs="Segoe UI Emoji"/>
          <w:kern w:val="0"/>
          <w:lang w:eastAsia="el-GR"/>
          <w14:ligatures w14:val="none"/>
        </w:rPr>
        <w:t>✅</w:t>
      </w:r>
    </w:p>
    <w:p w14:paraId="6BD90003" w14:textId="62307B28" w:rsidR="00316BBF" w:rsidRPr="00316BBF" w:rsidRDefault="00316BBF" w:rsidP="00316BBF">
      <w:pPr>
        <w:numPr>
          <w:ilvl w:val="0"/>
          <w:numId w:val="20"/>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γ) 6A</w:t>
      </w:r>
    </w:p>
    <w:p w14:paraId="7EE27251" w14:textId="52660D77" w:rsidR="00316BBF" w:rsidRPr="00316BBF" w:rsidRDefault="00316BBF" w:rsidP="00316BBF">
      <w:pPr>
        <w:numPr>
          <w:ilvl w:val="0"/>
          <w:numId w:val="20"/>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δ) 12A</w:t>
      </w:r>
    </w:p>
    <w:p w14:paraId="64D6A006" w14:textId="6E395BF4" w:rsidR="00316BBF" w:rsidRPr="00316BBF" w:rsidRDefault="00316BBF" w:rsidP="00874449">
      <w:pPr>
        <w:pStyle w:val="2"/>
        <w:rPr>
          <w:rFonts w:eastAsia="Times New Roman"/>
          <w:lang w:eastAsia="el-GR"/>
        </w:rPr>
      </w:pPr>
      <w:bookmarkStart w:id="9" w:name="_Toc190725330"/>
      <w:r w:rsidRPr="00316BBF">
        <w:rPr>
          <w:rFonts w:eastAsia="Times New Roman"/>
          <w:lang w:eastAsia="el-GR"/>
        </w:rPr>
        <w:t xml:space="preserve">Ερωτήσεις </w:t>
      </w:r>
      <w:r w:rsidR="00874449">
        <w:rPr>
          <w:rFonts w:eastAsia="Times New Roman"/>
          <w:lang w:eastAsia="el-GR"/>
        </w:rPr>
        <w:t>Ανοιχτού τύπου</w:t>
      </w:r>
      <w:bookmarkEnd w:id="9"/>
      <w:r w:rsidR="00874449">
        <w:rPr>
          <w:rFonts w:eastAsia="Times New Roman"/>
          <w:lang w:eastAsia="el-GR"/>
        </w:rPr>
        <w:t xml:space="preserve"> </w:t>
      </w:r>
    </w:p>
    <w:p w14:paraId="18C5FA52" w14:textId="77777777" w:rsidR="00316BBF" w:rsidRPr="00316BBF" w:rsidRDefault="00316BBF" w:rsidP="00316BBF">
      <w:pPr>
        <w:numPr>
          <w:ilvl w:val="0"/>
          <w:numId w:val="21"/>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b/>
          <w:bCs/>
          <w:kern w:val="0"/>
          <w:lang w:eastAsia="el-GR"/>
          <w14:ligatures w14:val="none"/>
        </w:rPr>
        <w:t>Τι είναι ένα κύκλωμα σειράς και ποια είναι τα βασικά του χαρακτηριστικά;</w:t>
      </w:r>
    </w:p>
    <w:p w14:paraId="7E20E417" w14:textId="77777777" w:rsidR="00316BBF" w:rsidRPr="00316BBF" w:rsidRDefault="00316BBF" w:rsidP="00316BBF">
      <w:pPr>
        <w:numPr>
          <w:ilvl w:val="1"/>
          <w:numId w:val="21"/>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Ένα κύκλωμα στο οποίο όλα τα στοιχεία είναι συνδεδεμένα διαδοχικά, με το ίδιο ρεύμα να διαρρέει όλα τα στοιχεία. Η συνολική τάση κατανέμεται στα επιμέρους στοιχεία και η συνολική αντίσταση είναι το άθροισμα των επιμέρους αντιστάσεων.</w:t>
      </w:r>
    </w:p>
    <w:p w14:paraId="4EDB516C" w14:textId="77777777" w:rsidR="00316BBF" w:rsidRPr="00316BBF" w:rsidRDefault="00316BBF" w:rsidP="00316BBF">
      <w:pPr>
        <w:numPr>
          <w:ilvl w:val="0"/>
          <w:numId w:val="21"/>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b/>
          <w:bCs/>
          <w:kern w:val="0"/>
          <w:lang w:eastAsia="el-GR"/>
          <w14:ligatures w14:val="none"/>
        </w:rPr>
        <w:t>Ποια είναι η διαφορά μεταξύ κυκλώματος σειράς και κυκλώματος παράλληλης σύνδεσης;</w:t>
      </w:r>
    </w:p>
    <w:p w14:paraId="4ECF7ADE" w14:textId="77777777" w:rsidR="00316BBF" w:rsidRPr="00316BBF" w:rsidRDefault="00316BBF" w:rsidP="00316BBF">
      <w:pPr>
        <w:numPr>
          <w:ilvl w:val="1"/>
          <w:numId w:val="21"/>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Σε κύκλωμα σειράς, το ρεύμα είναι ίδιο σε όλα τα στοιχεία, ενώ η τάση κατανέμεται. Σε κύκλωμα παράλληλης σύνδεσης, η τάση είναι ίδια σε όλα τα στοιχεία, αλλά το ρεύμα κατανέμεται ανάλογα με την αντίσταση κάθε στοιχείου.</w:t>
      </w:r>
    </w:p>
    <w:p w14:paraId="08A9804D" w14:textId="77777777" w:rsidR="00316BBF" w:rsidRPr="00316BBF" w:rsidRDefault="00316BBF" w:rsidP="00316BBF">
      <w:pPr>
        <w:numPr>
          <w:ilvl w:val="0"/>
          <w:numId w:val="21"/>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b/>
          <w:bCs/>
          <w:kern w:val="0"/>
          <w:lang w:eastAsia="el-GR"/>
          <w14:ligatures w14:val="none"/>
        </w:rPr>
        <w:t>Τι είναι ένα μεικτό κύκλωμα και πώς αναλύεται;</w:t>
      </w:r>
    </w:p>
    <w:p w14:paraId="69ABC1CB" w14:textId="77777777" w:rsidR="00316BBF" w:rsidRPr="00316BBF" w:rsidRDefault="00316BBF" w:rsidP="00316BBF">
      <w:pPr>
        <w:numPr>
          <w:ilvl w:val="1"/>
          <w:numId w:val="21"/>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 xml:space="preserve">Ένα κύκλωμα που περιλαμβάνει συνδέσεις τόσο σε σειρά όσο και σε παράλληλο. Αναλύεται αντικαθιστώντας τμήματα του κυκλώματος με ισοδύναμες αντιστάσεις και εφαρμόζοντας τους νόμους του </w:t>
      </w:r>
      <w:proofErr w:type="spellStart"/>
      <w:r w:rsidRPr="00316BBF">
        <w:rPr>
          <w:rFonts w:ascii="Times New Roman" w:eastAsia="Times New Roman" w:hAnsi="Times New Roman" w:cs="Times New Roman"/>
          <w:kern w:val="0"/>
          <w:lang w:eastAsia="el-GR"/>
          <w14:ligatures w14:val="none"/>
        </w:rPr>
        <w:t>Ohm</w:t>
      </w:r>
      <w:proofErr w:type="spellEnd"/>
      <w:r w:rsidRPr="00316BBF">
        <w:rPr>
          <w:rFonts w:ascii="Times New Roman" w:eastAsia="Times New Roman" w:hAnsi="Times New Roman" w:cs="Times New Roman"/>
          <w:kern w:val="0"/>
          <w:lang w:eastAsia="el-GR"/>
          <w14:ligatures w14:val="none"/>
        </w:rPr>
        <w:t xml:space="preserve"> και του </w:t>
      </w:r>
      <w:proofErr w:type="spellStart"/>
      <w:r w:rsidRPr="00316BBF">
        <w:rPr>
          <w:rFonts w:ascii="Times New Roman" w:eastAsia="Times New Roman" w:hAnsi="Times New Roman" w:cs="Times New Roman"/>
          <w:kern w:val="0"/>
          <w:lang w:eastAsia="el-GR"/>
          <w14:ligatures w14:val="none"/>
        </w:rPr>
        <w:t>Kirchhoff</w:t>
      </w:r>
      <w:proofErr w:type="spellEnd"/>
      <w:r w:rsidRPr="00316BBF">
        <w:rPr>
          <w:rFonts w:ascii="Times New Roman" w:eastAsia="Times New Roman" w:hAnsi="Times New Roman" w:cs="Times New Roman"/>
          <w:kern w:val="0"/>
          <w:lang w:eastAsia="el-GR"/>
          <w14:ligatures w14:val="none"/>
        </w:rPr>
        <w:t>.</w:t>
      </w:r>
    </w:p>
    <w:p w14:paraId="7D366EF2" w14:textId="77777777" w:rsidR="00316BBF" w:rsidRPr="00316BBF" w:rsidRDefault="00316BBF" w:rsidP="00316BBF">
      <w:pPr>
        <w:numPr>
          <w:ilvl w:val="0"/>
          <w:numId w:val="21"/>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b/>
          <w:bCs/>
          <w:kern w:val="0"/>
          <w:lang w:eastAsia="el-GR"/>
          <w14:ligatures w14:val="none"/>
        </w:rPr>
        <w:t>Τι είναι το βραχυκύκλωμα και γιατί είναι επικίνδυνο;</w:t>
      </w:r>
    </w:p>
    <w:p w14:paraId="2C4B30D4" w14:textId="77777777" w:rsidR="00316BBF" w:rsidRPr="00316BBF" w:rsidRDefault="00316BBF" w:rsidP="00316BBF">
      <w:pPr>
        <w:numPr>
          <w:ilvl w:val="1"/>
          <w:numId w:val="21"/>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Είναι η κατάσταση όπου δύο σημεία με διαφορετικό δυναμικό ενώνονται με αγωγό πολύ χαμηλής αντίστασης, προκαλώντας υπερβολική ροή ρεύματος, η οποία μπορεί να οδηγήσει σε υπερθέρμανση, καταστροφή εξοπλισμού ή φωτιά.</w:t>
      </w:r>
    </w:p>
    <w:p w14:paraId="5B9CF2AE" w14:textId="77777777" w:rsidR="00316BBF" w:rsidRPr="00316BBF" w:rsidRDefault="00316BBF" w:rsidP="00316BBF">
      <w:pPr>
        <w:numPr>
          <w:ilvl w:val="0"/>
          <w:numId w:val="21"/>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b/>
          <w:bCs/>
          <w:kern w:val="0"/>
          <w:lang w:eastAsia="el-GR"/>
          <w14:ligatures w14:val="none"/>
        </w:rPr>
        <w:t>Ποιοι είναι οι μηχανισμοί προστασίας από βραχυκύκλωμα;</w:t>
      </w:r>
    </w:p>
    <w:p w14:paraId="2F16E9DC" w14:textId="77777777" w:rsidR="00316BBF" w:rsidRPr="00316BBF" w:rsidRDefault="00316BBF" w:rsidP="00316BBF">
      <w:pPr>
        <w:numPr>
          <w:ilvl w:val="1"/>
          <w:numId w:val="21"/>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Χρήση ασφαλειών, αυτόματων διακοπτών και καλής ποιότητας μονωτικών υλικών για την αποτροπή υπερβολικής ροής ρεύματος και πιθανής πυρκαγιάς.</w:t>
      </w:r>
    </w:p>
    <w:p w14:paraId="1D165EF0" w14:textId="77777777" w:rsidR="00316BBF" w:rsidRPr="00316BBF" w:rsidRDefault="00316BBF" w:rsidP="00316BBF">
      <w:pPr>
        <w:spacing w:after="0"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pict w14:anchorId="69DD2B65">
          <v:rect id="_x0000_i1035" style="width:0;height:1.5pt" o:hralign="center" o:hrstd="t" o:hr="t" fillcolor="#a0a0a0" stroked="f"/>
        </w:pict>
      </w:r>
    </w:p>
    <w:p w14:paraId="09437181" w14:textId="77777777" w:rsidR="00316BBF" w:rsidRPr="00316BBF" w:rsidRDefault="00316BBF" w:rsidP="00874449">
      <w:pPr>
        <w:pStyle w:val="2"/>
        <w:rPr>
          <w:rFonts w:eastAsia="Times New Roman"/>
          <w:lang w:eastAsia="el-GR"/>
        </w:rPr>
      </w:pPr>
      <w:bookmarkStart w:id="10" w:name="_Toc190725331"/>
      <w:r w:rsidRPr="00316BBF">
        <w:rPr>
          <w:rFonts w:eastAsia="Times New Roman"/>
          <w:lang w:eastAsia="el-GR"/>
        </w:rPr>
        <w:t>Ασκήσεις</w:t>
      </w:r>
      <w:bookmarkEnd w:id="10"/>
    </w:p>
    <w:p w14:paraId="7B661A48" w14:textId="77777777" w:rsidR="00316BBF" w:rsidRPr="00874449" w:rsidRDefault="00316BBF" w:rsidP="00874449">
      <w:pPr>
        <w:rPr>
          <w:rFonts w:asciiTheme="majorBidi" w:hAnsiTheme="majorBidi" w:cstheme="majorBidi"/>
          <w:b/>
          <w:bCs/>
          <w:lang w:eastAsia="el-GR"/>
        </w:rPr>
      </w:pPr>
      <w:r w:rsidRPr="00874449">
        <w:rPr>
          <w:rFonts w:asciiTheme="majorBidi" w:hAnsiTheme="majorBidi" w:cstheme="majorBidi"/>
          <w:b/>
          <w:bCs/>
          <w:lang w:eastAsia="el-GR"/>
        </w:rPr>
        <w:t>Άσκηση 1 – Υπολογισμός κυκλώματος σειράς</w:t>
      </w:r>
    </w:p>
    <w:p w14:paraId="170B33BF" w14:textId="14EC4B7E" w:rsidR="00316BBF" w:rsidRPr="00316BBF" w:rsidRDefault="00316BBF" w:rsidP="00316BBF">
      <w:p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Δίνονται τρεις αντιστάσεις με τιμές R1​=10Ω, R2​=20Ω, και R3​=30Ω που είναι συνδεδεμένες σε σειρά. Αν η τάση της πηγής είναι 60V, να υπολογιστούν:</w:t>
      </w:r>
    </w:p>
    <w:p w14:paraId="23CCD5F8" w14:textId="77777777" w:rsidR="00316BBF" w:rsidRPr="00316BBF" w:rsidRDefault="00316BBF" w:rsidP="00316BBF">
      <w:p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a) Η συνολική αντίσταση του κυκλώματος.</w:t>
      </w:r>
      <w:r w:rsidRPr="00316BBF">
        <w:rPr>
          <w:rFonts w:ascii="Times New Roman" w:eastAsia="Times New Roman" w:hAnsi="Times New Roman" w:cs="Times New Roman"/>
          <w:kern w:val="0"/>
          <w:lang w:eastAsia="el-GR"/>
          <w14:ligatures w14:val="none"/>
        </w:rPr>
        <w:br/>
        <w:t>b) Το ρεύμα που διαρρέει το κύκλωμα.</w:t>
      </w:r>
      <w:r w:rsidRPr="00316BBF">
        <w:rPr>
          <w:rFonts w:ascii="Times New Roman" w:eastAsia="Times New Roman" w:hAnsi="Times New Roman" w:cs="Times New Roman"/>
          <w:kern w:val="0"/>
          <w:lang w:eastAsia="el-GR"/>
          <w14:ligatures w14:val="none"/>
        </w:rPr>
        <w:br/>
        <w:t>c) Η τάση σε κάθε αντίσταση.</w:t>
      </w:r>
    </w:p>
    <w:p w14:paraId="04394BB0" w14:textId="77777777" w:rsidR="00316BBF" w:rsidRPr="00316BBF" w:rsidRDefault="00316BBF" w:rsidP="00316BBF">
      <w:pPr>
        <w:spacing w:after="0"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pict w14:anchorId="305EAEB2">
          <v:rect id="_x0000_i1037" style="width:0;height:1.5pt" o:hralign="center" o:hrstd="t" o:hr="t" fillcolor="#a0a0a0" stroked="f"/>
        </w:pict>
      </w:r>
    </w:p>
    <w:p w14:paraId="25194215" w14:textId="77777777" w:rsidR="00316BBF" w:rsidRPr="00874449" w:rsidRDefault="00316BBF" w:rsidP="00874449">
      <w:pPr>
        <w:rPr>
          <w:rFonts w:asciiTheme="majorBidi" w:hAnsiTheme="majorBidi" w:cstheme="majorBidi"/>
          <w:b/>
          <w:bCs/>
          <w:lang w:eastAsia="el-GR"/>
        </w:rPr>
      </w:pPr>
      <w:r w:rsidRPr="00874449">
        <w:rPr>
          <w:rFonts w:asciiTheme="majorBidi" w:hAnsiTheme="majorBidi" w:cstheme="majorBidi"/>
          <w:b/>
          <w:bCs/>
          <w:lang w:eastAsia="el-GR"/>
        </w:rPr>
        <w:t>Άσκηση 2 – Υπολογισμός κυκλώματος παράλληλης σύνδεσης</w:t>
      </w:r>
    </w:p>
    <w:p w14:paraId="5508DA5F" w14:textId="34D8C3FE" w:rsidR="00316BBF" w:rsidRPr="00316BBF" w:rsidRDefault="00316BBF" w:rsidP="00316BBF">
      <w:p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Δίνονται τρεις αντιστάσεις R1​=10Ω, R2​=20Ω, και R3​=30Ω που είναι συνδεδεμένες σε παράλληλη διάταξη. Αν η τάση της πηγής είναι 60V, να υπολογιστούν:</w:t>
      </w:r>
    </w:p>
    <w:p w14:paraId="4FAE57EF" w14:textId="77777777" w:rsidR="00316BBF" w:rsidRPr="00316BBF" w:rsidRDefault="00316BBF" w:rsidP="00316BBF">
      <w:p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a) Η συνολική αντίσταση του κυκλώματος.</w:t>
      </w:r>
      <w:r w:rsidRPr="00316BBF">
        <w:rPr>
          <w:rFonts w:ascii="Times New Roman" w:eastAsia="Times New Roman" w:hAnsi="Times New Roman" w:cs="Times New Roman"/>
          <w:kern w:val="0"/>
          <w:lang w:eastAsia="el-GR"/>
          <w14:ligatures w14:val="none"/>
        </w:rPr>
        <w:br/>
        <w:t>b) Το συνολικό ρεύμα που διαρρέει το κύκλωμα.</w:t>
      </w:r>
      <w:r w:rsidRPr="00316BBF">
        <w:rPr>
          <w:rFonts w:ascii="Times New Roman" w:eastAsia="Times New Roman" w:hAnsi="Times New Roman" w:cs="Times New Roman"/>
          <w:kern w:val="0"/>
          <w:lang w:eastAsia="el-GR"/>
          <w14:ligatures w14:val="none"/>
        </w:rPr>
        <w:br/>
        <w:t>c) Το ρεύμα που διαρρέει κάθε αντίσταση.</w:t>
      </w:r>
    </w:p>
    <w:p w14:paraId="6E705B77" w14:textId="77777777" w:rsidR="00316BBF" w:rsidRPr="00316BBF" w:rsidRDefault="00316BBF" w:rsidP="00316BBF">
      <w:pPr>
        <w:spacing w:after="0"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pict w14:anchorId="3B60BD1A">
          <v:rect id="_x0000_i1038" style="width:0;height:1.5pt" o:hralign="center" o:hrstd="t" o:hr="t" fillcolor="#a0a0a0" stroked="f"/>
        </w:pict>
      </w:r>
    </w:p>
    <w:p w14:paraId="6771D6CB" w14:textId="77777777" w:rsidR="00316BBF" w:rsidRPr="00874449" w:rsidRDefault="00316BBF" w:rsidP="00874449">
      <w:pPr>
        <w:rPr>
          <w:rFonts w:asciiTheme="majorBidi" w:hAnsiTheme="majorBidi" w:cstheme="majorBidi"/>
          <w:b/>
          <w:bCs/>
          <w:lang w:eastAsia="el-GR"/>
        </w:rPr>
      </w:pPr>
      <w:r w:rsidRPr="00874449">
        <w:rPr>
          <w:rFonts w:asciiTheme="majorBidi" w:hAnsiTheme="majorBidi" w:cstheme="majorBidi"/>
          <w:b/>
          <w:bCs/>
          <w:lang w:eastAsia="el-GR"/>
        </w:rPr>
        <w:t>Άσκηση 3 – Ανάλυση μεικτού κυκλώματος</w:t>
      </w:r>
    </w:p>
    <w:p w14:paraId="154A1F9C" w14:textId="77777777" w:rsidR="00316BBF" w:rsidRPr="00316BBF" w:rsidRDefault="00316BBF" w:rsidP="00316BBF">
      <w:p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Δίνεται το παρακάτω κύκλωμα:</w:t>
      </w:r>
    </w:p>
    <w:p w14:paraId="57AB72CC" w14:textId="0629CCF1" w:rsidR="00316BBF" w:rsidRPr="00316BBF" w:rsidRDefault="00316BBF" w:rsidP="00316BBF">
      <w:pPr>
        <w:numPr>
          <w:ilvl w:val="0"/>
          <w:numId w:val="22"/>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Δύο αντιστάσεις R1​=5Ω και R2​=10Ω σε σειρά.</w:t>
      </w:r>
    </w:p>
    <w:p w14:paraId="675FCEC1" w14:textId="55B7E836" w:rsidR="00316BBF" w:rsidRPr="00316BBF" w:rsidRDefault="00316BBF" w:rsidP="00316BBF">
      <w:pPr>
        <w:numPr>
          <w:ilvl w:val="0"/>
          <w:numId w:val="22"/>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Μία αντίσταση R3​=15Ω που είναι παράλληλη με τη συνδεσμολογία των R1​ και R2​.</w:t>
      </w:r>
    </w:p>
    <w:p w14:paraId="618BA95D" w14:textId="77777777" w:rsidR="00316BBF" w:rsidRPr="00316BBF" w:rsidRDefault="00316BBF" w:rsidP="00316BBF">
      <w:pPr>
        <w:numPr>
          <w:ilvl w:val="0"/>
          <w:numId w:val="22"/>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Η τάση της πηγής είναι 24V.</w:t>
      </w:r>
    </w:p>
    <w:p w14:paraId="45ED3A2A" w14:textId="77777777" w:rsidR="00316BBF" w:rsidRPr="00316BBF" w:rsidRDefault="00316BBF" w:rsidP="00316BBF">
      <w:pPr>
        <w:spacing w:before="100" w:beforeAutospacing="1" w:after="100" w:afterAutospacing="1" w:line="240" w:lineRule="auto"/>
        <w:rPr>
          <w:rFonts w:ascii="Times New Roman" w:eastAsia="Times New Roman" w:hAnsi="Times New Roman" w:cs="Times New Roman"/>
          <w:kern w:val="0"/>
          <w:lang w:eastAsia="el-GR"/>
          <w14:ligatures w14:val="none"/>
        </w:rPr>
      </w:pPr>
      <w:r w:rsidRPr="00316BBF">
        <w:rPr>
          <w:rFonts w:ascii="Times New Roman" w:eastAsia="Times New Roman" w:hAnsi="Times New Roman" w:cs="Times New Roman"/>
          <w:kern w:val="0"/>
          <w:lang w:eastAsia="el-GR"/>
          <w14:ligatures w14:val="none"/>
        </w:rPr>
        <w:t>Να υπολογιστούν:</w:t>
      </w:r>
      <w:r w:rsidRPr="00316BBF">
        <w:rPr>
          <w:rFonts w:ascii="Times New Roman" w:eastAsia="Times New Roman" w:hAnsi="Times New Roman" w:cs="Times New Roman"/>
          <w:kern w:val="0"/>
          <w:lang w:eastAsia="el-GR"/>
          <w14:ligatures w14:val="none"/>
        </w:rPr>
        <w:br/>
        <w:t>a) Η συνολική αντίσταση του κυκλώματος.</w:t>
      </w:r>
      <w:r w:rsidRPr="00316BBF">
        <w:rPr>
          <w:rFonts w:ascii="Times New Roman" w:eastAsia="Times New Roman" w:hAnsi="Times New Roman" w:cs="Times New Roman"/>
          <w:kern w:val="0"/>
          <w:lang w:eastAsia="el-GR"/>
          <w14:ligatures w14:val="none"/>
        </w:rPr>
        <w:br/>
        <w:t>b) Το συνολικό ρεύμα που διαρρέει το κύκλωμα.</w:t>
      </w:r>
      <w:r w:rsidRPr="00316BBF">
        <w:rPr>
          <w:rFonts w:ascii="Times New Roman" w:eastAsia="Times New Roman" w:hAnsi="Times New Roman" w:cs="Times New Roman"/>
          <w:kern w:val="0"/>
          <w:lang w:eastAsia="el-GR"/>
          <w14:ligatures w14:val="none"/>
        </w:rPr>
        <w:br/>
        <w:t>c) Το ρεύμα σε κάθε αντίσταση.</w:t>
      </w:r>
    </w:p>
    <w:p w14:paraId="17548F3F" w14:textId="77777777" w:rsidR="00316BBF" w:rsidRDefault="00316BBF"/>
    <w:sectPr w:rsidR="00316BBF">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616F0" w14:textId="77777777" w:rsidR="00874449" w:rsidRDefault="00874449" w:rsidP="00874449">
      <w:pPr>
        <w:spacing w:after="0" w:line="240" w:lineRule="auto"/>
      </w:pPr>
      <w:r>
        <w:separator/>
      </w:r>
    </w:p>
  </w:endnote>
  <w:endnote w:type="continuationSeparator" w:id="0">
    <w:p w14:paraId="12D5D9A5" w14:textId="77777777" w:rsidR="00874449" w:rsidRDefault="00874449" w:rsidP="00874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1899934"/>
      <w:docPartObj>
        <w:docPartGallery w:val="Page Numbers (Bottom of Page)"/>
        <w:docPartUnique/>
      </w:docPartObj>
    </w:sdtPr>
    <w:sdtContent>
      <w:p w14:paraId="71288AE6" w14:textId="7A3E6F0D" w:rsidR="00874449" w:rsidRDefault="00874449">
        <w:pPr>
          <w:pStyle w:val="ac"/>
          <w:jc w:val="center"/>
        </w:pPr>
        <w:r>
          <w:fldChar w:fldCharType="begin"/>
        </w:r>
        <w:r>
          <w:instrText>PAGE   \* MERGEFORMAT</w:instrText>
        </w:r>
        <w:r>
          <w:fldChar w:fldCharType="separate"/>
        </w:r>
        <w:r>
          <w:t>2</w:t>
        </w:r>
        <w:r>
          <w:fldChar w:fldCharType="end"/>
        </w:r>
      </w:p>
    </w:sdtContent>
  </w:sdt>
  <w:p w14:paraId="1BA7B8E2" w14:textId="77777777" w:rsidR="00874449" w:rsidRDefault="0087444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E1E6A" w14:textId="77777777" w:rsidR="00874449" w:rsidRDefault="00874449" w:rsidP="00874449">
      <w:pPr>
        <w:spacing w:after="0" w:line="240" w:lineRule="auto"/>
      </w:pPr>
      <w:r>
        <w:separator/>
      </w:r>
    </w:p>
  </w:footnote>
  <w:footnote w:type="continuationSeparator" w:id="0">
    <w:p w14:paraId="1041F100" w14:textId="77777777" w:rsidR="00874449" w:rsidRDefault="00874449" w:rsidP="00874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D0C75"/>
    <w:multiLevelType w:val="multilevel"/>
    <w:tmpl w:val="08B09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02E18"/>
    <w:multiLevelType w:val="multilevel"/>
    <w:tmpl w:val="3552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A3B9E"/>
    <w:multiLevelType w:val="multilevel"/>
    <w:tmpl w:val="98A0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73027"/>
    <w:multiLevelType w:val="multilevel"/>
    <w:tmpl w:val="F266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526AB"/>
    <w:multiLevelType w:val="multilevel"/>
    <w:tmpl w:val="2E9E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40AED"/>
    <w:multiLevelType w:val="multilevel"/>
    <w:tmpl w:val="C326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146E9"/>
    <w:multiLevelType w:val="multilevel"/>
    <w:tmpl w:val="3E70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107B1"/>
    <w:multiLevelType w:val="multilevel"/>
    <w:tmpl w:val="69DA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267A49"/>
    <w:multiLevelType w:val="multilevel"/>
    <w:tmpl w:val="1816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469C4"/>
    <w:multiLevelType w:val="multilevel"/>
    <w:tmpl w:val="BFD0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AF15B6"/>
    <w:multiLevelType w:val="multilevel"/>
    <w:tmpl w:val="360607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B0541C"/>
    <w:multiLevelType w:val="multilevel"/>
    <w:tmpl w:val="0E8C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0A2618"/>
    <w:multiLevelType w:val="multilevel"/>
    <w:tmpl w:val="43BA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3B68CA"/>
    <w:multiLevelType w:val="multilevel"/>
    <w:tmpl w:val="ABA6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A454D5"/>
    <w:multiLevelType w:val="multilevel"/>
    <w:tmpl w:val="6442C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251F77"/>
    <w:multiLevelType w:val="multilevel"/>
    <w:tmpl w:val="A3BA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CB6DC7"/>
    <w:multiLevelType w:val="multilevel"/>
    <w:tmpl w:val="5E2C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347B46"/>
    <w:multiLevelType w:val="multilevel"/>
    <w:tmpl w:val="E3CA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B65378"/>
    <w:multiLevelType w:val="multilevel"/>
    <w:tmpl w:val="DBEE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994045"/>
    <w:multiLevelType w:val="multilevel"/>
    <w:tmpl w:val="D6C4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5C28FD"/>
    <w:multiLevelType w:val="multilevel"/>
    <w:tmpl w:val="63646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8859D1"/>
    <w:multiLevelType w:val="multilevel"/>
    <w:tmpl w:val="FE9C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9479357">
    <w:abstractNumId w:val="0"/>
  </w:num>
  <w:num w:numId="2" w16cid:durableId="1158811213">
    <w:abstractNumId w:val="8"/>
  </w:num>
  <w:num w:numId="3" w16cid:durableId="2026444488">
    <w:abstractNumId w:val="17"/>
  </w:num>
  <w:num w:numId="4" w16cid:durableId="892236986">
    <w:abstractNumId w:val="7"/>
  </w:num>
  <w:num w:numId="5" w16cid:durableId="1333802484">
    <w:abstractNumId w:val="14"/>
  </w:num>
  <w:num w:numId="6" w16cid:durableId="1239242151">
    <w:abstractNumId w:val="2"/>
  </w:num>
  <w:num w:numId="7" w16cid:durableId="991103160">
    <w:abstractNumId w:val="9"/>
  </w:num>
  <w:num w:numId="8" w16cid:durableId="1133601277">
    <w:abstractNumId w:val="6"/>
  </w:num>
  <w:num w:numId="9" w16cid:durableId="1724326123">
    <w:abstractNumId w:val="21"/>
  </w:num>
  <w:num w:numId="10" w16cid:durableId="854732243">
    <w:abstractNumId w:val="1"/>
  </w:num>
  <w:num w:numId="11" w16cid:durableId="1675302838">
    <w:abstractNumId w:val="11"/>
  </w:num>
  <w:num w:numId="12" w16cid:durableId="1132871694">
    <w:abstractNumId w:val="16"/>
  </w:num>
  <w:num w:numId="13" w16cid:durableId="1341002321">
    <w:abstractNumId w:val="5"/>
  </w:num>
  <w:num w:numId="14" w16cid:durableId="54280816">
    <w:abstractNumId w:val="15"/>
  </w:num>
  <w:num w:numId="15" w16cid:durableId="1488404161">
    <w:abstractNumId w:val="20"/>
  </w:num>
  <w:num w:numId="16" w16cid:durableId="1995638606">
    <w:abstractNumId w:val="4"/>
  </w:num>
  <w:num w:numId="17" w16cid:durableId="282079660">
    <w:abstractNumId w:val="19"/>
  </w:num>
  <w:num w:numId="18" w16cid:durableId="963076618">
    <w:abstractNumId w:val="13"/>
  </w:num>
  <w:num w:numId="19" w16cid:durableId="1198354254">
    <w:abstractNumId w:val="18"/>
  </w:num>
  <w:num w:numId="20" w16cid:durableId="695009744">
    <w:abstractNumId w:val="12"/>
  </w:num>
  <w:num w:numId="21" w16cid:durableId="391471066">
    <w:abstractNumId w:val="10"/>
  </w:num>
  <w:num w:numId="22" w16cid:durableId="1994984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BF"/>
    <w:rsid w:val="00316BBF"/>
    <w:rsid w:val="00874449"/>
    <w:rsid w:val="00B63F4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BC510"/>
  <w15:chartTrackingRefBased/>
  <w15:docId w15:val="{F6798FFD-7BC7-41C9-88A7-3AE584D9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16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316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316BB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16BB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16BB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16BB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16BB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16BB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16BB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16BB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rsid w:val="00316BB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316BB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16BB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16BB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16BB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16BB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16BB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16BBF"/>
    <w:rPr>
      <w:rFonts w:eastAsiaTheme="majorEastAsia" w:cstheme="majorBidi"/>
      <w:color w:val="272727" w:themeColor="text1" w:themeTint="D8"/>
    </w:rPr>
  </w:style>
  <w:style w:type="paragraph" w:styleId="a3">
    <w:name w:val="Title"/>
    <w:basedOn w:val="a"/>
    <w:next w:val="a"/>
    <w:link w:val="Char"/>
    <w:uiPriority w:val="10"/>
    <w:qFormat/>
    <w:rsid w:val="00316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16BB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16BB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16BB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16BBF"/>
    <w:pPr>
      <w:spacing w:before="160"/>
      <w:jc w:val="center"/>
    </w:pPr>
    <w:rPr>
      <w:i/>
      <w:iCs/>
      <w:color w:val="404040" w:themeColor="text1" w:themeTint="BF"/>
    </w:rPr>
  </w:style>
  <w:style w:type="character" w:customStyle="1" w:styleId="Char1">
    <w:name w:val="Απόσπασμα Char"/>
    <w:basedOn w:val="a0"/>
    <w:link w:val="a5"/>
    <w:uiPriority w:val="29"/>
    <w:rsid w:val="00316BBF"/>
    <w:rPr>
      <w:i/>
      <w:iCs/>
      <w:color w:val="404040" w:themeColor="text1" w:themeTint="BF"/>
    </w:rPr>
  </w:style>
  <w:style w:type="paragraph" w:styleId="a6">
    <w:name w:val="List Paragraph"/>
    <w:basedOn w:val="a"/>
    <w:uiPriority w:val="34"/>
    <w:qFormat/>
    <w:rsid w:val="00316BBF"/>
    <w:pPr>
      <w:ind w:left="720"/>
      <w:contextualSpacing/>
    </w:pPr>
  </w:style>
  <w:style w:type="character" w:styleId="a7">
    <w:name w:val="Intense Emphasis"/>
    <w:basedOn w:val="a0"/>
    <w:uiPriority w:val="21"/>
    <w:qFormat/>
    <w:rsid w:val="00316BBF"/>
    <w:rPr>
      <w:i/>
      <w:iCs/>
      <w:color w:val="0F4761" w:themeColor="accent1" w:themeShade="BF"/>
    </w:rPr>
  </w:style>
  <w:style w:type="paragraph" w:styleId="a8">
    <w:name w:val="Intense Quote"/>
    <w:basedOn w:val="a"/>
    <w:next w:val="a"/>
    <w:link w:val="Char2"/>
    <w:uiPriority w:val="30"/>
    <w:qFormat/>
    <w:rsid w:val="00316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16BBF"/>
    <w:rPr>
      <w:i/>
      <w:iCs/>
      <w:color w:val="0F4761" w:themeColor="accent1" w:themeShade="BF"/>
    </w:rPr>
  </w:style>
  <w:style w:type="character" w:styleId="a9">
    <w:name w:val="Intense Reference"/>
    <w:basedOn w:val="a0"/>
    <w:uiPriority w:val="32"/>
    <w:qFormat/>
    <w:rsid w:val="00316BBF"/>
    <w:rPr>
      <w:b/>
      <w:bCs/>
      <w:smallCaps/>
      <w:color w:val="0F4761" w:themeColor="accent1" w:themeShade="BF"/>
      <w:spacing w:val="5"/>
    </w:rPr>
  </w:style>
  <w:style w:type="character" w:styleId="aa">
    <w:name w:val="Strong"/>
    <w:basedOn w:val="a0"/>
    <w:uiPriority w:val="22"/>
    <w:qFormat/>
    <w:rsid w:val="00316BBF"/>
    <w:rPr>
      <w:b/>
      <w:bCs/>
    </w:rPr>
  </w:style>
  <w:style w:type="paragraph" w:styleId="Web">
    <w:name w:val="Normal (Web)"/>
    <w:basedOn w:val="a"/>
    <w:uiPriority w:val="99"/>
    <w:semiHidden/>
    <w:unhideWhenUsed/>
    <w:rsid w:val="00316BBF"/>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paragraph" w:styleId="ab">
    <w:name w:val="header"/>
    <w:basedOn w:val="a"/>
    <w:link w:val="Char3"/>
    <w:uiPriority w:val="99"/>
    <w:unhideWhenUsed/>
    <w:rsid w:val="00874449"/>
    <w:pPr>
      <w:tabs>
        <w:tab w:val="center" w:pos="4153"/>
        <w:tab w:val="right" w:pos="8306"/>
      </w:tabs>
      <w:spacing w:after="0" w:line="240" w:lineRule="auto"/>
    </w:pPr>
  </w:style>
  <w:style w:type="character" w:customStyle="1" w:styleId="Char3">
    <w:name w:val="Κεφαλίδα Char"/>
    <w:basedOn w:val="a0"/>
    <w:link w:val="ab"/>
    <w:uiPriority w:val="99"/>
    <w:rsid w:val="00874449"/>
  </w:style>
  <w:style w:type="paragraph" w:styleId="ac">
    <w:name w:val="footer"/>
    <w:basedOn w:val="a"/>
    <w:link w:val="Char4"/>
    <w:uiPriority w:val="99"/>
    <w:unhideWhenUsed/>
    <w:rsid w:val="00874449"/>
    <w:pPr>
      <w:tabs>
        <w:tab w:val="center" w:pos="4153"/>
        <w:tab w:val="right" w:pos="8306"/>
      </w:tabs>
      <w:spacing w:after="0" w:line="240" w:lineRule="auto"/>
    </w:pPr>
  </w:style>
  <w:style w:type="character" w:customStyle="1" w:styleId="Char4">
    <w:name w:val="Υποσέλιδο Char"/>
    <w:basedOn w:val="a0"/>
    <w:link w:val="ac"/>
    <w:uiPriority w:val="99"/>
    <w:rsid w:val="00874449"/>
  </w:style>
  <w:style w:type="paragraph" w:styleId="ad">
    <w:name w:val="TOC Heading"/>
    <w:basedOn w:val="1"/>
    <w:next w:val="a"/>
    <w:uiPriority w:val="39"/>
    <w:unhideWhenUsed/>
    <w:qFormat/>
    <w:rsid w:val="00874449"/>
    <w:pPr>
      <w:spacing w:before="240" w:after="0" w:line="259" w:lineRule="auto"/>
      <w:outlineLvl w:val="9"/>
    </w:pPr>
    <w:rPr>
      <w:kern w:val="0"/>
      <w:sz w:val="32"/>
      <w:szCs w:val="32"/>
      <w:lang w:eastAsia="el-GR"/>
      <w14:ligatures w14:val="none"/>
    </w:rPr>
  </w:style>
  <w:style w:type="paragraph" w:styleId="30">
    <w:name w:val="toc 3"/>
    <w:basedOn w:val="a"/>
    <w:next w:val="a"/>
    <w:autoRedefine/>
    <w:uiPriority w:val="39"/>
    <w:unhideWhenUsed/>
    <w:rsid w:val="00874449"/>
    <w:pPr>
      <w:spacing w:after="100"/>
      <w:ind w:left="480"/>
    </w:pPr>
  </w:style>
  <w:style w:type="paragraph" w:styleId="10">
    <w:name w:val="toc 1"/>
    <w:basedOn w:val="a"/>
    <w:next w:val="a"/>
    <w:autoRedefine/>
    <w:uiPriority w:val="39"/>
    <w:unhideWhenUsed/>
    <w:rsid w:val="00874449"/>
    <w:pPr>
      <w:spacing w:after="100"/>
    </w:pPr>
  </w:style>
  <w:style w:type="paragraph" w:styleId="20">
    <w:name w:val="toc 2"/>
    <w:basedOn w:val="a"/>
    <w:next w:val="a"/>
    <w:autoRedefine/>
    <w:uiPriority w:val="39"/>
    <w:unhideWhenUsed/>
    <w:rsid w:val="00874449"/>
    <w:pPr>
      <w:spacing w:after="100"/>
      <w:ind w:left="240"/>
    </w:pPr>
  </w:style>
  <w:style w:type="character" w:styleId="-">
    <w:name w:val="Hyperlink"/>
    <w:basedOn w:val="a0"/>
    <w:uiPriority w:val="99"/>
    <w:unhideWhenUsed/>
    <w:rsid w:val="0087444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34733">
      <w:bodyDiv w:val="1"/>
      <w:marLeft w:val="0"/>
      <w:marRight w:val="0"/>
      <w:marTop w:val="0"/>
      <w:marBottom w:val="0"/>
      <w:divBdr>
        <w:top w:val="none" w:sz="0" w:space="0" w:color="auto"/>
        <w:left w:val="none" w:sz="0" w:space="0" w:color="auto"/>
        <w:bottom w:val="none" w:sz="0" w:space="0" w:color="auto"/>
        <w:right w:val="none" w:sz="0" w:space="0" w:color="auto"/>
      </w:divBdr>
      <w:divsChild>
        <w:div w:id="1920286695">
          <w:marLeft w:val="0"/>
          <w:marRight w:val="0"/>
          <w:marTop w:val="0"/>
          <w:marBottom w:val="0"/>
          <w:divBdr>
            <w:top w:val="none" w:sz="0" w:space="0" w:color="auto"/>
            <w:left w:val="none" w:sz="0" w:space="0" w:color="auto"/>
            <w:bottom w:val="none" w:sz="0" w:space="0" w:color="auto"/>
            <w:right w:val="none" w:sz="0" w:space="0" w:color="auto"/>
          </w:divBdr>
        </w:div>
      </w:divsChild>
    </w:div>
    <w:div w:id="632714568">
      <w:bodyDiv w:val="1"/>
      <w:marLeft w:val="0"/>
      <w:marRight w:val="0"/>
      <w:marTop w:val="0"/>
      <w:marBottom w:val="0"/>
      <w:divBdr>
        <w:top w:val="none" w:sz="0" w:space="0" w:color="auto"/>
        <w:left w:val="none" w:sz="0" w:space="0" w:color="auto"/>
        <w:bottom w:val="none" w:sz="0" w:space="0" w:color="auto"/>
        <w:right w:val="none" w:sz="0" w:space="0" w:color="auto"/>
      </w:divBdr>
    </w:div>
    <w:div w:id="805776578">
      <w:bodyDiv w:val="1"/>
      <w:marLeft w:val="0"/>
      <w:marRight w:val="0"/>
      <w:marTop w:val="0"/>
      <w:marBottom w:val="0"/>
      <w:divBdr>
        <w:top w:val="none" w:sz="0" w:space="0" w:color="auto"/>
        <w:left w:val="none" w:sz="0" w:space="0" w:color="auto"/>
        <w:bottom w:val="none" w:sz="0" w:space="0" w:color="auto"/>
        <w:right w:val="none" w:sz="0" w:space="0" w:color="auto"/>
      </w:divBdr>
    </w:div>
    <w:div w:id="1369329446">
      <w:bodyDiv w:val="1"/>
      <w:marLeft w:val="0"/>
      <w:marRight w:val="0"/>
      <w:marTop w:val="0"/>
      <w:marBottom w:val="0"/>
      <w:divBdr>
        <w:top w:val="none" w:sz="0" w:space="0" w:color="auto"/>
        <w:left w:val="none" w:sz="0" w:space="0" w:color="auto"/>
        <w:bottom w:val="none" w:sz="0" w:space="0" w:color="auto"/>
        <w:right w:val="none" w:sz="0" w:space="0" w:color="auto"/>
      </w:divBdr>
    </w:div>
    <w:div w:id="205299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CE702-E0CE-4EF4-A91D-0BF515F5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1291</Words>
  <Characters>6977</Characters>
  <Application>Microsoft Office Word</Application>
  <DocSecurity>0</DocSecurity>
  <Lines>58</Lines>
  <Paragraphs>16</Paragraphs>
  <ScaleCrop>false</ScaleCrop>
  <HeadingPairs>
    <vt:vector size="4" baseType="variant">
      <vt:variant>
        <vt:lpstr>Τίτλος</vt:lpstr>
      </vt:variant>
      <vt:variant>
        <vt:i4>1</vt:i4>
      </vt:variant>
      <vt:variant>
        <vt:lpstr>Επικεφαλίδες</vt:lpstr>
      </vt:variant>
      <vt:variant>
        <vt:i4>14</vt:i4>
      </vt:variant>
    </vt:vector>
  </HeadingPairs>
  <TitlesOfParts>
    <vt:vector size="15" baseType="lpstr">
      <vt:lpstr/>
      <vt:lpstr>        Ενότητα 2: </vt:lpstr>
      <vt:lpstr>        Κυκλώματα σειράς, παράλληλα και μεικτά – Βραχυκύκλωμα και Διακοπή Κυκλώματος</vt:lpstr>
      <vt:lpstr>    Θεωρία</vt:lpstr>
      <vt:lpstr>        1. Κυκλώματα Σειράς</vt:lpstr>
      <vt:lpstr>        2. Κυκλώματα Παράλληλα</vt:lpstr>
      <vt:lpstr>        3. Μεικτά Κυκλώματα</vt:lpstr>
      <vt:lpstr>        4. Βραχυκύκλωμα</vt:lpstr>
      <vt:lpstr>        5. Διακοπή Κυκλώματος</vt:lpstr>
      <vt:lpstr>        Ερωτήσεις Κλειστού Τύπου (Multiple Choice) με Απαντήσεις</vt:lpstr>
      <vt:lpstr>        Ερωτήσεις Θεωρίας &amp; Απαντήσεις</vt:lpstr>
      <vt:lpstr>    Ασκήσεις</vt:lpstr>
      <vt:lpstr>        Άσκηση 1 – Υπολογισμός κυκλώματος σειράς</vt:lpstr>
      <vt:lpstr>        Άσκηση 2 – Υπολογισμός κυκλώματος παράλληλης σύνδεσης</vt:lpstr>
      <vt:lpstr>        Άσκηση 3 – Ανάλυση μεικτού κυκλώματος</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CHRISTOS ANASTASIOU</dc:creator>
  <cp:keywords/>
  <dc:description/>
  <cp:lastModifiedBy>CHRISTOS ANASTASIOU</cp:lastModifiedBy>
  <cp:revision>1</cp:revision>
  <dcterms:created xsi:type="dcterms:W3CDTF">2025-02-17T20:32:00Z</dcterms:created>
  <dcterms:modified xsi:type="dcterms:W3CDTF">2025-02-17T20:55:00Z</dcterms:modified>
</cp:coreProperties>
</file>