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3A1A0" w14:textId="216979AB" w:rsidR="00145036" w:rsidRDefault="00161F37">
      <w:r>
        <w:t xml:space="preserve">Ασκήσεις Υπολογισμού Δόσεων </w:t>
      </w:r>
    </w:p>
    <w:p w14:paraId="0CEB0033" w14:textId="05AE632F" w:rsidR="00161F37" w:rsidRDefault="00161F37" w:rsidP="00161F37">
      <w:pPr>
        <w:pStyle w:val="a6"/>
        <w:numPr>
          <w:ilvl w:val="0"/>
          <w:numId w:val="1"/>
        </w:numPr>
        <w:jc w:val="both"/>
      </w:pPr>
      <w:r>
        <w:t>Ιατρική Οδηγία</w:t>
      </w:r>
      <w:r w:rsidRPr="00161F37">
        <w:t xml:space="preserve">: </w:t>
      </w:r>
      <w:r>
        <w:t>Να</w:t>
      </w:r>
      <w:r w:rsidRPr="00161F37">
        <w:t xml:space="preserve"> </w:t>
      </w:r>
      <w:r>
        <w:t>δοθούν</w:t>
      </w:r>
      <w:r w:rsidRPr="00161F37">
        <w:t xml:space="preserve"> 300</w:t>
      </w:r>
      <w:r>
        <w:rPr>
          <w:lang w:val="en-US"/>
        </w:rPr>
        <w:t>mg</w:t>
      </w:r>
      <w:r w:rsidRPr="00161F37">
        <w:t xml:space="preserve"> </w:t>
      </w:r>
      <w:r>
        <w:rPr>
          <w:lang w:val="en-US"/>
        </w:rPr>
        <w:t>chloral</w:t>
      </w:r>
      <w:r w:rsidRPr="00161F37">
        <w:t xml:space="preserve"> </w:t>
      </w:r>
      <w:r>
        <w:rPr>
          <w:lang w:val="en-US"/>
        </w:rPr>
        <w:t>hydrate</w:t>
      </w:r>
      <w:r w:rsidRPr="00161F37">
        <w:t xml:space="preserve"> </w:t>
      </w:r>
      <w:r>
        <w:rPr>
          <w:lang w:val="en-US"/>
        </w:rPr>
        <w:t>POS</w:t>
      </w:r>
      <w:r w:rsidRPr="00161F37">
        <w:t xml:space="preserve"> </w:t>
      </w:r>
      <w:r>
        <w:t xml:space="preserve">σε παιδί εφάπαξ. Το σκεύασμα που διαθέτει το νοσηλευτικό τμήμα είναι σιρόπι που περιέχει 200 </w:t>
      </w:r>
      <w:r>
        <w:rPr>
          <w:lang w:val="en-US"/>
        </w:rPr>
        <w:t>mg</w:t>
      </w:r>
      <w:r w:rsidRPr="00161F37">
        <w:t xml:space="preserve"> </w:t>
      </w:r>
      <w:r>
        <w:t xml:space="preserve">σε 5 </w:t>
      </w:r>
      <w:r>
        <w:rPr>
          <w:lang w:val="en-US"/>
        </w:rPr>
        <w:t>ml</w:t>
      </w:r>
      <w:r w:rsidRPr="00161F37">
        <w:t xml:space="preserve">. </w:t>
      </w:r>
      <w:r>
        <w:t>Δόση</w:t>
      </w:r>
      <w:r w:rsidRPr="00161F37">
        <w:t xml:space="preserve">: </w:t>
      </w:r>
      <w:r>
        <w:t xml:space="preserve">Πόσα </w:t>
      </w:r>
      <w:r>
        <w:rPr>
          <w:lang w:val="en-US"/>
        </w:rPr>
        <w:t>ml</w:t>
      </w:r>
      <w:r w:rsidRPr="00161F37">
        <w:t xml:space="preserve"> </w:t>
      </w:r>
      <w:r>
        <w:t>είναι η δόση που θα δοθεί στο παιδί?</w:t>
      </w:r>
    </w:p>
    <w:p w14:paraId="39EB1DF1" w14:textId="199E7426" w:rsidR="00161F37" w:rsidRDefault="00161F37" w:rsidP="00161F37">
      <w:pPr>
        <w:pStyle w:val="a6"/>
        <w:numPr>
          <w:ilvl w:val="0"/>
          <w:numId w:val="1"/>
        </w:numPr>
        <w:jc w:val="both"/>
      </w:pPr>
      <w:r>
        <w:t>Ιατρική Οδηγία</w:t>
      </w:r>
      <w:r w:rsidRPr="00161F37">
        <w:t>:</w:t>
      </w:r>
      <w:r>
        <w:t xml:space="preserve"> Να δοθούν </w:t>
      </w:r>
      <w:r w:rsidRPr="00161F37">
        <w:t xml:space="preserve">200 </w:t>
      </w:r>
      <w:r>
        <w:rPr>
          <w:lang w:val="en-US"/>
        </w:rPr>
        <w:t>mg</w:t>
      </w:r>
      <w:r w:rsidRPr="00161F37">
        <w:t xml:space="preserve"> </w:t>
      </w:r>
      <w:r>
        <w:t>αντιβίωσης Α, τρεις φορές ημερησίως (</w:t>
      </w:r>
      <w:r>
        <w:rPr>
          <w:lang w:val="en-US"/>
        </w:rPr>
        <w:t>x</w:t>
      </w:r>
      <w:r w:rsidRPr="00161F37">
        <w:t xml:space="preserve">3) </w:t>
      </w:r>
      <w:r>
        <w:t xml:space="preserve">ενδοφλεβίως. Τα σκευάσματα που διαθέτει το νοσηλευτικό τμήμα είναι </w:t>
      </w:r>
      <w:r>
        <w:rPr>
          <w:lang w:val="en-US"/>
        </w:rPr>
        <w:t>flacon</w:t>
      </w:r>
      <w:r w:rsidRPr="00161F37">
        <w:t xml:space="preserve"> </w:t>
      </w:r>
      <w:r>
        <w:t xml:space="preserve">των 500 </w:t>
      </w:r>
      <w:r>
        <w:rPr>
          <w:lang w:val="en-US"/>
        </w:rPr>
        <w:t>mg</w:t>
      </w:r>
      <w:r w:rsidRPr="00161F37">
        <w:t xml:space="preserve"> </w:t>
      </w:r>
      <w:r>
        <w:t>αντιβίωσης σε σκόνη. Δόση</w:t>
      </w:r>
      <w:r w:rsidRPr="00161F37">
        <w:t xml:space="preserve">: </w:t>
      </w:r>
      <w:r>
        <w:t xml:space="preserve">Πόσα </w:t>
      </w:r>
      <w:r>
        <w:rPr>
          <w:lang w:val="en-US"/>
        </w:rPr>
        <w:t>ml</w:t>
      </w:r>
      <w:r w:rsidRPr="00161F37">
        <w:t xml:space="preserve"> </w:t>
      </w:r>
      <w:r>
        <w:t xml:space="preserve">πρέπει να είναι η κάθε δόση που θα δίνεται στο παιδί αν κάνουμε τη διάλυση με 5 </w:t>
      </w:r>
      <w:r>
        <w:rPr>
          <w:lang w:val="en-US"/>
        </w:rPr>
        <w:t>ml</w:t>
      </w:r>
      <w:r w:rsidRPr="00161F37">
        <w:t xml:space="preserve"> </w:t>
      </w:r>
      <w:r>
        <w:t xml:space="preserve">φυσιολογικού ορού και πόσα </w:t>
      </w:r>
      <w:r>
        <w:rPr>
          <w:lang w:val="en-US"/>
        </w:rPr>
        <w:t>ml</w:t>
      </w:r>
      <w:r w:rsidRPr="00161F37">
        <w:t xml:space="preserve"> </w:t>
      </w:r>
      <w:r>
        <w:t xml:space="preserve">θα είναι η δόση αν κάνουμε τη διάλυση με 10 </w:t>
      </w:r>
      <w:r>
        <w:rPr>
          <w:lang w:val="en-US"/>
        </w:rPr>
        <w:t>ml</w:t>
      </w:r>
      <w:r w:rsidRPr="00161F37">
        <w:t xml:space="preserve"> </w:t>
      </w:r>
      <w:r>
        <w:t>φυσιολογικού ορού?</w:t>
      </w:r>
    </w:p>
    <w:p w14:paraId="242740A2" w14:textId="7B268BDC" w:rsidR="00161F37" w:rsidRDefault="00161F37" w:rsidP="00161F37">
      <w:pPr>
        <w:pStyle w:val="a6"/>
        <w:numPr>
          <w:ilvl w:val="0"/>
          <w:numId w:val="1"/>
        </w:numPr>
        <w:jc w:val="both"/>
      </w:pPr>
      <w:r>
        <w:t>Ιατρική Οδηγία</w:t>
      </w:r>
      <w:r w:rsidRPr="00161F37">
        <w:t>:</w:t>
      </w:r>
      <w:r>
        <w:t xml:space="preserve"> Να δοθούν 20 </w:t>
      </w:r>
      <w:r>
        <w:rPr>
          <w:lang w:val="en-US"/>
        </w:rPr>
        <w:t>mg</w:t>
      </w:r>
      <w:r w:rsidRPr="00161F37">
        <w:t xml:space="preserve"> </w:t>
      </w:r>
      <w:r>
        <w:t xml:space="preserve">ανά </w:t>
      </w:r>
      <w:r>
        <w:rPr>
          <w:lang w:val="en-US"/>
        </w:rPr>
        <w:t>kg</w:t>
      </w:r>
      <w:r w:rsidRPr="00161F37">
        <w:t xml:space="preserve"> </w:t>
      </w:r>
      <w:r>
        <w:t xml:space="preserve">αντιβίωσης Δ, τρεις φορές ημερησίως </w:t>
      </w:r>
      <w:r w:rsidRPr="00161F37">
        <w:t>(</w:t>
      </w:r>
      <w:r>
        <w:rPr>
          <w:lang w:val="en-US"/>
        </w:rPr>
        <w:t>x</w:t>
      </w:r>
      <w:r w:rsidRPr="00161F37">
        <w:t xml:space="preserve">3) </w:t>
      </w:r>
      <w:r>
        <w:t>ενδοφλεβίως, σε βρέφος που ζυγίζει 6</w:t>
      </w:r>
      <w:r w:rsidRPr="00161F37">
        <w:t xml:space="preserve"> </w:t>
      </w:r>
      <w:r>
        <w:rPr>
          <w:lang w:val="en-US"/>
        </w:rPr>
        <w:t>kg</w:t>
      </w:r>
      <w:r w:rsidRPr="00161F37">
        <w:t xml:space="preserve">. </w:t>
      </w:r>
      <w:r>
        <w:t xml:space="preserve">Τα σκευάσματα που διαθέτει το νοσηλευτικό τμήμα είναι </w:t>
      </w:r>
      <w:r>
        <w:rPr>
          <w:lang w:val="en-US"/>
        </w:rPr>
        <w:t>flacon</w:t>
      </w:r>
      <w:r w:rsidRPr="00161F37">
        <w:t xml:space="preserve"> </w:t>
      </w:r>
      <w:r>
        <w:t xml:space="preserve">των 250 </w:t>
      </w:r>
      <w:r>
        <w:rPr>
          <w:lang w:val="en-US"/>
        </w:rPr>
        <w:t>mg</w:t>
      </w:r>
      <w:r w:rsidRPr="00161F37">
        <w:t xml:space="preserve"> </w:t>
      </w:r>
      <w:r>
        <w:t xml:space="preserve">αντιβίωσης Δ σε σκόνη και το διαλύουμε με 2,5 </w:t>
      </w:r>
      <w:r>
        <w:rPr>
          <w:lang w:val="en-US"/>
        </w:rPr>
        <w:t>ml</w:t>
      </w:r>
      <w:r>
        <w:t>. Δόση</w:t>
      </w:r>
      <w:r w:rsidRPr="00161F37">
        <w:t xml:space="preserve">: </w:t>
      </w:r>
      <w:r>
        <w:t xml:space="preserve">πόσα </w:t>
      </w:r>
      <w:r>
        <w:rPr>
          <w:lang w:val="en-US"/>
        </w:rPr>
        <w:t>ml</w:t>
      </w:r>
      <w:r w:rsidRPr="00161F37">
        <w:t xml:space="preserve"> </w:t>
      </w:r>
      <w:r>
        <w:t xml:space="preserve">πρέπει να είναι η κάθε δόση που θα δίνεται στο </w:t>
      </w:r>
      <w:proofErr w:type="spellStart"/>
      <w:r>
        <w:t>παιδι</w:t>
      </w:r>
      <w:proofErr w:type="spellEnd"/>
      <w:r>
        <w:t>?</w:t>
      </w:r>
    </w:p>
    <w:p w14:paraId="288537A7" w14:textId="2F0CBF35" w:rsidR="00161F37" w:rsidRDefault="00161F37" w:rsidP="00161F37">
      <w:pPr>
        <w:pStyle w:val="a6"/>
        <w:numPr>
          <w:ilvl w:val="0"/>
          <w:numId w:val="1"/>
        </w:numPr>
        <w:jc w:val="both"/>
      </w:pPr>
      <w:r>
        <w:t xml:space="preserve">Ιατρική Οδηγία: να δοθούν 75 </w:t>
      </w:r>
      <w:proofErr w:type="spellStart"/>
      <w:r>
        <w:t>mg</w:t>
      </w:r>
      <w:proofErr w:type="spellEnd"/>
      <w:r>
        <w:t xml:space="preserve"> </w:t>
      </w:r>
      <w:proofErr w:type="spellStart"/>
      <w:r>
        <w:t>metronidazole</w:t>
      </w:r>
      <w:proofErr w:type="spellEnd"/>
      <w:r>
        <w:t xml:space="preserve"> IV , δυο φορές την ημέρα (Χ2). Το σκεύασμα</w:t>
      </w:r>
      <w:r>
        <w:t xml:space="preserve"> </w:t>
      </w:r>
      <w:r>
        <w:t xml:space="preserve">που διαθέτει το νοσηλευτικό τμήμα είναι </w:t>
      </w:r>
      <w:proofErr w:type="spellStart"/>
      <w:r>
        <w:t>flacon</w:t>
      </w:r>
      <w:proofErr w:type="spellEnd"/>
      <w:r>
        <w:t xml:space="preserve"> που περιέχει 100 </w:t>
      </w:r>
      <w:proofErr w:type="spellStart"/>
      <w:r>
        <w:t>mg</w:t>
      </w:r>
      <w:proofErr w:type="spellEnd"/>
      <w:r>
        <w:t xml:space="preserve"> σε 20 </w:t>
      </w:r>
      <w:proofErr w:type="spellStart"/>
      <w:r>
        <w:t>ml</w:t>
      </w:r>
      <w:proofErr w:type="spellEnd"/>
      <w:r>
        <w:t xml:space="preserve">. Δόση: Πόσα </w:t>
      </w:r>
      <w:proofErr w:type="spellStart"/>
      <w:r>
        <w:t>ml</w:t>
      </w:r>
      <w:proofErr w:type="spellEnd"/>
      <w:r>
        <w:t xml:space="preserve"> </w:t>
      </w:r>
      <w:r>
        <w:t>είναι η δόση που θα δοθεί στο</w:t>
      </w:r>
      <w:r>
        <w:t>ν ασθενή</w:t>
      </w:r>
      <w:r>
        <w:t>;</w:t>
      </w:r>
    </w:p>
    <w:p w14:paraId="5F050B95" w14:textId="5DE594C7" w:rsidR="00161F37" w:rsidRDefault="00161F37" w:rsidP="00161F37">
      <w:pPr>
        <w:pStyle w:val="a6"/>
        <w:numPr>
          <w:ilvl w:val="0"/>
          <w:numId w:val="1"/>
        </w:numPr>
        <w:jc w:val="both"/>
      </w:pPr>
      <w:r w:rsidRPr="00161F37">
        <w:t xml:space="preserve">Ιατρική Οδηγία: να δοθούν 80 </w:t>
      </w:r>
      <w:proofErr w:type="spellStart"/>
      <w:r w:rsidRPr="00161F37">
        <w:t>mg</w:t>
      </w:r>
      <w:proofErr w:type="spellEnd"/>
      <w:r w:rsidRPr="00161F37">
        <w:t xml:space="preserve"> </w:t>
      </w:r>
      <w:proofErr w:type="spellStart"/>
      <w:r w:rsidRPr="00161F37">
        <w:t>paracetamol</w:t>
      </w:r>
      <w:proofErr w:type="spellEnd"/>
      <w:r w:rsidRPr="00161F37">
        <w:t xml:space="preserve"> </w:t>
      </w:r>
      <w:proofErr w:type="spellStart"/>
      <w:r w:rsidRPr="00161F37">
        <w:t>Pos</w:t>
      </w:r>
      <w:proofErr w:type="spellEnd"/>
      <w:r w:rsidRPr="00161F37">
        <w:t xml:space="preserve"> εφάπαξ. Το σκεύασμα που διαθέτει το νοσηλευτικό τμήμα είναι </w:t>
      </w:r>
      <w:proofErr w:type="spellStart"/>
      <w:r w:rsidRPr="00161F37">
        <w:t>syrup</w:t>
      </w:r>
      <w:proofErr w:type="spellEnd"/>
      <w:r w:rsidRPr="00161F37">
        <w:t xml:space="preserve"> που περιέχει 120 </w:t>
      </w:r>
      <w:proofErr w:type="spellStart"/>
      <w:r w:rsidRPr="00161F37">
        <w:t>mg</w:t>
      </w:r>
      <w:proofErr w:type="spellEnd"/>
      <w:r w:rsidRPr="00161F37">
        <w:t xml:space="preserve"> σε 5 </w:t>
      </w:r>
      <w:proofErr w:type="spellStart"/>
      <w:r w:rsidRPr="00161F37">
        <w:t>ml</w:t>
      </w:r>
      <w:proofErr w:type="spellEnd"/>
      <w:r w:rsidRPr="00161F37">
        <w:t xml:space="preserve">. Δόση: Πόσα </w:t>
      </w:r>
      <w:proofErr w:type="spellStart"/>
      <w:r w:rsidRPr="00161F37">
        <w:t>ml</w:t>
      </w:r>
      <w:proofErr w:type="spellEnd"/>
      <w:r w:rsidRPr="00161F37">
        <w:t xml:space="preserve"> είναι η δόση που θα δοθεί στο</w:t>
      </w:r>
      <w:r>
        <w:t>ν ασθενή</w:t>
      </w:r>
      <w:r w:rsidRPr="00161F37">
        <w:t>;</w:t>
      </w:r>
    </w:p>
    <w:p w14:paraId="76DE2923" w14:textId="561420A2" w:rsidR="00161F37" w:rsidRDefault="00F642E5" w:rsidP="00161F37">
      <w:pPr>
        <w:pStyle w:val="a6"/>
        <w:numPr>
          <w:ilvl w:val="0"/>
          <w:numId w:val="1"/>
        </w:numPr>
        <w:jc w:val="both"/>
      </w:pPr>
      <w:r w:rsidRPr="00F642E5">
        <w:t xml:space="preserve">Ιατρική Οδηγία: να δοθούν 350 </w:t>
      </w:r>
      <w:proofErr w:type="spellStart"/>
      <w:r w:rsidRPr="00F642E5">
        <w:t>mg</w:t>
      </w:r>
      <w:proofErr w:type="spellEnd"/>
      <w:r w:rsidRPr="00F642E5">
        <w:t xml:space="preserve"> αντιβίωσης Α, τρεις φορές ημερησίως (Χ3) ενδοφλεβίως. Τα σκευάσματα που διαθέτει το νοσηλευτικό τμήμα είναι </w:t>
      </w:r>
      <w:proofErr w:type="spellStart"/>
      <w:r w:rsidRPr="00F642E5">
        <w:t>flacon</w:t>
      </w:r>
      <w:proofErr w:type="spellEnd"/>
      <w:r w:rsidRPr="00F642E5">
        <w:t xml:space="preserve"> του 1gr αντιβίωσης Α σε σκόνη. </w:t>
      </w:r>
      <w:r>
        <w:t xml:space="preserve">Διάλυση σε 10 </w:t>
      </w:r>
      <w:r>
        <w:rPr>
          <w:lang w:val="en-US"/>
        </w:rPr>
        <w:t>ml</w:t>
      </w:r>
      <w:r w:rsidRPr="00F642E5">
        <w:t xml:space="preserve"> </w:t>
      </w:r>
      <w:r>
        <w:t xml:space="preserve">φυσιολογικό ορό. </w:t>
      </w:r>
      <w:r w:rsidRPr="00F642E5">
        <w:t xml:space="preserve">Δόση: Πόσα </w:t>
      </w:r>
      <w:proofErr w:type="spellStart"/>
      <w:r w:rsidRPr="00F642E5">
        <w:t>ml</w:t>
      </w:r>
      <w:proofErr w:type="spellEnd"/>
      <w:r w:rsidRPr="00F642E5">
        <w:t xml:space="preserve"> πρέπει να είναι η κάθε δόση που θα δίνεται;</w:t>
      </w:r>
    </w:p>
    <w:p w14:paraId="4EB6B69B" w14:textId="3D3918A7" w:rsidR="00F642E5" w:rsidRDefault="00F642E5" w:rsidP="00161F37">
      <w:pPr>
        <w:pStyle w:val="a6"/>
        <w:numPr>
          <w:ilvl w:val="0"/>
          <w:numId w:val="1"/>
        </w:numPr>
        <w:jc w:val="both"/>
      </w:pPr>
      <w:r w:rsidRPr="00F642E5">
        <w:t xml:space="preserve">Ιατρική Οδηγία: σε παιδί 12 ετών να δοθούν 1 g </w:t>
      </w:r>
      <w:proofErr w:type="spellStart"/>
      <w:r w:rsidRPr="00F642E5">
        <w:t>Amoxicillin</w:t>
      </w:r>
      <w:proofErr w:type="spellEnd"/>
      <w:r w:rsidRPr="00F642E5">
        <w:t xml:space="preserve"> </w:t>
      </w:r>
      <w:proofErr w:type="spellStart"/>
      <w:r w:rsidRPr="00F642E5">
        <w:t>Pos</w:t>
      </w:r>
      <w:proofErr w:type="spellEnd"/>
      <w:r w:rsidRPr="00F642E5">
        <w:t xml:space="preserve">, δυο φορές την ημέρα (Χ2). Το σκεύασμα που διαθέτει το νοσηλευτικό τμήμα είναι </w:t>
      </w:r>
      <w:proofErr w:type="spellStart"/>
      <w:r w:rsidRPr="00F642E5">
        <w:t>tabls</w:t>
      </w:r>
      <w:proofErr w:type="spellEnd"/>
      <w:r w:rsidRPr="00F642E5">
        <w:t xml:space="preserve"> των 500 </w:t>
      </w:r>
      <w:proofErr w:type="spellStart"/>
      <w:r w:rsidRPr="00F642E5">
        <w:t>mg</w:t>
      </w:r>
      <w:proofErr w:type="spellEnd"/>
      <w:r w:rsidRPr="00F642E5">
        <w:t xml:space="preserve">. Δόση: Πόσες </w:t>
      </w:r>
      <w:proofErr w:type="spellStart"/>
      <w:r w:rsidRPr="00F642E5">
        <w:t>tabls</w:t>
      </w:r>
      <w:proofErr w:type="spellEnd"/>
      <w:r w:rsidRPr="00F642E5">
        <w:t xml:space="preserve"> θα δοθούν στο παιδί;</w:t>
      </w:r>
    </w:p>
    <w:p w14:paraId="58E9EC66" w14:textId="5F28709F" w:rsidR="00F642E5" w:rsidRDefault="00F642E5" w:rsidP="00161F37">
      <w:pPr>
        <w:pStyle w:val="a6"/>
        <w:numPr>
          <w:ilvl w:val="0"/>
          <w:numId w:val="1"/>
        </w:numPr>
        <w:jc w:val="both"/>
      </w:pPr>
      <w:r w:rsidRPr="00F642E5">
        <w:t xml:space="preserve">Ιατρική Οδηγία: σε παιδί 4 μηνών που ζυγίζει 6,5 </w:t>
      </w:r>
      <w:proofErr w:type="spellStart"/>
      <w:r w:rsidRPr="00F642E5">
        <w:t>Kg</w:t>
      </w:r>
      <w:proofErr w:type="spellEnd"/>
      <w:r w:rsidRPr="00F642E5">
        <w:t xml:space="preserve"> να δοθούν 7,5 </w:t>
      </w:r>
      <w:proofErr w:type="spellStart"/>
      <w:r w:rsidRPr="00F642E5">
        <w:t>mg</w:t>
      </w:r>
      <w:proofErr w:type="spellEnd"/>
      <w:r w:rsidRPr="00F642E5">
        <w:t xml:space="preserve"> </w:t>
      </w:r>
      <w:proofErr w:type="spellStart"/>
      <w:r w:rsidRPr="00F642E5">
        <w:t>furosemide</w:t>
      </w:r>
      <w:proofErr w:type="spellEnd"/>
      <w:r w:rsidRPr="00F642E5">
        <w:t xml:space="preserve"> IV, δυο φορές την ημέρα (Χ2). Το σκεύασμα που διαθέτει το νοσηλευτικό τμήμα είναι </w:t>
      </w:r>
      <w:proofErr w:type="spellStart"/>
      <w:r w:rsidRPr="00F642E5">
        <w:t>amp</w:t>
      </w:r>
      <w:proofErr w:type="spellEnd"/>
      <w:r w:rsidRPr="00F642E5">
        <w:t xml:space="preserve"> που περιέχει 20 </w:t>
      </w:r>
      <w:proofErr w:type="spellStart"/>
      <w:r w:rsidRPr="00F642E5">
        <w:t>mg</w:t>
      </w:r>
      <w:proofErr w:type="spellEnd"/>
      <w:r w:rsidRPr="00F642E5">
        <w:t xml:space="preserve"> σε 2 </w:t>
      </w:r>
      <w:proofErr w:type="spellStart"/>
      <w:r w:rsidRPr="00F642E5">
        <w:t>ml</w:t>
      </w:r>
      <w:proofErr w:type="spellEnd"/>
      <w:r w:rsidRPr="00F642E5">
        <w:t xml:space="preserve">. Δόση: Πόσα </w:t>
      </w:r>
      <w:proofErr w:type="spellStart"/>
      <w:r w:rsidRPr="00F642E5">
        <w:t>ml</w:t>
      </w:r>
      <w:proofErr w:type="spellEnd"/>
      <w:r w:rsidRPr="00F642E5">
        <w:t xml:space="preserve"> πρέπει να είναι η κάθε δόση που θα δίνεται στο παιδί;</w:t>
      </w:r>
    </w:p>
    <w:p w14:paraId="1D8E224E" w14:textId="15D914C3" w:rsidR="00F642E5" w:rsidRDefault="00F642E5" w:rsidP="00161F37">
      <w:pPr>
        <w:pStyle w:val="a6"/>
        <w:numPr>
          <w:ilvl w:val="0"/>
          <w:numId w:val="1"/>
        </w:numPr>
        <w:jc w:val="both"/>
      </w:pPr>
      <w:r w:rsidRPr="00F642E5">
        <w:t xml:space="preserve">Ιατρική Οδηγία: να δοθούν 650 </w:t>
      </w:r>
      <w:proofErr w:type="spellStart"/>
      <w:r w:rsidRPr="00F642E5">
        <w:t>mg</w:t>
      </w:r>
      <w:proofErr w:type="spellEnd"/>
      <w:r w:rsidRPr="00F642E5">
        <w:t xml:space="preserve"> αντιβίωσης Γ , δυο φορές ημερησίως (Χ2) ενδοφλεβίως. Τα σκευάσματα που διαθέτει το νοσηλευτικό τμήμα είναι </w:t>
      </w:r>
      <w:proofErr w:type="spellStart"/>
      <w:r w:rsidRPr="00F642E5">
        <w:t>flacon</w:t>
      </w:r>
      <w:proofErr w:type="spellEnd"/>
      <w:r w:rsidRPr="00F642E5">
        <w:t xml:space="preserve"> των 500 </w:t>
      </w:r>
      <w:proofErr w:type="spellStart"/>
      <w:r w:rsidRPr="00F642E5">
        <w:t>mg</w:t>
      </w:r>
      <w:proofErr w:type="spellEnd"/>
      <w:r w:rsidRPr="00F642E5">
        <w:t xml:space="preserve"> αντιβίωσης Γ σε σκόνη. </w:t>
      </w:r>
      <w:r>
        <w:t xml:space="preserve">Διάλυση ανά φιαλίδιο με 5 </w:t>
      </w:r>
      <w:r>
        <w:rPr>
          <w:lang w:val="en-US"/>
        </w:rPr>
        <w:t>ml</w:t>
      </w:r>
      <w:r w:rsidRPr="00F642E5">
        <w:t xml:space="preserve">. </w:t>
      </w:r>
      <w:r w:rsidRPr="00F642E5">
        <w:t xml:space="preserve">Δόση: Πόσα </w:t>
      </w:r>
      <w:proofErr w:type="spellStart"/>
      <w:r w:rsidRPr="00F642E5">
        <w:t>ml</w:t>
      </w:r>
      <w:proofErr w:type="spellEnd"/>
      <w:r w:rsidRPr="00F642E5">
        <w:t xml:space="preserve"> πρέπει να είναι η κάθε δόση που θα δίνεται;</w:t>
      </w:r>
    </w:p>
    <w:p w14:paraId="3F367990" w14:textId="12B5295A" w:rsidR="007831C3" w:rsidRDefault="007831C3" w:rsidP="00161F37">
      <w:pPr>
        <w:pStyle w:val="a6"/>
        <w:numPr>
          <w:ilvl w:val="0"/>
          <w:numId w:val="1"/>
        </w:numPr>
        <w:jc w:val="both"/>
      </w:pPr>
      <w:r>
        <w:t xml:space="preserve">Ποιες ώρες του 24ώρου θα λάβει ένας ασθενής το φάρμακο του, όταν η δοσολογία του είναι 1 × </w:t>
      </w:r>
      <w:r>
        <w:t>1</w:t>
      </w:r>
      <w:r>
        <w:t xml:space="preserve"> και η πρώτη δόση θα δοθεί</w:t>
      </w:r>
      <w:r>
        <w:t xml:space="preserve"> στις 12 </w:t>
      </w:r>
      <w:proofErr w:type="spellStart"/>
      <w:r>
        <w:t>μμ</w:t>
      </w:r>
      <w:proofErr w:type="spellEnd"/>
      <w:r>
        <w:t>?</w:t>
      </w:r>
    </w:p>
    <w:p w14:paraId="1CFF43C9" w14:textId="426D150B" w:rsidR="007831C3" w:rsidRDefault="007831C3" w:rsidP="007831C3">
      <w:pPr>
        <w:pStyle w:val="a6"/>
        <w:numPr>
          <w:ilvl w:val="0"/>
          <w:numId w:val="1"/>
        </w:numPr>
        <w:jc w:val="both"/>
      </w:pPr>
      <w:r>
        <w:t xml:space="preserve">Ποιες ώρες του 24ώρου θα λάβει ένας ασθενής το φάρμακο του, όταν η δοσολογία του είναι 1 × </w:t>
      </w:r>
      <w:r>
        <w:t>2</w:t>
      </w:r>
      <w:r>
        <w:t xml:space="preserve"> και η πρώτη δόση θα δοθεί στις </w:t>
      </w:r>
      <w:r w:rsidR="00F12A79">
        <w:t xml:space="preserve">8 </w:t>
      </w:r>
      <w:proofErr w:type="spellStart"/>
      <w:r w:rsidR="00F12A79">
        <w:t>πμ</w:t>
      </w:r>
      <w:proofErr w:type="spellEnd"/>
      <w:r>
        <w:t>?</w:t>
      </w:r>
    </w:p>
    <w:p w14:paraId="4DFE5C90" w14:textId="2D31EEF7" w:rsidR="007831C3" w:rsidRDefault="007831C3" w:rsidP="007831C3">
      <w:pPr>
        <w:pStyle w:val="a6"/>
        <w:numPr>
          <w:ilvl w:val="0"/>
          <w:numId w:val="1"/>
        </w:numPr>
        <w:jc w:val="both"/>
      </w:pPr>
      <w:r>
        <w:t xml:space="preserve">Ποιες ώρες του 24ώρου θα λάβει ένας ασθενής το φάρμακο του, όταν η δοσολογία του είναι 1 × </w:t>
      </w:r>
      <w:r>
        <w:t>4</w:t>
      </w:r>
      <w:r>
        <w:t xml:space="preserve"> και η πρώτη δόση θα δοθεί στις </w:t>
      </w:r>
      <w:r>
        <w:t>6</w:t>
      </w:r>
      <w:r>
        <w:t xml:space="preserve"> </w:t>
      </w:r>
      <w:proofErr w:type="spellStart"/>
      <w:r>
        <w:t>π</w:t>
      </w:r>
      <w:r>
        <w:t>μ</w:t>
      </w:r>
      <w:proofErr w:type="spellEnd"/>
      <w:r>
        <w:t>?</w:t>
      </w:r>
    </w:p>
    <w:p w14:paraId="5F32F3E5" w14:textId="4D384F93" w:rsidR="007831C3" w:rsidRPr="00F642E5" w:rsidRDefault="007831C3" w:rsidP="007831C3">
      <w:pPr>
        <w:pStyle w:val="a6"/>
        <w:numPr>
          <w:ilvl w:val="0"/>
          <w:numId w:val="1"/>
        </w:numPr>
        <w:jc w:val="both"/>
      </w:pPr>
      <w:r>
        <w:t xml:space="preserve">Ποιες ώρες του 24ώρου θα λάβει ένας ασθενής το φάρμακο του, όταν η δοσολογία του είναι 1 × </w:t>
      </w:r>
      <w:r>
        <w:t>6</w:t>
      </w:r>
      <w:r>
        <w:t xml:space="preserve"> και η πρώτη δόση θα δοθεί στις </w:t>
      </w:r>
      <w:r w:rsidR="00F12A79">
        <w:t xml:space="preserve">4 </w:t>
      </w:r>
      <w:proofErr w:type="spellStart"/>
      <w:r w:rsidR="00F12A79">
        <w:t>μμ</w:t>
      </w:r>
      <w:proofErr w:type="spellEnd"/>
      <w:r>
        <w:t>?</w:t>
      </w:r>
    </w:p>
    <w:p w14:paraId="6A37EEB4" w14:textId="15CD9A58" w:rsidR="00F642E5" w:rsidRDefault="00F642E5" w:rsidP="00F642E5">
      <w:pPr>
        <w:pStyle w:val="a6"/>
        <w:numPr>
          <w:ilvl w:val="0"/>
          <w:numId w:val="1"/>
        </w:numPr>
        <w:jc w:val="both"/>
      </w:pPr>
      <w:r>
        <w:t>Ποιες ώρες του 24ώρου θα λάβει ένας ασθενής το</w:t>
      </w:r>
      <w:r>
        <w:t xml:space="preserve"> </w:t>
      </w:r>
      <w:r>
        <w:t xml:space="preserve">φάρμακο του, όταν η δοσολογία του είναι 1 × </w:t>
      </w:r>
      <w:r>
        <w:t>8</w:t>
      </w:r>
      <w:r>
        <w:t xml:space="preserve"> και</w:t>
      </w:r>
      <w:r>
        <w:t xml:space="preserve"> </w:t>
      </w:r>
      <w:r>
        <w:t>η πρώτη δόση θα δοθεί</w:t>
      </w:r>
      <w:r>
        <w:t xml:space="preserve"> </w:t>
      </w:r>
      <w:r>
        <w:t xml:space="preserve">:α. στις </w:t>
      </w:r>
      <w:r>
        <w:t>8</w:t>
      </w:r>
      <w:r>
        <w:t xml:space="preserve"> </w:t>
      </w:r>
      <w:proofErr w:type="spellStart"/>
      <w:r>
        <w:t>πμ</w:t>
      </w:r>
      <w:proofErr w:type="spellEnd"/>
      <w:r>
        <w:t xml:space="preserve"> </w:t>
      </w:r>
      <w:r>
        <w:t xml:space="preserve"> και </w:t>
      </w:r>
      <w:r>
        <w:t xml:space="preserve">β. στις </w:t>
      </w:r>
      <w:r>
        <w:t>12</w:t>
      </w:r>
      <w:r>
        <w:t xml:space="preserve"> </w:t>
      </w:r>
      <w:proofErr w:type="spellStart"/>
      <w:r>
        <w:t>μ</w:t>
      </w:r>
      <w:r>
        <w:t>μ</w:t>
      </w:r>
      <w:proofErr w:type="spellEnd"/>
      <w:r>
        <w:t>?</w:t>
      </w:r>
    </w:p>
    <w:p w14:paraId="1996B0C1" w14:textId="23C076B2" w:rsidR="00F642E5" w:rsidRDefault="00F642E5" w:rsidP="00F642E5">
      <w:pPr>
        <w:pStyle w:val="a6"/>
        <w:numPr>
          <w:ilvl w:val="0"/>
          <w:numId w:val="1"/>
        </w:numPr>
        <w:jc w:val="both"/>
      </w:pPr>
      <w:r>
        <w:t xml:space="preserve">Έστω ότι ένα φάρμακο υπάρχει στο εμπόριο σε δόσεις 1 </w:t>
      </w:r>
      <w:proofErr w:type="spellStart"/>
      <w:r>
        <w:t>mg</w:t>
      </w:r>
      <w:proofErr w:type="spellEnd"/>
      <w:r>
        <w:t xml:space="preserve">, 2 </w:t>
      </w:r>
      <w:proofErr w:type="spellStart"/>
      <w:r>
        <w:t>mg</w:t>
      </w:r>
      <w:proofErr w:type="spellEnd"/>
      <w:r>
        <w:t xml:space="preserve"> και 6 </w:t>
      </w:r>
      <w:proofErr w:type="spellStart"/>
      <w:r>
        <w:t>mg</w:t>
      </w:r>
      <w:proofErr w:type="spellEnd"/>
      <w:r>
        <w:t>. Ποιος είναι ο καλύτερος</w:t>
      </w:r>
      <w:r>
        <w:t xml:space="preserve"> </w:t>
      </w:r>
      <w:r>
        <w:t>συνδυασμός για δόσεις φαρμάκων;</w:t>
      </w:r>
      <w:r>
        <w:t xml:space="preserve"> </w:t>
      </w:r>
      <w:r>
        <w:t xml:space="preserve">α. 3 </w:t>
      </w:r>
      <w:proofErr w:type="spellStart"/>
      <w:r>
        <w:t>mg</w:t>
      </w:r>
      <w:proofErr w:type="spellEnd"/>
      <w:r>
        <w:t xml:space="preserve"> β. 8 </w:t>
      </w:r>
      <w:proofErr w:type="spellStart"/>
      <w:r>
        <w:t>mg</w:t>
      </w:r>
      <w:proofErr w:type="spellEnd"/>
      <w:r>
        <w:t xml:space="preserve"> γ. 10 </w:t>
      </w:r>
      <w:proofErr w:type="spellStart"/>
      <w:r>
        <w:t>mg</w:t>
      </w:r>
      <w:proofErr w:type="spellEnd"/>
      <w:r>
        <w:t>?</w:t>
      </w:r>
    </w:p>
    <w:p w14:paraId="069AFD12" w14:textId="7C101FDE" w:rsidR="00F642E5" w:rsidRDefault="00F642E5" w:rsidP="00F642E5">
      <w:pPr>
        <w:pStyle w:val="a6"/>
        <w:numPr>
          <w:ilvl w:val="0"/>
          <w:numId w:val="1"/>
        </w:numPr>
        <w:jc w:val="both"/>
      </w:pPr>
      <w:r>
        <w:lastRenderedPageBreak/>
        <w:t xml:space="preserve">Ένας ασθενής πρέπει να λάβει 200.000 μονάδες πενικιλίνης. Στο φιαλίδιο περιέχονται 1.000.000 μονάδες στα 10 </w:t>
      </w:r>
      <w:proofErr w:type="spellStart"/>
      <w:r>
        <w:t>ml</w:t>
      </w:r>
      <w:proofErr w:type="spellEnd"/>
      <w:r>
        <w:t>. Μπορεί να χρησιμοποιήσει σύριγγ</w:t>
      </w:r>
      <w:r>
        <w:t xml:space="preserve">α </w:t>
      </w:r>
      <w:r>
        <w:t xml:space="preserve">των 2 </w:t>
      </w:r>
      <w:proofErr w:type="spellStart"/>
      <w:r>
        <w:t>ml</w:t>
      </w:r>
      <w:proofErr w:type="spellEnd"/>
      <w:r>
        <w:t>; Δικαιολογείστε την απάντηση σας.</w:t>
      </w:r>
    </w:p>
    <w:p w14:paraId="48777530" w14:textId="4D5D623F" w:rsidR="00F642E5" w:rsidRDefault="007831C3" w:rsidP="007831C3">
      <w:pPr>
        <w:pStyle w:val="a6"/>
        <w:numPr>
          <w:ilvl w:val="0"/>
          <w:numId w:val="1"/>
        </w:numPr>
        <w:jc w:val="both"/>
      </w:pPr>
      <w:r w:rsidRPr="007831C3">
        <w:t>Ένας ασθενής λαμβάνει διάλυμα γλυκόζης 5% των</w:t>
      </w:r>
      <w:r>
        <w:t xml:space="preserve"> </w:t>
      </w:r>
      <w:r w:rsidRPr="007831C3">
        <w:t xml:space="preserve">1000 </w:t>
      </w:r>
      <w:proofErr w:type="spellStart"/>
      <w:r w:rsidRPr="007831C3">
        <w:t>ml</w:t>
      </w:r>
      <w:proofErr w:type="spellEnd"/>
      <w:r w:rsidRPr="007831C3">
        <w:t xml:space="preserve"> ενδοφλεβίως. Ο ρυθμιστής ροής είναι στα</w:t>
      </w:r>
      <w:r>
        <w:t xml:space="preserve"> 120</w:t>
      </w:r>
      <w:r w:rsidRPr="007831C3">
        <w:t xml:space="preserve"> </w:t>
      </w:r>
      <w:proofErr w:type="spellStart"/>
      <w:r w:rsidRPr="007831C3">
        <w:t>ml</w:t>
      </w:r>
      <w:proofErr w:type="spellEnd"/>
      <w:r w:rsidRPr="007831C3">
        <w:t>/h.</w:t>
      </w:r>
      <w:r>
        <w:t xml:space="preserve"> </w:t>
      </w:r>
      <w:r w:rsidRPr="007831C3">
        <w:t xml:space="preserve">Πόσα ml θα λάβει σε: α. </w:t>
      </w:r>
      <w:r>
        <w:t>6</w:t>
      </w:r>
      <w:r w:rsidRPr="007831C3">
        <w:t xml:space="preserve"> ώρες β. σε </w:t>
      </w:r>
      <w:r>
        <w:t>12</w:t>
      </w:r>
      <w:r w:rsidRPr="007831C3">
        <w:t xml:space="preserve"> ώρες;</w:t>
      </w:r>
    </w:p>
    <w:p w14:paraId="1099C5CF" w14:textId="57F731EB" w:rsidR="007831C3" w:rsidRDefault="007831C3" w:rsidP="007831C3">
      <w:pPr>
        <w:pStyle w:val="a6"/>
        <w:numPr>
          <w:ilvl w:val="0"/>
          <w:numId w:val="1"/>
        </w:numPr>
        <w:jc w:val="both"/>
      </w:pPr>
      <w:r w:rsidRPr="007831C3">
        <w:t xml:space="preserve">Να υπολογιστεί η ροή σε </w:t>
      </w:r>
      <w:proofErr w:type="spellStart"/>
      <w:r w:rsidRPr="007831C3">
        <w:t>ml</w:t>
      </w:r>
      <w:proofErr w:type="spellEnd"/>
      <w:r w:rsidRPr="007831C3">
        <w:t>/h για τη</w:t>
      </w:r>
      <w:r>
        <w:t xml:space="preserve"> </w:t>
      </w:r>
      <w:r w:rsidRPr="007831C3">
        <w:t>χορήγηση:</w:t>
      </w:r>
      <w:r>
        <w:t xml:space="preserve"> </w:t>
      </w:r>
      <w:r w:rsidRPr="007831C3">
        <w:t xml:space="preserve">α. </w:t>
      </w:r>
      <w:r>
        <w:t>250</w:t>
      </w:r>
      <w:r w:rsidRPr="007831C3">
        <w:t xml:space="preserve"> </w:t>
      </w:r>
      <w:proofErr w:type="spellStart"/>
      <w:r w:rsidRPr="007831C3">
        <w:t>ml</w:t>
      </w:r>
      <w:proofErr w:type="spellEnd"/>
      <w:r w:rsidRPr="007831C3">
        <w:t xml:space="preserve"> </w:t>
      </w:r>
      <w:r>
        <w:t xml:space="preserve">φυσιολογικού ορού </w:t>
      </w:r>
      <w:r w:rsidRPr="007831C3">
        <w:t xml:space="preserve">σε </w:t>
      </w:r>
      <w:r>
        <w:t>30</w:t>
      </w:r>
      <w:r w:rsidRPr="007831C3">
        <w:t xml:space="preserve"> </w:t>
      </w:r>
      <w:r>
        <w:t>λεπτά</w:t>
      </w:r>
      <w:r w:rsidRPr="007831C3">
        <w:t xml:space="preserve"> </w:t>
      </w:r>
      <w:r>
        <w:t>και β</w:t>
      </w:r>
      <w:r w:rsidRPr="007831C3">
        <w:t xml:space="preserve">. </w:t>
      </w:r>
      <w:r>
        <w:t>500</w:t>
      </w:r>
      <w:r w:rsidRPr="007831C3">
        <w:t xml:space="preserve"> ml </w:t>
      </w:r>
      <w:r>
        <w:t xml:space="preserve">φυσιολογικού ορού </w:t>
      </w:r>
      <w:r w:rsidRPr="007831C3">
        <w:t xml:space="preserve">σε </w:t>
      </w:r>
      <w:r>
        <w:t>2 ώρες.</w:t>
      </w:r>
    </w:p>
    <w:p w14:paraId="26674D50" w14:textId="01207BA8" w:rsidR="00F12A79" w:rsidRPr="00F12A79" w:rsidRDefault="00F12A79" w:rsidP="007831C3">
      <w:pPr>
        <w:pStyle w:val="a6"/>
        <w:numPr>
          <w:ilvl w:val="0"/>
          <w:numId w:val="1"/>
        </w:numPr>
        <w:jc w:val="both"/>
      </w:pPr>
      <w:r>
        <w:t xml:space="preserve">Να υπολογιστεί η ροή σε </w:t>
      </w:r>
      <w:r>
        <w:rPr>
          <w:lang w:val="en-US"/>
        </w:rPr>
        <w:t>ml</w:t>
      </w:r>
      <w:r w:rsidRPr="00F12A79">
        <w:t>/</w:t>
      </w:r>
      <w:r>
        <w:rPr>
          <w:lang w:val="en-US"/>
        </w:rPr>
        <w:t>h</w:t>
      </w:r>
      <w:r w:rsidRPr="00F12A79">
        <w:t xml:space="preserve"> </w:t>
      </w:r>
      <w:r>
        <w:t xml:space="preserve">για τη χορήγηση ορού </w:t>
      </w:r>
      <w:r w:rsidRPr="00F12A79">
        <w:t xml:space="preserve">2 </w:t>
      </w:r>
      <w:proofErr w:type="spellStart"/>
      <w:r>
        <w:rPr>
          <w:lang w:val="en-US"/>
        </w:rPr>
        <w:t>lt</w:t>
      </w:r>
      <w:proofErr w:type="spellEnd"/>
      <w:r w:rsidRPr="00F12A79">
        <w:t xml:space="preserve"> </w:t>
      </w:r>
      <w:r>
        <w:t xml:space="preserve">ορού </w:t>
      </w:r>
      <w:r>
        <w:rPr>
          <w:lang w:val="en-US"/>
        </w:rPr>
        <w:t>Ringers</w:t>
      </w:r>
      <w:r>
        <w:t xml:space="preserve"> σε 24</w:t>
      </w:r>
      <w:r>
        <w:rPr>
          <w:lang w:val="en-US"/>
        </w:rPr>
        <w:t>h</w:t>
      </w:r>
      <w:r w:rsidRPr="00F12A79">
        <w:t>.</w:t>
      </w:r>
    </w:p>
    <w:p w14:paraId="7836D157" w14:textId="43FB4BD5" w:rsidR="00F12A79" w:rsidRPr="00F12A79" w:rsidRDefault="00F12A79" w:rsidP="00F12A79">
      <w:pPr>
        <w:pStyle w:val="a6"/>
        <w:numPr>
          <w:ilvl w:val="0"/>
          <w:numId w:val="1"/>
        </w:numPr>
        <w:jc w:val="both"/>
      </w:pPr>
      <w:r>
        <w:t xml:space="preserve">Να υπολογιστεί η ροή σε </w:t>
      </w:r>
      <w:r>
        <w:rPr>
          <w:lang w:val="en-US"/>
        </w:rPr>
        <w:t>ml</w:t>
      </w:r>
      <w:r w:rsidRPr="00F12A79">
        <w:t>/</w:t>
      </w:r>
      <w:r>
        <w:rPr>
          <w:lang w:val="en-US"/>
        </w:rPr>
        <w:t>h</w:t>
      </w:r>
      <w:r w:rsidRPr="00F12A79">
        <w:t xml:space="preserve"> </w:t>
      </w:r>
      <w:r>
        <w:t xml:space="preserve">για τη χορήγηση ορού </w:t>
      </w:r>
      <w:r w:rsidRPr="00F12A79">
        <w:t>1,5</w:t>
      </w:r>
      <w:r w:rsidRPr="00F12A79">
        <w:t xml:space="preserve"> </w:t>
      </w:r>
      <w:proofErr w:type="spellStart"/>
      <w:r>
        <w:rPr>
          <w:lang w:val="en-US"/>
        </w:rPr>
        <w:t>lt</w:t>
      </w:r>
      <w:proofErr w:type="spellEnd"/>
      <w:r w:rsidRPr="00F12A79">
        <w:t xml:space="preserve"> </w:t>
      </w:r>
      <w:r>
        <w:t>ορού</w:t>
      </w:r>
      <w:r w:rsidRPr="00F12A79">
        <w:t xml:space="preserve">  </w:t>
      </w:r>
      <w:r>
        <w:rPr>
          <w:lang w:val="en-US"/>
        </w:rPr>
        <w:t>Ringers</w:t>
      </w:r>
      <w:r>
        <w:t xml:space="preserve"> σε 24</w:t>
      </w:r>
      <w:r>
        <w:rPr>
          <w:lang w:val="en-US"/>
        </w:rPr>
        <w:t>h</w:t>
      </w:r>
      <w:r w:rsidRPr="00F12A79">
        <w:t>.</w:t>
      </w:r>
    </w:p>
    <w:p w14:paraId="61875269" w14:textId="41CF1ABE" w:rsidR="00F12A79" w:rsidRPr="00F12A79" w:rsidRDefault="00F12A79" w:rsidP="00F12A79">
      <w:pPr>
        <w:pStyle w:val="a6"/>
        <w:numPr>
          <w:ilvl w:val="0"/>
          <w:numId w:val="1"/>
        </w:numPr>
        <w:jc w:val="both"/>
      </w:pPr>
      <w:r>
        <w:t xml:space="preserve">Να υπολογιστεί η ροή σε </w:t>
      </w:r>
      <w:r>
        <w:rPr>
          <w:lang w:val="en-US"/>
        </w:rPr>
        <w:t>ml</w:t>
      </w:r>
      <w:r w:rsidRPr="00F12A79">
        <w:t>/</w:t>
      </w:r>
      <w:r>
        <w:rPr>
          <w:lang w:val="en-US"/>
        </w:rPr>
        <w:t>h</w:t>
      </w:r>
      <w:r w:rsidRPr="00F12A79">
        <w:t xml:space="preserve"> </w:t>
      </w:r>
      <w:r>
        <w:t xml:space="preserve">για τη χορήγηση ορού </w:t>
      </w:r>
      <w:r w:rsidRPr="00F12A79">
        <w:t>500</w:t>
      </w:r>
      <w:r w:rsidRPr="00F12A79">
        <w:t xml:space="preserve"> </w:t>
      </w:r>
      <w:r>
        <w:rPr>
          <w:lang w:val="en-US"/>
        </w:rPr>
        <w:t>ml</w:t>
      </w:r>
      <w:r w:rsidRPr="00F12A79">
        <w:t xml:space="preserve"> </w:t>
      </w:r>
      <w:r>
        <w:t>ορού</w:t>
      </w:r>
      <w:r w:rsidRPr="00F12A79">
        <w:t xml:space="preserve"> </w:t>
      </w:r>
      <w:r>
        <w:rPr>
          <w:lang w:val="en-US"/>
        </w:rPr>
        <w:t>N</w:t>
      </w:r>
      <w:r w:rsidRPr="00F12A79">
        <w:t>/</w:t>
      </w:r>
      <w:r>
        <w:rPr>
          <w:lang w:val="en-US"/>
        </w:rPr>
        <w:t>S</w:t>
      </w:r>
      <w:r>
        <w:t xml:space="preserve"> σε 24</w:t>
      </w:r>
      <w:r>
        <w:rPr>
          <w:lang w:val="en-US"/>
        </w:rPr>
        <w:t>h</w:t>
      </w:r>
      <w:r w:rsidRPr="00F12A79">
        <w:t>.</w:t>
      </w:r>
    </w:p>
    <w:p w14:paraId="1107FC88" w14:textId="0A026B6E" w:rsidR="00F12A79" w:rsidRPr="00F12A79" w:rsidRDefault="00F12A79" w:rsidP="00F12A79">
      <w:pPr>
        <w:pStyle w:val="a6"/>
        <w:numPr>
          <w:ilvl w:val="0"/>
          <w:numId w:val="1"/>
        </w:numPr>
        <w:jc w:val="both"/>
      </w:pPr>
      <w:r>
        <w:t xml:space="preserve">Να υπολογιστεί η ροή σε </w:t>
      </w:r>
      <w:r>
        <w:rPr>
          <w:lang w:val="en-US"/>
        </w:rPr>
        <w:t>ml</w:t>
      </w:r>
      <w:r w:rsidRPr="00F12A79">
        <w:t>/</w:t>
      </w:r>
      <w:r>
        <w:rPr>
          <w:lang w:val="en-US"/>
        </w:rPr>
        <w:t>h</w:t>
      </w:r>
      <w:r w:rsidRPr="00F12A79">
        <w:t xml:space="preserve"> </w:t>
      </w:r>
      <w:r>
        <w:t xml:space="preserve">για τη χορήγηση ορού </w:t>
      </w:r>
      <w:r w:rsidRPr="00F12A79">
        <w:t>3</w:t>
      </w:r>
      <w:r w:rsidRPr="00F12A79">
        <w:t xml:space="preserve"> </w:t>
      </w:r>
      <w:proofErr w:type="spellStart"/>
      <w:r>
        <w:rPr>
          <w:lang w:val="en-US"/>
        </w:rPr>
        <w:t>lt</w:t>
      </w:r>
      <w:proofErr w:type="spellEnd"/>
      <w:r w:rsidRPr="00F12A79">
        <w:t xml:space="preserve"> </w:t>
      </w:r>
      <w:r>
        <w:t>ορού</w:t>
      </w:r>
      <w:r w:rsidRPr="00F12A79">
        <w:t xml:space="preserve"> </w:t>
      </w:r>
      <w:r>
        <w:rPr>
          <w:lang w:val="en-US"/>
        </w:rPr>
        <w:t>Ringers</w:t>
      </w:r>
      <w:r>
        <w:t xml:space="preserve"> σε 24</w:t>
      </w:r>
      <w:r>
        <w:rPr>
          <w:lang w:val="en-US"/>
        </w:rPr>
        <w:t>h</w:t>
      </w:r>
      <w:r w:rsidRPr="00F12A79">
        <w:t>.</w:t>
      </w:r>
    </w:p>
    <w:p w14:paraId="486063D1" w14:textId="2DB7AB4C" w:rsidR="00F12A79" w:rsidRDefault="00F12A79" w:rsidP="00F12A79">
      <w:pPr>
        <w:pStyle w:val="a6"/>
        <w:numPr>
          <w:ilvl w:val="0"/>
          <w:numId w:val="1"/>
        </w:numPr>
        <w:jc w:val="both"/>
      </w:pPr>
      <w:r>
        <w:t xml:space="preserve">Στις </w:t>
      </w:r>
      <w:r>
        <w:t>17</w:t>
      </w:r>
      <w:r w:rsidRPr="00F12A79">
        <w:t xml:space="preserve">:00 </w:t>
      </w:r>
      <w:r>
        <w:t>μμ</w:t>
      </w:r>
      <w:r>
        <w:t xml:space="preserve">. τοποθετείται ορός </w:t>
      </w:r>
      <w:r>
        <w:rPr>
          <w:lang w:val="en-US"/>
        </w:rPr>
        <w:t>Ringers</w:t>
      </w:r>
      <w:r>
        <w:t xml:space="preserve"> 1000</w:t>
      </w:r>
      <w:r>
        <w:t xml:space="preserve"> </w:t>
      </w:r>
      <w:proofErr w:type="spellStart"/>
      <w:r>
        <w:t>ml</w:t>
      </w:r>
      <w:proofErr w:type="spellEnd"/>
      <w:r>
        <w:t xml:space="preserve"> με ροή </w:t>
      </w:r>
      <w:r w:rsidRPr="00F12A79">
        <w:t>40</w:t>
      </w:r>
      <w:r>
        <w:t xml:space="preserve"> </w:t>
      </w:r>
      <w:proofErr w:type="spellStart"/>
      <w:r>
        <w:t>ml</w:t>
      </w:r>
      <w:proofErr w:type="spellEnd"/>
      <w:r>
        <w:t xml:space="preserve">/h. Στις </w:t>
      </w:r>
      <w:r w:rsidRPr="00F12A79">
        <w:t>21:00</w:t>
      </w:r>
      <w:r>
        <w:t xml:space="preserve"> η ροή του ορού αυξήθηκε σε </w:t>
      </w:r>
      <w:r>
        <w:t>140</w:t>
      </w:r>
      <w:r>
        <w:t xml:space="preserve"> </w:t>
      </w:r>
      <w:proofErr w:type="spellStart"/>
      <w:r>
        <w:t>ml</w:t>
      </w:r>
      <w:proofErr w:type="spellEnd"/>
      <w:r>
        <w:t>/h. Τι ώρα θα αντικατασταθεί;</w:t>
      </w:r>
    </w:p>
    <w:p w14:paraId="1E4F0662" w14:textId="54E6830A" w:rsidR="00F12A79" w:rsidRPr="00161F37" w:rsidRDefault="00F12A79" w:rsidP="00F12A79">
      <w:pPr>
        <w:pStyle w:val="a6"/>
        <w:numPr>
          <w:ilvl w:val="0"/>
          <w:numId w:val="1"/>
        </w:numPr>
        <w:jc w:val="both"/>
      </w:pPr>
      <w:r>
        <w:t>Ιατρική οδηγία</w:t>
      </w:r>
      <w:r w:rsidRPr="00F12A79">
        <w:t xml:space="preserve">: </w:t>
      </w:r>
      <w:r>
        <w:t>στις 19</w:t>
      </w:r>
      <w:r w:rsidRPr="00F12A79">
        <w:t xml:space="preserve">:00 </w:t>
      </w:r>
      <w:r>
        <w:t xml:space="preserve">να γίνει έναρξη χορήγησης </w:t>
      </w:r>
      <w:proofErr w:type="spellStart"/>
      <w:r w:rsidR="00555294">
        <w:t>ανοσοσφαιρίνης</w:t>
      </w:r>
      <w:proofErr w:type="spellEnd"/>
      <w:r w:rsidR="00555294">
        <w:t xml:space="preserve"> </w:t>
      </w:r>
      <w:proofErr w:type="spellStart"/>
      <w:r w:rsidR="00555294">
        <w:rPr>
          <w:lang w:val="en-US"/>
        </w:rPr>
        <w:t>Kiovig</w:t>
      </w:r>
      <w:proofErr w:type="spellEnd"/>
      <w:r>
        <w:t xml:space="preserve"> </w:t>
      </w:r>
      <w:r w:rsidR="00555294">
        <w:t xml:space="preserve">και να δοθούν συνολικά 10 </w:t>
      </w:r>
      <w:r w:rsidR="00555294">
        <w:rPr>
          <w:lang w:val="en-US"/>
        </w:rPr>
        <w:t>gr</w:t>
      </w:r>
      <w:r w:rsidR="00555294" w:rsidRPr="00555294">
        <w:t xml:space="preserve"> </w:t>
      </w:r>
      <w:r w:rsidR="00555294">
        <w:t xml:space="preserve">σε 16 ώρες. Το κάθε σκεύασμα γ-σφαιρίνης έχει όγκο 100 </w:t>
      </w:r>
      <w:r w:rsidR="00555294">
        <w:rPr>
          <w:lang w:val="en-US"/>
        </w:rPr>
        <w:t>ml</w:t>
      </w:r>
      <w:r w:rsidR="00555294" w:rsidRPr="00555294">
        <w:t xml:space="preserve"> </w:t>
      </w:r>
      <w:r w:rsidR="00555294">
        <w:t xml:space="preserve">και έχει συγκέντρωση 1 </w:t>
      </w:r>
      <w:r w:rsidR="00555294">
        <w:rPr>
          <w:lang w:val="en-US"/>
        </w:rPr>
        <w:t>gr</w:t>
      </w:r>
      <w:r w:rsidR="00555294" w:rsidRPr="00555294">
        <w:t xml:space="preserve">. </w:t>
      </w:r>
      <w:r w:rsidR="00555294">
        <w:t xml:space="preserve">α. Στα πόσα </w:t>
      </w:r>
      <w:r w:rsidR="00555294">
        <w:rPr>
          <w:lang w:val="en-US"/>
        </w:rPr>
        <w:t>ml</w:t>
      </w:r>
      <w:r w:rsidR="00555294" w:rsidRPr="00555294">
        <w:t>/</w:t>
      </w:r>
      <w:r w:rsidR="00555294">
        <w:rPr>
          <w:lang w:val="en-US"/>
        </w:rPr>
        <w:t>h</w:t>
      </w:r>
      <w:r w:rsidR="00555294" w:rsidRPr="00555294">
        <w:t xml:space="preserve"> </w:t>
      </w:r>
      <w:r w:rsidR="00555294">
        <w:t>θα πρέπει να ρυθμίσουμε την αντλία? β. Πόσα σκευάσματα θα χορηγήσουμε συνολικά στον ασθενή? γ. Ανά πόσες ώρες θα τελειώνει το σκεύασμα και θα πρέπει να χορηγούμε το επόμενο?</w:t>
      </w:r>
    </w:p>
    <w:sectPr w:rsidR="00F12A79" w:rsidRPr="00161F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0433"/>
    <w:multiLevelType w:val="hybridMultilevel"/>
    <w:tmpl w:val="4238C7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1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37"/>
    <w:rsid w:val="00145036"/>
    <w:rsid w:val="00161F37"/>
    <w:rsid w:val="00167B30"/>
    <w:rsid w:val="00555294"/>
    <w:rsid w:val="007831C3"/>
    <w:rsid w:val="00A8209E"/>
    <w:rsid w:val="00C028B0"/>
    <w:rsid w:val="00F12A79"/>
    <w:rsid w:val="00F6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A5AB"/>
  <w15:chartTrackingRefBased/>
  <w15:docId w15:val="{E5D6144D-0D7A-4645-847F-5656747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1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1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1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1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1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1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1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1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1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1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1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1F3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1F3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1F3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1F3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1F3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1F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1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1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1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1F3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1F3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1F3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1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61F3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1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Ευτερπη Μητρακη</dc:creator>
  <cp:keywords/>
  <dc:description/>
  <cp:lastModifiedBy>Ευτερπη Μητρακη</cp:lastModifiedBy>
  <cp:revision>1</cp:revision>
  <dcterms:created xsi:type="dcterms:W3CDTF">2024-12-01T19:52:00Z</dcterms:created>
  <dcterms:modified xsi:type="dcterms:W3CDTF">2024-12-01T20:42:00Z</dcterms:modified>
</cp:coreProperties>
</file>