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D" w:rsidRPr="000F0AB2" w:rsidRDefault="00D26494">
      <w:pPr>
        <w:rPr>
          <w:b/>
          <w:bCs/>
          <w:u w:val="single"/>
        </w:rPr>
      </w:pPr>
      <w:r w:rsidRPr="000F0AB2">
        <w:rPr>
          <w:b/>
          <w:bCs/>
          <w:u w:val="single"/>
        </w:rPr>
        <w:t>ΤΑ ΣΤΟΙΧΕΙΑ ΤΟΥ ΑΘΛΗΤΙΚΟΥ ΠΡΟΙΟΝΤΟΣ</w:t>
      </w:r>
      <w:r w:rsidR="000F0AB2" w:rsidRPr="000F0AB2">
        <w:rPr>
          <w:b/>
          <w:bCs/>
          <w:u w:val="single"/>
        </w:rPr>
        <w:t>: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Ο  αγώνας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  <w:lang w:val="en-US"/>
        </w:rPr>
        <w:t xml:space="preserve">H </w:t>
      </w:r>
      <w:r w:rsidRPr="00D26494">
        <w:rPr>
          <w:b/>
          <w:bCs/>
        </w:rPr>
        <w:t>ομάδα  (παίκτες)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Το αθλητικό υλικό-ιματισμός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Καινοτομία και δημιουργικότητα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Εγκαταστάσεις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Προσωπικό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Εισιτήρια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Έντυπα</w:t>
      </w:r>
    </w:p>
    <w:p w:rsidR="0009392E" w:rsidRPr="00D26494" w:rsidRDefault="00D54E34" w:rsidP="00D26494">
      <w:pPr>
        <w:numPr>
          <w:ilvl w:val="0"/>
          <w:numId w:val="1"/>
        </w:numPr>
      </w:pPr>
      <w:r w:rsidRPr="00D26494">
        <w:rPr>
          <w:b/>
          <w:bCs/>
        </w:rPr>
        <w:t>Οργάνωση</w:t>
      </w:r>
    </w:p>
    <w:p w:rsidR="00D26494" w:rsidRDefault="00D26494"/>
    <w:p w:rsidR="00D26494" w:rsidRDefault="00D26494"/>
    <w:p w:rsidR="00D26494" w:rsidRPr="00601979" w:rsidRDefault="00D26494">
      <w:pPr>
        <w:rPr>
          <w:b/>
          <w:bCs/>
          <w:u w:val="single"/>
        </w:rPr>
      </w:pPr>
      <w:r w:rsidRPr="00601979">
        <w:rPr>
          <w:b/>
          <w:bCs/>
          <w:u w:val="single"/>
          <w:lang w:val="en-US"/>
        </w:rPr>
        <w:t>TA</w:t>
      </w:r>
      <w:r w:rsidRPr="00601979">
        <w:rPr>
          <w:b/>
          <w:bCs/>
          <w:u w:val="single"/>
        </w:rPr>
        <w:t xml:space="preserve"> 5 </w:t>
      </w:r>
      <w:proofErr w:type="gramStart"/>
      <w:r w:rsidRPr="00601979">
        <w:rPr>
          <w:b/>
          <w:bCs/>
          <w:u w:val="single"/>
        </w:rPr>
        <w:t xml:space="preserve">“ </w:t>
      </w:r>
      <w:r w:rsidRPr="00601979">
        <w:rPr>
          <w:b/>
          <w:bCs/>
          <w:u w:val="single"/>
          <w:lang w:val="en-US"/>
        </w:rPr>
        <w:t>P</w:t>
      </w:r>
      <w:proofErr w:type="gramEnd"/>
      <w:r w:rsidRPr="00601979">
        <w:rPr>
          <w:b/>
          <w:bCs/>
          <w:u w:val="single"/>
        </w:rPr>
        <w:t xml:space="preserve"> ” </w:t>
      </w:r>
      <w:r w:rsidRPr="00601979">
        <w:rPr>
          <w:b/>
          <w:bCs/>
          <w:u w:val="single"/>
          <w:lang w:val="en-US"/>
        </w:rPr>
        <w:t>TOY</w:t>
      </w:r>
      <w:r w:rsidRPr="00601979">
        <w:rPr>
          <w:b/>
          <w:bCs/>
          <w:u w:val="single"/>
        </w:rPr>
        <w:t xml:space="preserve"> ΜΑΡΚΕΤΙΝΓΚ:</w:t>
      </w:r>
    </w:p>
    <w:p w:rsidR="00D26494" w:rsidRPr="00D26494" w:rsidRDefault="00D26494" w:rsidP="00D26494">
      <w:r w:rsidRPr="00D26494">
        <w:rPr>
          <w:b/>
          <w:bCs/>
          <w:lang w:val="en-US"/>
        </w:rPr>
        <w:t>Product</w:t>
      </w:r>
      <w:r w:rsidRPr="00D26494">
        <w:rPr>
          <w:b/>
          <w:bCs/>
        </w:rPr>
        <w:t xml:space="preserve"> = προϊόν</w:t>
      </w:r>
    </w:p>
    <w:p w:rsidR="00D26494" w:rsidRPr="00D26494" w:rsidRDefault="00D26494" w:rsidP="00D26494">
      <w:r w:rsidRPr="00D26494">
        <w:rPr>
          <w:b/>
          <w:bCs/>
          <w:lang w:val="en-US"/>
        </w:rPr>
        <w:t>Price</w:t>
      </w:r>
      <w:r w:rsidRPr="00D26494">
        <w:rPr>
          <w:b/>
          <w:bCs/>
        </w:rPr>
        <w:t xml:space="preserve"> = κοστολόγηση-τιμή</w:t>
      </w:r>
    </w:p>
    <w:p w:rsidR="00D26494" w:rsidRPr="00D26494" w:rsidRDefault="00D26494" w:rsidP="00D26494">
      <w:r w:rsidRPr="00D26494">
        <w:rPr>
          <w:b/>
          <w:bCs/>
          <w:lang w:val="en-US"/>
        </w:rPr>
        <w:t>Place</w:t>
      </w:r>
      <w:r w:rsidRPr="00D26494">
        <w:rPr>
          <w:b/>
          <w:bCs/>
        </w:rPr>
        <w:t xml:space="preserve"> = τοποθεσία</w:t>
      </w:r>
    </w:p>
    <w:p w:rsidR="00D26494" w:rsidRPr="00D26494" w:rsidRDefault="00D26494" w:rsidP="00D26494">
      <w:r w:rsidRPr="00D26494">
        <w:rPr>
          <w:b/>
          <w:bCs/>
          <w:lang w:val="en-US"/>
        </w:rPr>
        <w:t>Promotion</w:t>
      </w:r>
      <w:r w:rsidRPr="00D26494">
        <w:rPr>
          <w:b/>
          <w:bCs/>
        </w:rPr>
        <w:t xml:space="preserve"> = προώθηση</w:t>
      </w:r>
    </w:p>
    <w:p w:rsidR="00D26494" w:rsidRDefault="00D26494" w:rsidP="00D26494">
      <w:pPr>
        <w:rPr>
          <w:b/>
          <w:bCs/>
        </w:rPr>
      </w:pPr>
      <w:r w:rsidRPr="00D26494">
        <w:rPr>
          <w:b/>
          <w:bCs/>
          <w:lang w:val="en-US"/>
        </w:rPr>
        <w:t>Public relations</w:t>
      </w:r>
      <w:r w:rsidRPr="00D26494">
        <w:rPr>
          <w:b/>
          <w:bCs/>
        </w:rPr>
        <w:t xml:space="preserve"> = δημόσιες σχέσεις</w:t>
      </w:r>
    </w:p>
    <w:p w:rsidR="00D54E34" w:rsidRDefault="00D54E34" w:rsidP="00D26494">
      <w:pPr>
        <w:rPr>
          <w:b/>
          <w:bCs/>
        </w:rPr>
      </w:pPr>
    </w:p>
    <w:p w:rsidR="00D54E34" w:rsidRDefault="00D54E34" w:rsidP="00D26494">
      <w:pPr>
        <w:rPr>
          <w:b/>
          <w:bCs/>
        </w:rPr>
      </w:pPr>
    </w:p>
    <w:p w:rsidR="00D54E34" w:rsidRPr="00026AF3" w:rsidRDefault="00D54E34" w:rsidP="00D26494">
      <w:pPr>
        <w:rPr>
          <w:b/>
          <w:bCs/>
          <w:sz w:val="24"/>
          <w:u w:val="single"/>
        </w:rPr>
      </w:pPr>
      <w:r w:rsidRPr="00026AF3">
        <w:rPr>
          <w:b/>
          <w:bCs/>
          <w:sz w:val="24"/>
          <w:u w:val="single"/>
        </w:rPr>
        <w:t>ΠΑΡΑΓΟΝΤΕΣ ΠΟΥ ΣΧΕΤΙΖΟΝΤΑΙ ΜΕ ΤΟ ΕΣΩΤΕΡΙΚΟ ΠΕΡΙΒΑΛΛΟΝ ΤΟΥ ΜΑΡΚΕΤΙΝΓΚ:</w:t>
      </w:r>
    </w:p>
    <w:p w:rsidR="00D54E34" w:rsidRDefault="00D54E34" w:rsidP="00D26494">
      <w:pPr>
        <w:rPr>
          <w:b/>
          <w:bCs/>
          <w:sz w:val="24"/>
        </w:rPr>
      </w:pPr>
      <w:r>
        <w:rPr>
          <w:b/>
          <w:bCs/>
          <w:sz w:val="24"/>
        </w:rPr>
        <w:t>-Υπηρεσίες κ</w:t>
      </w:r>
      <w:r w:rsidR="00216CCB">
        <w:rPr>
          <w:b/>
          <w:bCs/>
          <w:sz w:val="24"/>
        </w:rPr>
        <w:t>αι</w:t>
      </w:r>
      <w:r>
        <w:rPr>
          <w:b/>
          <w:bCs/>
          <w:sz w:val="24"/>
        </w:rPr>
        <w:t xml:space="preserve"> Προϊόντα</w:t>
      </w:r>
    </w:p>
    <w:p w:rsidR="00D54E34" w:rsidRDefault="00D54E34" w:rsidP="00D26494">
      <w:pPr>
        <w:rPr>
          <w:b/>
          <w:bCs/>
          <w:sz w:val="24"/>
        </w:rPr>
      </w:pPr>
      <w:r>
        <w:rPr>
          <w:b/>
          <w:bCs/>
          <w:sz w:val="24"/>
        </w:rPr>
        <w:t>- Οργανωτική δομή</w:t>
      </w:r>
    </w:p>
    <w:p w:rsidR="00D54E34" w:rsidRDefault="00D54E34" w:rsidP="00D26494">
      <w:pPr>
        <w:rPr>
          <w:b/>
          <w:bCs/>
          <w:sz w:val="24"/>
        </w:rPr>
      </w:pPr>
      <w:r>
        <w:rPr>
          <w:b/>
          <w:bCs/>
          <w:sz w:val="24"/>
        </w:rPr>
        <w:t>-Προσωπικό</w:t>
      </w:r>
    </w:p>
    <w:p w:rsidR="00D54E34" w:rsidRDefault="00D54E34" w:rsidP="00D26494">
      <w:pPr>
        <w:rPr>
          <w:b/>
          <w:bCs/>
          <w:sz w:val="24"/>
        </w:rPr>
      </w:pPr>
      <w:r>
        <w:rPr>
          <w:b/>
          <w:bCs/>
          <w:sz w:val="24"/>
        </w:rPr>
        <w:t>- Απόδοση του οργανισμού</w:t>
      </w:r>
    </w:p>
    <w:p w:rsidR="00E63D00" w:rsidRPr="00D54E34" w:rsidRDefault="00D54E34">
      <w:pPr>
        <w:rPr>
          <w:b/>
          <w:bCs/>
          <w:sz w:val="24"/>
        </w:rPr>
      </w:pPr>
      <w:r>
        <w:rPr>
          <w:b/>
          <w:bCs/>
          <w:sz w:val="24"/>
        </w:rPr>
        <w:t>- Προμηθευτές</w:t>
      </w:r>
    </w:p>
    <w:p w:rsidR="00E63D00" w:rsidRDefault="00E63D00">
      <w:r w:rsidRPr="00E63D00">
        <w:rPr>
          <w:noProof/>
          <w:lang w:eastAsia="el-GR"/>
        </w:rPr>
        <w:lastRenderedPageBreak/>
        <w:drawing>
          <wp:inline distT="0" distB="0" distL="0" distR="0">
            <wp:extent cx="5274310" cy="3483242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30" w:rsidRDefault="006A0B30"/>
    <w:p w:rsidR="006A0B30" w:rsidRPr="00026AF3" w:rsidRDefault="006A0B30">
      <w:pPr>
        <w:rPr>
          <w:b/>
          <w:bCs/>
          <w:u w:val="single"/>
        </w:rPr>
      </w:pPr>
      <w:r w:rsidRPr="00026AF3">
        <w:rPr>
          <w:b/>
          <w:bCs/>
          <w:u w:val="single"/>
        </w:rPr>
        <w:t>ΠΡΟΒΟΛΗ ΧΟΡΗΓΟΥ: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 xml:space="preserve">Περιμετρικής διαφήμισης </w:t>
      </w:r>
      <w:r>
        <w:rPr>
          <w:b/>
          <w:bCs/>
        </w:rPr>
        <w:t>(</w:t>
      </w:r>
      <w:r w:rsidRPr="006A0B30">
        <w:rPr>
          <w:b/>
          <w:bCs/>
        </w:rPr>
        <w:t xml:space="preserve">102 μ. με το σύστημα τεχνολογίας </w:t>
      </w:r>
      <w:r w:rsidRPr="006A0B30">
        <w:rPr>
          <w:b/>
          <w:bCs/>
          <w:lang w:val="en-US"/>
        </w:rPr>
        <w:t>LED</w:t>
      </w:r>
      <w:r w:rsidRPr="006A0B30">
        <w:rPr>
          <w:b/>
          <w:bCs/>
        </w:rPr>
        <w:t xml:space="preserve"> </w:t>
      </w:r>
      <w:r>
        <w:rPr>
          <w:b/>
          <w:bCs/>
        </w:rPr>
        <w:t>)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 xml:space="preserve">Ηχητικών μηνυμάτων </w:t>
      </w:r>
      <w:r>
        <w:rPr>
          <w:b/>
          <w:bCs/>
        </w:rPr>
        <w:t>(</w:t>
      </w:r>
      <w:r w:rsidRPr="006A0B30">
        <w:rPr>
          <w:b/>
          <w:bCs/>
        </w:rPr>
        <w:t>2 μηνύματα πριν την έναρξη και ένα στο ημίχρονο</w:t>
      </w:r>
      <w:r>
        <w:rPr>
          <w:b/>
          <w:bCs/>
        </w:rPr>
        <w:t>)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Μ</w:t>
      </w:r>
      <w:proofErr w:type="spellStart"/>
      <w:r w:rsidRPr="006A0B30">
        <w:rPr>
          <w:b/>
          <w:bCs/>
          <w:lang w:val="en-US"/>
        </w:rPr>
        <w:t>atrix</w:t>
      </w:r>
      <w:proofErr w:type="spellEnd"/>
      <w:r w:rsidRPr="006A0B30">
        <w:rPr>
          <w:b/>
          <w:bCs/>
        </w:rPr>
        <w:t xml:space="preserve"> </w:t>
      </w:r>
      <w:r>
        <w:rPr>
          <w:b/>
          <w:bCs/>
        </w:rPr>
        <w:t>(</w:t>
      </w:r>
      <w:r w:rsidRPr="006A0B30">
        <w:rPr>
          <w:b/>
          <w:bCs/>
        </w:rPr>
        <w:t>Προβολή στο φωτεινό πίνακα 2 μηνυμάτων πριν την έναρξη του αγώνα και 1</w:t>
      </w:r>
      <w:r w:rsidRPr="006A0B30">
        <w:rPr>
          <w:b/>
          <w:bCs/>
          <w:lang w:val="en-US"/>
        </w:rPr>
        <w:t>o</w:t>
      </w:r>
      <w:r w:rsidRPr="006A0B30">
        <w:rPr>
          <w:b/>
          <w:bCs/>
        </w:rPr>
        <w:t xml:space="preserve"> στο ημίχρονο</w:t>
      </w:r>
      <w:r>
        <w:rPr>
          <w:b/>
          <w:bCs/>
        </w:rPr>
        <w:t>)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Σημαίες</w:t>
      </w:r>
      <w:r w:rsidRPr="006A0B30">
        <w:t xml:space="preserve">  </w:t>
      </w:r>
      <w:r>
        <w:t>(</w:t>
      </w:r>
      <w:r w:rsidRPr="006A0B30">
        <w:rPr>
          <w:b/>
          <w:bCs/>
        </w:rPr>
        <w:t>Δυνατότητα τοποθέτησης σημαίας σε ειδικούς ιστούς στις κερκίδες των γηπέδων</w:t>
      </w:r>
      <w:r>
        <w:rPr>
          <w:b/>
          <w:bCs/>
        </w:rPr>
        <w:t>)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Σηματοδότηση θυρών</w:t>
      </w:r>
      <w:r>
        <w:rPr>
          <w:b/>
          <w:bCs/>
        </w:rPr>
        <w:t xml:space="preserve">  ( -</w:t>
      </w:r>
      <w:r w:rsidRPr="006A0B30">
        <w:rPr>
          <w:b/>
          <w:bCs/>
        </w:rPr>
        <w:t xml:space="preserve">Τοποθέτηση </w:t>
      </w:r>
      <w:r w:rsidRPr="006A0B30">
        <w:rPr>
          <w:b/>
          <w:bCs/>
          <w:lang w:val="en-US"/>
        </w:rPr>
        <w:t>banners</w:t>
      </w:r>
      <w:r w:rsidRPr="006A0B30">
        <w:rPr>
          <w:b/>
          <w:bCs/>
        </w:rPr>
        <w:t>-τύπου «Λάβαρο» στην εξωτερική πλευρά του γηπέδου</w:t>
      </w:r>
      <w:r>
        <w:rPr>
          <w:b/>
          <w:bCs/>
        </w:rPr>
        <w:t xml:space="preserve"> -</w:t>
      </w:r>
      <w:r w:rsidRPr="006A0B30">
        <w:rPr>
          <w:b/>
          <w:bCs/>
        </w:rPr>
        <w:t>Στην εσωτερική πλευρά της εισόδου της    κερκίδας</w:t>
      </w:r>
      <w:r>
        <w:rPr>
          <w:b/>
          <w:bCs/>
        </w:rPr>
        <w:t xml:space="preserve"> -</w:t>
      </w:r>
      <w:r w:rsidRPr="006A0B30">
        <w:rPr>
          <w:b/>
          <w:bCs/>
        </w:rPr>
        <w:t xml:space="preserve">Στην εξωτερική πλευρά της </w:t>
      </w:r>
      <w:proofErr w:type="spellStart"/>
      <w:r w:rsidRPr="006A0B30">
        <w:rPr>
          <w:b/>
          <w:bCs/>
        </w:rPr>
        <w:t>φυσούνας</w:t>
      </w:r>
      <w:proofErr w:type="spellEnd"/>
      <w:r w:rsidRPr="006A0B30">
        <w:rPr>
          <w:b/>
          <w:bCs/>
        </w:rPr>
        <w:t xml:space="preserve"> των αθλητών</w:t>
      </w:r>
      <w:r>
        <w:rPr>
          <w:b/>
          <w:bCs/>
        </w:rPr>
        <w:t>)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 xml:space="preserve">Σταθερές πινακίδες </w:t>
      </w:r>
      <w:r>
        <w:rPr>
          <w:b/>
          <w:bCs/>
        </w:rPr>
        <w:t>(</w:t>
      </w:r>
      <w:r w:rsidRPr="006A0B30">
        <w:rPr>
          <w:b/>
          <w:bCs/>
        </w:rPr>
        <w:t xml:space="preserve">Στην μη τηλεοπτική πλευρά του γηπέδου τύπου </w:t>
      </w:r>
      <w:r w:rsidRPr="006A0B30">
        <w:rPr>
          <w:b/>
          <w:bCs/>
          <w:lang w:val="en-US"/>
        </w:rPr>
        <w:t>Champion</w:t>
      </w:r>
      <w:r w:rsidRPr="006A0B30">
        <w:rPr>
          <w:b/>
          <w:bCs/>
        </w:rPr>
        <w:t>’</w:t>
      </w:r>
      <w:r w:rsidRPr="006A0B30">
        <w:rPr>
          <w:b/>
          <w:bCs/>
          <w:lang w:val="en-US"/>
        </w:rPr>
        <w:t>s</w:t>
      </w:r>
      <w:r w:rsidRPr="006A0B30">
        <w:rPr>
          <w:b/>
          <w:bCs/>
        </w:rPr>
        <w:t xml:space="preserve"> </w:t>
      </w:r>
      <w:r w:rsidRPr="006A0B30">
        <w:rPr>
          <w:b/>
          <w:bCs/>
          <w:lang w:val="en-US"/>
        </w:rPr>
        <w:t>League</w:t>
      </w:r>
      <w:r>
        <w:rPr>
          <w:b/>
          <w:bCs/>
        </w:rPr>
        <w:t>)</w:t>
      </w:r>
      <w:r w:rsidRPr="006A0B30">
        <w:rPr>
          <w:b/>
          <w:bCs/>
        </w:rPr>
        <w:t xml:space="preserve"> 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>
        <w:rPr>
          <w:b/>
          <w:bCs/>
        </w:rPr>
        <w:t xml:space="preserve">Στο </w:t>
      </w:r>
      <w:r w:rsidRPr="006A0B30">
        <w:rPr>
          <w:b/>
          <w:bCs/>
          <w:lang w:val="en-US"/>
        </w:rPr>
        <w:t xml:space="preserve">INTERNET (banner </w:t>
      </w:r>
      <w:r w:rsidRPr="006A0B30">
        <w:rPr>
          <w:b/>
          <w:bCs/>
        </w:rPr>
        <w:t xml:space="preserve">και </w:t>
      </w:r>
      <w:r w:rsidRPr="006A0B30">
        <w:rPr>
          <w:b/>
          <w:bCs/>
          <w:lang w:val="en-US"/>
        </w:rPr>
        <w:t xml:space="preserve">hyperlink </w:t>
      </w:r>
      <w:r w:rsidRPr="006A0B30">
        <w:rPr>
          <w:b/>
          <w:bCs/>
        </w:rPr>
        <w:t xml:space="preserve">στο </w:t>
      </w:r>
      <w:r w:rsidRPr="006A0B30">
        <w:rPr>
          <w:b/>
          <w:bCs/>
          <w:lang w:val="en-US"/>
        </w:rPr>
        <w:t xml:space="preserve">site </w:t>
      </w:r>
      <w:r w:rsidRPr="006A0B30">
        <w:rPr>
          <w:b/>
          <w:bCs/>
        </w:rPr>
        <w:t>των υποστηρικτών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Πάνελ λογοτύπου:</w:t>
      </w:r>
      <w:r>
        <w:rPr>
          <w:b/>
          <w:bCs/>
        </w:rPr>
        <w:t xml:space="preserve"> </w:t>
      </w:r>
      <w:r w:rsidRPr="006A0B30">
        <w:rPr>
          <w:b/>
          <w:bCs/>
        </w:rPr>
        <w:t xml:space="preserve">στη </w:t>
      </w:r>
      <w:r w:rsidRPr="006A0B30">
        <w:rPr>
          <w:b/>
          <w:bCs/>
          <w:lang w:val="en-US"/>
        </w:rPr>
        <w:t>boutique</w:t>
      </w:r>
      <w:r w:rsidRPr="006A0B30">
        <w:rPr>
          <w:b/>
          <w:bCs/>
        </w:rPr>
        <w:t xml:space="preserve"> της ομάδας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Στην είσοδο των γραφείων της ΠΑΕ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Εφημερίδες</w:t>
      </w:r>
    </w:p>
    <w:p w:rsidR="006A0B30" w:rsidRPr="006A0B30" w:rsidRDefault="006A0B30" w:rsidP="006A0B30">
      <w:pPr>
        <w:pStyle w:val="a4"/>
        <w:numPr>
          <w:ilvl w:val="0"/>
          <w:numId w:val="2"/>
        </w:numPr>
      </w:pPr>
      <w:r w:rsidRPr="006A0B30">
        <w:rPr>
          <w:b/>
          <w:bCs/>
        </w:rPr>
        <w:t>Ραδιόφωνο</w:t>
      </w:r>
    </w:p>
    <w:p w:rsidR="006A0B30" w:rsidRDefault="006A0B30"/>
    <w:p w:rsidR="00D54E34" w:rsidRDefault="00D54E34"/>
    <w:p w:rsidR="00D54E34" w:rsidRDefault="00D54E34"/>
    <w:p w:rsidR="00D54E34" w:rsidRDefault="00D54E34"/>
    <w:p w:rsidR="00D54E34" w:rsidRPr="00026AF3" w:rsidRDefault="00D54E34" w:rsidP="00D54E34">
      <w:pPr>
        <w:rPr>
          <w:b/>
          <w:bCs/>
          <w:sz w:val="24"/>
          <w:u w:val="single"/>
        </w:rPr>
      </w:pPr>
      <w:r w:rsidRPr="00026AF3">
        <w:rPr>
          <w:b/>
          <w:bCs/>
          <w:sz w:val="24"/>
          <w:u w:val="single"/>
        </w:rPr>
        <w:lastRenderedPageBreak/>
        <w:t>ΠΑΡΑΓΟΝΤΕΣ ΠΟΥ ΣΧΕΤΙΖΟΝΤΑΙ ΜΕ ΤΟ ΕΞΩΤΕΡΙΚΟ ΠΕΡΙΒΑΛΛΟΝ ΤΟΥ ΜΑΡΚΕΤΙΝΓΚ:</w:t>
      </w:r>
    </w:p>
    <w:p w:rsidR="00D54E34" w:rsidRDefault="00D54E34" w:rsidP="00D54E34">
      <w:pPr>
        <w:pStyle w:val="a4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Ανταγωνισμός</w:t>
      </w:r>
    </w:p>
    <w:p w:rsidR="00D54E34" w:rsidRDefault="00D54E34" w:rsidP="00D54E34">
      <w:pPr>
        <w:pStyle w:val="a4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Δημογραφικό Περιβάλλον</w:t>
      </w:r>
    </w:p>
    <w:p w:rsidR="00D54E34" w:rsidRDefault="00D54E34" w:rsidP="00D54E34">
      <w:pPr>
        <w:pStyle w:val="a4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Οικονομικό Περιβάλλον</w:t>
      </w:r>
    </w:p>
    <w:p w:rsidR="00D54E34" w:rsidRDefault="00D54E34" w:rsidP="00D54E34">
      <w:pPr>
        <w:pStyle w:val="a4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Τεχνολογικό Περιβάλλον</w:t>
      </w:r>
    </w:p>
    <w:p w:rsidR="00010691" w:rsidRDefault="00010691" w:rsidP="00010691">
      <w:pPr>
        <w:rPr>
          <w:b/>
          <w:bCs/>
          <w:sz w:val="24"/>
        </w:rPr>
      </w:pPr>
    </w:p>
    <w:p w:rsidR="00010691" w:rsidRPr="0040537E" w:rsidRDefault="00010691" w:rsidP="00010691">
      <w:pPr>
        <w:rPr>
          <w:b/>
          <w:bCs/>
          <w:sz w:val="24"/>
        </w:rPr>
      </w:pPr>
      <w:r w:rsidRPr="0040537E">
        <w:rPr>
          <w:b/>
          <w:bCs/>
          <w:sz w:val="24"/>
        </w:rPr>
        <w:t>ΚΑΤΗΓΟΡΙΕΣ  ΧΟΡΗΓΩΝ:</w:t>
      </w:r>
    </w:p>
    <w:p w:rsidR="00010691" w:rsidRPr="00582E1D" w:rsidRDefault="00010691" w:rsidP="00010691">
      <w:pPr>
        <w:rPr>
          <w:b/>
          <w:bCs/>
        </w:rPr>
      </w:pPr>
      <w:r w:rsidRPr="00582E1D">
        <w:rPr>
          <w:b/>
          <w:bCs/>
        </w:rPr>
        <w:t>Α) Μέγας Χορηγός, Χορηγός, Υποστηρικτής, Φίλος.</w:t>
      </w:r>
    </w:p>
    <w:p w:rsidR="00010691" w:rsidRPr="00582E1D" w:rsidRDefault="00010691" w:rsidP="00010691">
      <w:pPr>
        <w:shd w:val="clear" w:color="auto" w:fill="FFFFFF"/>
        <w:spacing w:after="0" w:line="240" w:lineRule="auto"/>
        <w:rPr>
          <w:b/>
          <w:bCs/>
        </w:rPr>
      </w:pPr>
      <w:r w:rsidRPr="00582E1D">
        <w:rPr>
          <w:b/>
          <w:bCs/>
        </w:rPr>
        <w:t xml:space="preserve">Β) </w:t>
      </w:r>
      <w:r w:rsidR="00582E1D">
        <w:rPr>
          <w:b/>
          <w:bCs/>
        </w:rPr>
        <w:t>Πλατινένιος χορηγός - Χρυσός -  Αργυρός χορηγός - Χορηγό</w:t>
      </w:r>
      <w:r w:rsidR="00582E1D" w:rsidRPr="00582E1D">
        <w:rPr>
          <w:b/>
          <w:bCs/>
        </w:rPr>
        <w:t xml:space="preserve">ς </w:t>
      </w:r>
    </w:p>
    <w:p w:rsidR="00010691" w:rsidRPr="00582E1D" w:rsidRDefault="00010691" w:rsidP="00010691">
      <w:pPr>
        <w:shd w:val="clear" w:color="auto" w:fill="FFFFFF"/>
        <w:spacing w:after="0" w:line="240" w:lineRule="auto"/>
        <w:rPr>
          <w:b/>
          <w:bCs/>
        </w:rPr>
      </w:pPr>
    </w:p>
    <w:p w:rsidR="00010691" w:rsidRPr="00582E1D" w:rsidRDefault="00582E1D" w:rsidP="00010691">
      <w:pPr>
        <w:shd w:val="clear" w:color="auto" w:fill="FFFFFF"/>
        <w:spacing w:after="0" w:line="240" w:lineRule="auto"/>
        <w:rPr>
          <w:b/>
          <w:bCs/>
        </w:rPr>
      </w:pPr>
      <w:r w:rsidRPr="00582E1D">
        <w:rPr>
          <w:b/>
          <w:bCs/>
        </w:rPr>
        <w:t>Γ) Μέγας χορηγός • Επίσημος χορηγός • Επίσημος υποστηρικτής • Επίσημος προμηθευτής • Χορηγός επικοινωνίας</w:t>
      </w:r>
    </w:p>
    <w:p w:rsidR="00010691" w:rsidRPr="00010691" w:rsidRDefault="00010691" w:rsidP="00010691">
      <w:pPr>
        <w:rPr>
          <w:b/>
          <w:bCs/>
          <w:sz w:val="24"/>
        </w:rPr>
      </w:pPr>
    </w:p>
    <w:p w:rsidR="00D54E34" w:rsidRDefault="00D54E34"/>
    <w:sectPr w:rsidR="00D54E34" w:rsidSect="00535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274"/>
    <w:multiLevelType w:val="hybridMultilevel"/>
    <w:tmpl w:val="C6E48E1C"/>
    <w:lvl w:ilvl="0" w:tplc="58C64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07C"/>
    <w:multiLevelType w:val="hybridMultilevel"/>
    <w:tmpl w:val="E6DE8624"/>
    <w:lvl w:ilvl="0" w:tplc="ACBA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EE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4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0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0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6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4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EB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742D53"/>
    <w:multiLevelType w:val="hybridMultilevel"/>
    <w:tmpl w:val="B7C0C3E2"/>
    <w:lvl w:ilvl="0" w:tplc="8EE42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21D8"/>
    <w:multiLevelType w:val="hybridMultilevel"/>
    <w:tmpl w:val="C6E48E1C"/>
    <w:lvl w:ilvl="0" w:tplc="58C64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6494"/>
    <w:rsid w:val="00010691"/>
    <w:rsid w:val="00026AF3"/>
    <w:rsid w:val="00054F5E"/>
    <w:rsid w:val="0009392E"/>
    <w:rsid w:val="000F0AB2"/>
    <w:rsid w:val="00216CCB"/>
    <w:rsid w:val="0040537E"/>
    <w:rsid w:val="0053515D"/>
    <w:rsid w:val="00582E1D"/>
    <w:rsid w:val="00601979"/>
    <w:rsid w:val="006A0B30"/>
    <w:rsid w:val="00716854"/>
    <w:rsid w:val="00A96149"/>
    <w:rsid w:val="00D26494"/>
    <w:rsid w:val="00D54E34"/>
    <w:rsid w:val="00DF24D8"/>
    <w:rsid w:val="00E6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3D0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0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2022-05-14T11:28:00Z</dcterms:created>
  <dcterms:modified xsi:type="dcterms:W3CDTF">2022-05-15T17:44:00Z</dcterms:modified>
</cp:coreProperties>
</file>