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C41" w:rsidRPr="003A6C41" w:rsidRDefault="003A6C41" w:rsidP="003A6C41">
      <w:r w:rsidRPr="003A6C41">
        <w:rPr>
          <w:b/>
          <w:bCs/>
        </w:rPr>
        <w:t xml:space="preserve"> Χρωματική αρμονία </w:t>
      </w:r>
    </w:p>
    <w:p w:rsidR="003A6C41" w:rsidRPr="003A6C41" w:rsidRDefault="003A6C41" w:rsidP="003A6C41">
      <w:r w:rsidRPr="003A6C41">
        <w:t xml:space="preserve">Το 1878 ο </w:t>
      </w:r>
      <w:proofErr w:type="spellStart"/>
      <w:r w:rsidRPr="003A6C41">
        <w:t>Ewald</w:t>
      </w:r>
      <w:proofErr w:type="spellEnd"/>
      <w:r w:rsidRPr="003A6C41">
        <w:t xml:space="preserve"> </w:t>
      </w:r>
      <w:proofErr w:type="spellStart"/>
      <w:r w:rsidRPr="003A6C41">
        <w:t>Hering</w:t>
      </w:r>
      <w:proofErr w:type="spellEnd"/>
      <w:r w:rsidRPr="003A6C41">
        <w:t xml:space="preserve"> διατύπωσε τη δική του θεωρία χρωματικής αντίληψης, η οποία είναι γνωστή ως θεωρία των αντιθετικών διεργασιών. Ο </w:t>
      </w:r>
      <w:proofErr w:type="spellStart"/>
      <w:r w:rsidRPr="003A6C41">
        <w:t>Hering</w:t>
      </w:r>
      <w:proofErr w:type="spellEnd"/>
      <w:r w:rsidRPr="003A6C41">
        <w:t xml:space="preserve"> πρότεινε ότι η χρωματική όραση βασίζεται στην ύπαρξη τριών μηχανισμών που αντιδρούν επιλεκτικά αλλά και με αντιθετικό τρόπο στο πράσινο-κόκκινο, στο μπλε-κίτρινο, και στο άσπρο-μαύρο. Η θεωρία των αντιθετικών διεργασιών εξηγεί τα χρώματα των μετά-εικόνων ή αλλιώς του μετεικάσματος. </w:t>
      </w:r>
    </w:p>
    <w:p w:rsidR="003A6C41" w:rsidRPr="003A6C41" w:rsidRDefault="003A6C41" w:rsidP="003A6C41">
      <w:r w:rsidRPr="003A6C41">
        <w:t>Κάθε χρώμα σχετίζεται με ένα άλλο που είναι το συμπληρωματικό του. Αν κοιτάξει κανείς ένα χρώμα σταθερά για 20 με 30 δευτερόλεπτα και κατόπιν σε ένα λευκό ή γκρίζο φόντο θα δει για λίγο ένα εντελώς διαφορετικό χρώμα. Αυτό το φαινόμενο ονομάζεται μετείκασμα και το χρώμα που εμφανίζεται είναι το συμπληρωματικό του αρχικού χρώματος. Αν το χρώμα που κοιτάζει κανείς είναι σε εξασθενημένο φως, τότε το μετείκασμα θα είναι αδύναμο και θα εξαφανιστεί γρήγορα, στην αντίθετη περίπτωση το χρώμα του μετεικάσματος θα είναι πιο έντονο και θα διαρκέσει περισσότερο. Το χρώμα των μετά-εικόνων είναι πάντα το συμπληρωματικό του χρώματος που κοιτάζουμε. Το μετείκασμα έχει το ίδιο σχήμα με το αρχικό σχέδιο που το προκάλεσε, αλλά το χρώμα του είναι αυτό που βρίσκεται απέναν</w:t>
      </w:r>
      <w:r w:rsidR="00EB02CD">
        <w:t xml:space="preserve">τί του στον χρωματικό κύκλο. </w:t>
      </w:r>
    </w:p>
    <w:p w:rsidR="003A6C41" w:rsidRPr="003A6C41" w:rsidRDefault="003A6C41" w:rsidP="003A6C41"/>
    <w:p w:rsidR="003A6C41" w:rsidRPr="003A6C41" w:rsidRDefault="003A6C41" w:rsidP="003A6C41">
      <w:r w:rsidRPr="003A6C41">
        <w:t xml:space="preserve">Ως χρωματική αρμονία ορίζεται μια ελκυστική σύνθεση των χρωμάτων. Είτε γνωρίζει κανείς είτε όχι πώς να χρησιμοποιεί τα χρώματα έχει επίγνωση της χρωματικής σύνθεσης που τον ευχαριστεί ακόμα και αν δεν γνωρίζει πώς να πετύχει τους συνδυασμούς. Όταν κανείς πετυχαίνει μια όμορφη αλληλουχία χρωμάτων τότε βιώνει το φαινόμενο που ονομάζεται αισθητική εμπειρία. Σύμφωνα με τον ιστορικό της τέχνης </w:t>
      </w:r>
      <w:proofErr w:type="spellStart"/>
      <w:r w:rsidRPr="003A6C41">
        <w:t>Michael</w:t>
      </w:r>
      <w:proofErr w:type="spellEnd"/>
      <w:r w:rsidRPr="003A6C41">
        <w:t xml:space="preserve"> </w:t>
      </w:r>
      <w:proofErr w:type="spellStart"/>
      <w:r w:rsidRPr="003A6C41">
        <w:t>Stephan</w:t>
      </w:r>
      <w:proofErr w:type="spellEnd"/>
      <w:r w:rsidRPr="003A6C41">
        <w:t xml:space="preserve"> η αισθητική εμπειρία λαμβάνει χώρα στο δεξί ημισφαίριο του εγκεφάλου ως απόκριση σε ικανοποιητικές και αρμονικές σχέσεις για τε μέρη ενός συνόλου. </w:t>
      </w:r>
    </w:p>
    <w:p w:rsidR="003A6C41" w:rsidRPr="003A6C41" w:rsidRDefault="003A6C41" w:rsidP="003A6C41">
      <w:r w:rsidRPr="003A6C41">
        <w:t xml:space="preserve">Η αρμονία αναφέρεται σε εκείνα τα χρώματα που όταν αναμιχθούν κάνουν ένα ουδέτερο. Οι θέσεις των συμπληρωματικών χρωμάτων στο χρωματικό δίσκο είναι αντικριστές, δηλαδή το κόκκινο βρίσκεται πάντα απέναντι στο πράσινο. Όταν δυο συμπληρωματικά αναμειχθούν, δίνουν αποχρώσεις του γκρίζου που καταλήγουν σε γκριζόμαυρο, ενώ, όταν βρίσκονται δίπλα το ένα στο άλλο, η έντασή τους μεγαλώνει. </w:t>
      </w:r>
    </w:p>
    <w:p w:rsidR="003A6C41" w:rsidRPr="003A6C41" w:rsidRDefault="003A6C41" w:rsidP="003A6C41">
      <w:r w:rsidRPr="003A6C41">
        <w:rPr>
          <w:b/>
          <w:bCs/>
        </w:rPr>
        <w:t xml:space="preserve"> Συνδυασμοί χρωματικού κύκλου </w:t>
      </w:r>
    </w:p>
    <w:p w:rsidR="003A6C41" w:rsidRPr="003A6C41" w:rsidRDefault="003A6C41" w:rsidP="003A6C41">
      <w:r w:rsidRPr="003A6C41">
        <w:t xml:space="preserve">Η μεγαλύτερη ίσως χρησιμότητα του χρωματικού κύκλου είναι η βοήθεια που μας παρέχει στο να δημιουργούμε αρμονικούς συνδυασμούς χρωμάτων. Όπως οι συνδυασμοί από νότες υπακούν σε αυστηρούς μαθηματικούς κανόνες έτσι οι χρωματικοί συνδυασμοί προκύπτουν με κάποιους «αλγόριθμους» από το χρωματικό κύκλο. Όλοι οι συνδυασμοί του χρωματικού κύκλου βασίζονται στην αντίθεση της απόχρωσης, δηλαδή αντιπαραβάλλουν χρώματα μόνο με βάση την απόχρωσή τους και ανεξάρτητα από τις άλλες δύο ιδιότητες οι οποίες και μπορούν να παίρνουν οποιαδήποτε τιμή. </w:t>
      </w:r>
    </w:p>
    <w:p w:rsidR="003A6C41" w:rsidRPr="003A6C41" w:rsidRDefault="003A6C41" w:rsidP="003A6C41">
      <w:r w:rsidRPr="003A6C41">
        <w:rPr>
          <w:b/>
          <w:bCs/>
        </w:rPr>
        <w:t xml:space="preserve">Συμπληρώσεις </w:t>
      </w:r>
    </w:p>
    <w:p w:rsidR="003A6C41" w:rsidRPr="003A6C41" w:rsidRDefault="003A6C41" w:rsidP="003A6C41">
      <w:r w:rsidRPr="003A6C41">
        <w:t xml:space="preserve">Υπάρχει πάντα ένα χρώμα συμπληρωματικό ενός χρώματος και είναι </w:t>
      </w:r>
      <w:proofErr w:type="spellStart"/>
      <w:r w:rsidRPr="003A6C41">
        <w:t>αντιδιαμετρικά</w:t>
      </w:r>
      <w:proofErr w:type="spellEnd"/>
      <w:r w:rsidRPr="003A6C41">
        <w:t xml:space="preserve"> το ένα στο άλλο στον χρωματικό κύκλο. Συμπληρωματικά σημαίνει ότι το ένα από τα δύο συμπληρώνει το άλλο. Κίτρινο και μωβ, μπλε και πορτοκαλί, κόκκινο και πράσινο είναι</w:t>
      </w:r>
      <w:r w:rsidR="00EB02CD">
        <w:t xml:space="preserve"> ζευγάρια αλληλοσυμπλήρωσης. </w:t>
      </w:r>
    </w:p>
    <w:p w:rsidR="003A6C41" w:rsidRPr="003A6C41" w:rsidRDefault="00EB02CD" w:rsidP="00EB02CD">
      <w:pPr>
        <w:jc w:val="center"/>
      </w:pPr>
      <w:r w:rsidRPr="00EB02CD">
        <w:rPr>
          <w:noProof/>
          <w:lang w:eastAsia="el-GR"/>
        </w:rPr>
        <w:lastRenderedPageBreak/>
        <w:drawing>
          <wp:inline distT="0" distB="0" distL="0" distR="0">
            <wp:extent cx="1562100" cy="1572973"/>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6830" cy="1577736"/>
                    </a:xfrm>
                    <a:prstGeom prst="rect">
                      <a:avLst/>
                    </a:prstGeom>
                    <a:noFill/>
                    <a:ln>
                      <a:noFill/>
                    </a:ln>
                  </pic:spPr>
                </pic:pic>
              </a:graphicData>
            </a:graphic>
          </wp:inline>
        </w:drawing>
      </w:r>
    </w:p>
    <w:p w:rsidR="00EB02CD" w:rsidRDefault="00EB02CD" w:rsidP="003A6C41">
      <w:pPr>
        <w:rPr>
          <w:b/>
          <w:bCs/>
        </w:rPr>
      </w:pPr>
    </w:p>
    <w:p w:rsidR="00EB02CD" w:rsidRDefault="00EB02CD" w:rsidP="003A6C41">
      <w:pPr>
        <w:rPr>
          <w:b/>
          <w:bCs/>
        </w:rPr>
      </w:pPr>
    </w:p>
    <w:p w:rsidR="003A6C41" w:rsidRPr="003A6C41" w:rsidRDefault="003A6C41" w:rsidP="003A6C41">
      <w:r w:rsidRPr="003A6C41">
        <w:rPr>
          <w:b/>
          <w:bCs/>
        </w:rPr>
        <w:t xml:space="preserve">Μονοχρωματικά χρώματα </w:t>
      </w:r>
    </w:p>
    <w:p w:rsidR="003A6C41" w:rsidRDefault="003A6C41" w:rsidP="003A6C41">
      <w:r w:rsidRPr="003A6C41">
        <w:t xml:space="preserve">Μονοχρωματικά σημαίνει μόνο ένα χρώμα. Μπορεί να περιλαμβάνει όλα τα στοιχεία του απλού χρώματος, τιμή στην απόχρωση, τον τόνο, τη σκιά. Για παράδειγμα έχουμε το σκούρο καφέ μέχρι το ανοικτό μπεζ. </w:t>
      </w:r>
    </w:p>
    <w:p w:rsidR="00EB02CD" w:rsidRPr="003A6C41" w:rsidRDefault="00EB02CD" w:rsidP="00EB02CD">
      <w:pPr>
        <w:jc w:val="center"/>
      </w:pPr>
      <w:r w:rsidRPr="00EB02CD">
        <w:rPr>
          <w:noProof/>
          <w:lang w:eastAsia="el-GR"/>
        </w:rPr>
        <w:drawing>
          <wp:inline distT="0" distB="0" distL="0" distR="0">
            <wp:extent cx="1333500" cy="169858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6621" cy="1702563"/>
                    </a:xfrm>
                    <a:prstGeom prst="rect">
                      <a:avLst/>
                    </a:prstGeom>
                    <a:noFill/>
                    <a:ln>
                      <a:noFill/>
                    </a:ln>
                  </pic:spPr>
                </pic:pic>
              </a:graphicData>
            </a:graphic>
          </wp:inline>
        </w:drawing>
      </w:r>
    </w:p>
    <w:p w:rsidR="003A6C41" w:rsidRPr="003A6C41" w:rsidRDefault="003A6C41" w:rsidP="003A6C41">
      <w:r w:rsidRPr="003A6C41">
        <w:rPr>
          <w:b/>
          <w:bCs/>
        </w:rPr>
        <w:t xml:space="preserve">Ανάλογα χρώματα </w:t>
      </w:r>
    </w:p>
    <w:p w:rsidR="003A6C41" w:rsidRDefault="003A6C41" w:rsidP="003A6C41">
      <w:r w:rsidRPr="003A6C41">
        <w:t xml:space="preserve">Ανάλογα χρώματα λέγονται τα γειτονικά το ένα δίπλα στο άλλο στον χρωματικό κύκλο, που το καθένα έχει το ίδιο βασικό χρώμα από κοινού, κόκκινο, κόκκινο πορτοκαλί, πορτοκαλί. Είναι αρμονικά μεταξύ τους γιατί αντανακλούν ίδια κύματα φωτός. Συνήθως τα χρώματα αυτά περιορίζονται στον αριθμό τρία, μπλε, μπλε – πράσινο και πράσινο, ένα τέταρτο χρώμα, κίτρινο – πράσινο, είναι αποδεκτό και πιθανόν και ένα πέμπτο, το κίτρινο. Το επόμενο, όμως, χρώμα στον κύκλο, το κίτρινο – πορτοκαλί θα ακυρώσει τη χρωματική αναλογία, επειδή το πορτοκαλί είναι αντίθετο του μπλε στον χρωματικό κύκλο και ανακλά αντίθετα μήκη κύματος. </w:t>
      </w:r>
    </w:p>
    <w:p w:rsidR="00EB02CD" w:rsidRPr="003A6C41" w:rsidRDefault="00EB02CD" w:rsidP="00EB02CD">
      <w:pPr>
        <w:jc w:val="center"/>
      </w:pPr>
      <w:r w:rsidRPr="00EB02CD">
        <w:rPr>
          <w:noProof/>
          <w:lang w:eastAsia="el-GR"/>
        </w:rPr>
        <w:drawing>
          <wp:inline distT="0" distB="0" distL="0" distR="0">
            <wp:extent cx="1952625" cy="194372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138" cy="1951207"/>
                    </a:xfrm>
                    <a:prstGeom prst="rect">
                      <a:avLst/>
                    </a:prstGeom>
                    <a:noFill/>
                    <a:ln>
                      <a:noFill/>
                    </a:ln>
                  </pic:spPr>
                </pic:pic>
              </a:graphicData>
            </a:graphic>
          </wp:inline>
        </w:drawing>
      </w:r>
    </w:p>
    <w:p w:rsidR="003A6C41" w:rsidRPr="003A6C41" w:rsidRDefault="003A6C41" w:rsidP="003A6C41">
      <w:r w:rsidRPr="003A6C41">
        <w:rPr>
          <w:b/>
          <w:bCs/>
        </w:rPr>
        <w:lastRenderedPageBreak/>
        <w:t xml:space="preserve">Τριαδικά χρώματα </w:t>
      </w:r>
    </w:p>
    <w:p w:rsidR="003A6C41" w:rsidRDefault="003A6C41" w:rsidP="003A6C41">
      <w:r w:rsidRPr="003A6C41">
        <w:t xml:space="preserve">Υπάρχουν τέσσερις τριάδες στον χρωματικό κύκλο. Τα τριαδικά χρώματα είναι τρία σε ίσες αποστάσεις χρώματα. </w:t>
      </w:r>
    </w:p>
    <w:p w:rsidR="00EB02CD" w:rsidRDefault="00EB02CD" w:rsidP="003A6C41">
      <w:r w:rsidRPr="00EB02CD">
        <w:rPr>
          <w:noProof/>
          <w:lang w:eastAsia="el-GR"/>
        </w:rPr>
        <w:drawing>
          <wp:inline distT="0" distB="0" distL="0" distR="0">
            <wp:extent cx="1476375" cy="155255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4659" cy="1561263"/>
                    </a:xfrm>
                    <a:prstGeom prst="rect">
                      <a:avLst/>
                    </a:prstGeom>
                    <a:noFill/>
                    <a:ln>
                      <a:noFill/>
                    </a:ln>
                  </pic:spPr>
                </pic:pic>
              </a:graphicData>
            </a:graphic>
          </wp:inline>
        </w:drawing>
      </w:r>
    </w:p>
    <w:p w:rsidR="00EB02CD" w:rsidRPr="003A6C41" w:rsidRDefault="00EB02CD" w:rsidP="003A6C41"/>
    <w:p w:rsidR="003A6C41" w:rsidRPr="003A6C41" w:rsidRDefault="003A6C41" w:rsidP="003A6C41">
      <w:r w:rsidRPr="003A6C41">
        <w:rPr>
          <w:b/>
          <w:bCs/>
        </w:rPr>
        <w:t xml:space="preserve">Χωρισμένα συμπληρωματικά </w:t>
      </w:r>
    </w:p>
    <w:p w:rsidR="003A6C41" w:rsidRDefault="003A6C41" w:rsidP="003A6C41">
      <w:r w:rsidRPr="003A6C41">
        <w:t xml:space="preserve">Χωριστά συμπληρωματικά γίνονται με ένα χρώμα που συμπληρώνεται με δύο χρώματα γειτονικά του συμπληρωματικού. </w:t>
      </w:r>
    </w:p>
    <w:p w:rsidR="00EB02CD" w:rsidRDefault="00EB02CD" w:rsidP="003A6C41">
      <w:r w:rsidRPr="00EB02CD">
        <w:rPr>
          <w:noProof/>
          <w:lang w:eastAsia="el-GR"/>
        </w:rPr>
        <w:drawing>
          <wp:inline distT="0" distB="0" distL="0" distR="0">
            <wp:extent cx="1755845" cy="17907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106" cy="1798105"/>
                    </a:xfrm>
                    <a:prstGeom prst="rect">
                      <a:avLst/>
                    </a:prstGeom>
                    <a:noFill/>
                    <a:ln>
                      <a:noFill/>
                    </a:ln>
                  </pic:spPr>
                </pic:pic>
              </a:graphicData>
            </a:graphic>
          </wp:inline>
        </w:drawing>
      </w:r>
    </w:p>
    <w:p w:rsidR="00EB02CD" w:rsidRPr="003A6C41" w:rsidRDefault="00EB02CD" w:rsidP="003A6C41"/>
    <w:p w:rsidR="003A6C41" w:rsidRPr="003A6C41" w:rsidRDefault="003A6C41" w:rsidP="003A6C41">
      <w:r w:rsidRPr="003A6C41">
        <w:rPr>
          <w:b/>
          <w:bCs/>
        </w:rPr>
        <w:t xml:space="preserve">Διπλά χωρισμένα συμπληρωματικά </w:t>
      </w:r>
    </w:p>
    <w:p w:rsidR="003A6C41" w:rsidRPr="003A6C41" w:rsidRDefault="003A6C41" w:rsidP="003A6C41">
      <w:r w:rsidRPr="003A6C41">
        <w:t>Διπλά χωρισμένα συμπληρωματικά είναι δύο ζευγάρια χρωμάτων γειτονικά σε ένα ζευγ</w:t>
      </w:r>
      <w:r w:rsidR="00EB02CD">
        <w:t xml:space="preserve">άρι συμπληρωματικών χρωμάτων. </w:t>
      </w:r>
      <w:r w:rsidRPr="003A6C41">
        <w:t xml:space="preserve"> </w:t>
      </w:r>
    </w:p>
    <w:p w:rsidR="003A6C41" w:rsidRDefault="00EB02CD" w:rsidP="003A6C41">
      <w:r w:rsidRPr="00EB02CD">
        <w:rPr>
          <w:noProof/>
          <w:lang w:eastAsia="el-GR"/>
        </w:rPr>
        <w:drawing>
          <wp:inline distT="0" distB="0" distL="0" distR="0">
            <wp:extent cx="1619250" cy="1712262"/>
            <wp:effectExtent l="0" t="0" r="0" b="254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958" cy="1718298"/>
                    </a:xfrm>
                    <a:prstGeom prst="rect">
                      <a:avLst/>
                    </a:prstGeom>
                    <a:noFill/>
                    <a:ln>
                      <a:noFill/>
                    </a:ln>
                  </pic:spPr>
                </pic:pic>
              </a:graphicData>
            </a:graphic>
          </wp:inline>
        </w:drawing>
      </w:r>
    </w:p>
    <w:p w:rsidR="00572F96" w:rsidRDefault="00572F96" w:rsidP="003A6C41"/>
    <w:p w:rsidR="00572F96" w:rsidRDefault="00572F96" w:rsidP="003A6C41"/>
    <w:p w:rsidR="00572F96" w:rsidRDefault="00572F96" w:rsidP="003A6C41">
      <w:proofErr w:type="spellStart"/>
      <w:r>
        <w:lastRenderedPageBreak/>
        <w:t>Ασκηση</w:t>
      </w:r>
      <w:proofErr w:type="spellEnd"/>
    </w:p>
    <w:p w:rsidR="00572F96" w:rsidRDefault="00836ACF" w:rsidP="003A6C41">
      <w:r>
        <w:t xml:space="preserve">Πόσα είδη </w:t>
      </w:r>
      <w:proofErr w:type="spellStart"/>
      <w:r>
        <w:t>χρωματικων</w:t>
      </w:r>
      <w:proofErr w:type="spellEnd"/>
      <w:r>
        <w:t xml:space="preserve"> αρμονιών υπ</w:t>
      </w:r>
      <w:bookmarkStart w:id="0" w:name="_GoBack"/>
      <w:bookmarkEnd w:id="0"/>
      <w:r>
        <w:t>άρχουν?</w:t>
      </w:r>
    </w:p>
    <w:p w:rsidR="00572F96" w:rsidRPr="003A6C41" w:rsidRDefault="00572F96" w:rsidP="003A6C41"/>
    <w:sectPr w:rsidR="00572F96" w:rsidRPr="003A6C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41"/>
    <w:rsid w:val="003A6C41"/>
    <w:rsid w:val="00572F96"/>
    <w:rsid w:val="00836ACF"/>
    <w:rsid w:val="00AD3293"/>
    <w:rsid w:val="00EB02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CF02"/>
  <w15:chartTrackingRefBased/>
  <w15:docId w15:val="{F8DECE9A-4C02-486A-9CFA-8F3509A6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681</Words>
  <Characters>3680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3</cp:revision>
  <dcterms:created xsi:type="dcterms:W3CDTF">2020-11-26T06:47:00Z</dcterms:created>
  <dcterms:modified xsi:type="dcterms:W3CDTF">2020-11-26T08:19:00Z</dcterms:modified>
</cp:coreProperties>
</file>