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38420" w14:textId="1C3321D8" w:rsidR="00AF78C2" w:rsidRPr="006A36B0" w:rsidRDefault="003454F9" w:rsidP="004D6159">
      <w:pPr>
        <w:shd w:val="clear" w:color="auto" w:fill="FFFFFF"/>
        <w:spacing w:after="0" w:line="360" w:lineRule="atLeast"/>
        <w:ind w:left="142" w:right="425"/>
        <w:jc w:val="center"/>
        <w:rPr>
          <w:rFonts w:ascii="Times New Roman" w:eastAsiaTheme="majorEastAsia" w:hAnsi="Times New Roman" w:cs="Times New Roman"/>
          <w:b/>
          <w:bCs/>
          <w:sz w:val="48"/>
          <w:szCs w:val="48"/>
        </w:rPr>
      </w:pPr>
      <w:r w:rsidRPr="006A36B0">
        <w:rPr>
          <w:rFonts w:ascii="Times New Roman" w:eastAsiaTheme="majorEastAsia" w:hAnsi="Times New Roman" w:cs="Times New Roman"/>
          <w:b/>
          <w:bCs/>
          <w:sz w:val="48"/>
          <w:szCs w:val="48"/>
        </w:rPr>
        <w:t>Λοσιόν (</w:t>
      </w:r>
      <w:r w:rsidRPr="006A36B0">
        <w:rPr>
          <w:rFonts w:ascii="Times New Roman" w:eastAsiaTheme="majorEastAsia" w:hAnsi="Times New Roman" w:cs="Times New Roman"/>
          <w:b/>
          <w:bCs/>
          <w:sz w:val="48"/>
          <w:szCs w:val="48"/>
          <w:lang w:val="en-US"/>
        </w:rPr>
        <w:t>Lotion</w:t>
      </w:r>
      <w:r w:rsidRPr="006A36B0">
        <w:rPr>
          <w:rFonts w:ascii="Times New Roman" w:eastAsiaTheme="majorEastAsia" w:hAnsi="Times New Roman" w:cs="Times New Roman"/>
          <w:b/>
          <w:bCs/>
          <w:sz w:val="48"/>
          <w:szCs w:val="48"/>
        </w:rPr>
        <w:t>)</w:t>
      </w:r>
    </w:p>
    <w:p w14:paraId="0745CD9A" w14:textId="1FC47075" w:rsidR="00FA1511" w:rsidRDefault="00FA1511" w:rsidP="004D6159">
      <w:pPr>
        <w:shd w:val="clear" w:color="auto" w:fill="FFFFFF"/>
        <w:spacing w:before="240" w:after="120" w:line="360" w:lineRule="atLeast"/>
        <w:ind w:left="142"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 xml:space="preserve">Οι </w:t>
      </w:r>
      <w:r w:rsidR="003454F9">
        <w:rPr>
          <w:rFonts w:ascii="Times New Roman" w:eastAsia="Times New Roman" w:hAnsi="Times New Roman" w:cs="Times New Roman"/>
          <w:color w:val="000000"/>
          <w:sz w:val="28"/>
          <w:szCs w:val="28"/>
          <w:lang w:eastAsia="el-GR"/>
        </w:rPr>
        <w:t>λοσιόν είναι σκευάσματα υδατικά ή υδατοαλκοολικά ή γαλακτώματα. Είναι λεπτόρρευστα</w:t>
      </w:r>
      <w:r w:rsidR="005F3861">
        <w:rPr>
          <w:rFonts w:ascii="Times New Roman" w:eastAsia="Times New Roman" w:hAnsi="Times New Roman" w:cs="Times New Roman"/>
          <w:color w:val="000000"/>
          <w:sz w:val="28"/>
          <w:szCs w:val="28"/>
          <w:lang w:eastAsia="el-GR"/>
        </w:rPr>
        <w:t xml:space="preserve">, </w:t>
      </w:r>
      <w:r w:rsidR="003454F9">
        <w:rPr>
          <w:rFonts w:ascii="Times New Roman" w:eastAsia="Times New Roman" w:hAnsi="Times New Roman" w:cs="Times New Roman"/>
          <w:color w:val="000000"/>
          <w:sz w:val="28"/>
          <w:szCs w:val="28"/>
          <w:lang w:eastAsia="el-GR"/>
        </w:rPr>
        <w:t>δηλαδή ρέουν στη θερμοκρασία περιβάλλοντος.</w:t>
      </w:r>
    </w:p>
    <w:p w14:paraId="4F8ABA6D" w14:textId="13D064FE" w:rsidR="003454F9" w:rsidRDefault="003454F9" w:rsidP="004D6159">
      <w:pPr>
        <w:shd w:val="clear" w:color="auto" w:fill="FFFFFF"/>
        <w:spacing w:before="240" w:after="120" w:line="360" w:lineRule="atLeast"/>
        <w:ind w:left="142"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Εφαρμόζονται μετά τον καθαρισμό και αφαιρούν υπολείμματα από ρύπους, από σαπούνια και αφήνουν στο δέρμα αίσθηση φρεσκάδας, καθαριότητας, τόνωσης</w:t>
      </w:r>
    </w:p>
    <w:p w14:paraId="5621B242" w14:textId="1A1EB459" w:rsidR="003454F9" w:rsidRDefault="003454F9" w:rsidP="004D6159">
      <w:pPr>
        <w:shd w:val="clear" w:color="auto" w:fill="FFFFFF"/>
        <w:spacing w:before="240" w:after="120" w:line="360" w:lineRule="atLeast"/>
        <w:ind w:left="142"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 xml:space="preserve">Σκοπός της χρήσης τους είναι η ρύθμιση του </w:t>
      </w:r>
      <w:r>
        <w:rPr>
          <w:rFonts w:ascii="Times New Roman" w:eastAsia="Times New Roman" w:hAnsi="Times New Roman" w:cs="Times New Roman"/>
          <w:color w:val="000000"/>
          <w:sz w:val="28"/>
          <w:szCs w:val="28"/>
          <w:lang w:val="en-US" w:eastAsia="el-GR"/>
        </w:rPr>
        <w:t>PH</w:t>
      </w:r>
      <w:r w:rsidRPr="003454F9">
        <w:rPr>
          <w:rFonts w:ascii="Times New Roman" w:eastAsia="Times New Roman" w:hAnsi="Times New Roman" w:cs="Times New Roman"/>
          <w:color w:val="000000"/>
          <w:sz w:val="28"/>
          <w:szCs w:val="28"/>
          <w:lang w:eastAsia="el-GR"/>
        </w:rPr>
        <w:t xml:space="preserve">, </w:t>
      </w:r>
      <w:r>
        <w:rPr>
          <w:rFonts w:ascii="Times New Roman" w:eastAsia="Times New Roman" w:hAnsi="Times New Roman" w:cs="Times New Roman"/>
          <w:color w:val="000000"/>
          <w:sz w:val="28"/>
          <w:szCs w:val="28"/>
          <w:lang w:eastAsia="el-GR"/>
        </w:rPr>
        <w:t>η τόνωση του δέρματος, η στυπτική δράση</w:t>
      </w:r>
      <w:r w:rsidR="00D77D52">
        <w:rPr>
          <w:rFonts w:ascii="Times New Roman" w:eastAsia="Times New Roman" w:hAnsi="Times New Roman" w:cs="Times New Roman"/>
          <w:color w:val="000000"/>
          <w:sz w:val="28"/>
          <w:szCs w:val="28"/>
          <w:lang w:eastAsia="el-GR"/>
        </w:rPr>
        <w:t>, ο καθαρισμός</w:t>
      </w:r>
    </w:p>
    <w:p w14:paraId="00764BCB" w14:textId="26F96DE3" w:rsidR="0004084F" w:rsidRDefault="0004084F" w:rsidP="004D6159">
      <w:pPr>
        <w:shd w:val="clear" w:color="auto" w:fill="FFFFFF"/>
        <w:spacing w:before="240" w:after="120" w:line="360" w:lineRule="atLeast"/>
        <w:ind w:left="142"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 xml:space="preserve">Υπάρχουν ακόμα λοσιόν εντομοαπωθητικές, αντισηπτικές, για μετά το ξύρισμα, αντιηλιακές, για μετά την έκθεση στον ήλιο, θεραπευτικές με δράση ανάλογη των συστατικών, </w:t>
      </w:r>
      <w:r w:rsidR="005F3861">
        <w:rPr>
          <w:rFonts w:ascii="Times New Roman" w:eastAsia="Times New Roman" w:hAnsi="Times New Roman" w:cs="Times New Roman"/>
          <w:color w:val="000000"/>
          <w:sz w:val="28"/>
          <w:szCs w:val="28"/>
          <w:lang w:eastAsia="el-GR"/>
        </w:rPr>
        <w:t>αρωματικά νερά, κολόνιες.</w:t>
      </w:r>
    </w:p>
    <w:p w14:paraId="0E0F338B" w14:textId="4FBA19D1" w:rsidR="00AA5CC4" w:rsidRDefault="003454F9" w:rsidP="004D6159">
      <w:pPr>
        <w:shd w:val="clear" w:color="auto" w:fill="FFFFFF"/>
        <w:spacing w:before="240" w:after="120" w:line="360" w:lineRule="atLeast"/>
        <w:ind w:left="142" w:right="425"/>
        <w:jc w:val="both"/>
        <w:rPr>
          <w:rFonts w:ascii="Times New Roman" w:eastAsia="Times New Roman" w:hAnsi="Times New Roman" w:cs="Times New Roman"/>
          <w:color w:val="000000"/>
          <w:sz w:val="28"/>
          <w:szCs w:val="28"/>
          <w:lang w:eastAsia="el-GR"/>
        </w:rPr>
      </w:pPr>
      <w:r w:rsidRPr="002205D2">
        <w:rPr>
          <w:rFonts w:ascii="Times New Roman" w:eastAsia="Times New Roman" w:hAnsi="Times New Roman" w:cs="Times New Roman"/>
          <w:b/>
          <w:bCs/>
          <w:color w:val="000000"/>
          <w:sz w:val="28"/>
          <w:szCs w:val="28"/>
          <w:lang w:eastAsia="el-GR"/>
        </w:rPr>
        <w:t xml:space="preserve">Η ρύθμιση του </w:t>
      </w:r>
      <w:r w:rsidRPr="002205D2">
        <w:rPr>
          <w:rFonts w:ascii="Times New Roman" w:eastAsia="Times New Roman" w:hAnsi="Times New Roman" w:cs="Times New Roman"/>
          <w:b/>
          <w:bCs/>
          <w:color w:val="000000"/>
          <w:sz w:val="28"/>
          <w:szCs w:val="28"/>
          <w:lang w:val="en-US" w:eastAsia="el-GR"/>
        </w:rPr>
        <w:t>PH</w:t>
      </w:r>
      <w:r w:rsidRPr="003454F9">
        <w:rPr>
          <w:rFonts w:ascii="Times New Roman" w:eastAsia="Times New Roman" w:hAnsi="Times New Roman" w:cs="Times New Roman"/>
          <w:color w:val="000000"/>
          <w:sz w:val="28"/>
          <w:szCs w:val="28"/>
          <w:lang w:eastAsia="el-GR"/>
        </w:rPr>
        <w:t xml:space="preserve"> </w:t>
      </w:r>
      <w:r>
        <w:rPr>
          <w:rFonts w:ascii="Times New Roman" w:eastAsia="Times New Roman" w:hAnsi="Times New Roman" w:cs="Times New Roman"/>
          <w:color w:val="000000"/>
          <w:sz w:val="28"/>
          <w:szCs w:val="28"/>
          <w:lang w:eastAsia="el-GR"/>
        </w:rPr>
        <w:t xml:space="preserve">γίνεται σε περίπτωση που το φυσιολογικό </w:t>
      </w:r>
      <w:r>
        <w:rPr>
          <w:rFonts w:ascii="Times New Roman" w:eastAsia="Times New Roman" w:hAnsi="Times New Roman" w:cs="Times New Roman"/>
          <w:color w:val="000000"/>
          <w:sz w:val="28"/>
          <w:szCs w:val="28"/>
          <w:lang w:val="en-US" w:eastAsia="el-GR"/>
        </w:rPr>
        <w:t>PH</w:t>
      </w:r>
      <w:r w:rsidRPr="003454F9">
        <w:rPr>
          <w:rFonts w:ascii="Times New Roman" w:eastAsia="Times New Roman" w:hAnsi="Times New Roman" w:cs="Times New Roman"/>
          <w:color w:val="000000"/>
          <w:sz w:val="28"/>
          <w:szCs w:val="28"/>
          <w:lang w:eastAsia="el-GR"/>
        </w:rPr>
        <w:t xml:space="preserve"> </w:t>
      </w:r>
      <w:r>
        <w:rPr>
          <w:rFonts w:ascii="Times New Roman" w:eastAsia="Times New Roman" w:hAnsi="Times New Roman" w:cs="Times New Roman"/>
          <w:color w:val="000000"/>
          <w:sz w:val="28"/>
          <w:szCs w:val="28"/>
          <w:lang w:eastAsia="el-GR"/>
        </w:rPr>
        <w:t>(5</w:t>
      </w:r>
      <w:r w:rsidR="002205D2" w:rsidRPr="002205D2">
        <w:rPr>
          <w:rFonts w:ascii="Times New Roman" w:eastAsia="Times New Roman" w:hAnsi="Times New Roman" w:cs="Times New Roman"/>
          <w:color w:val="000000"/>
          <w:sz w:val="28"/>
          <w:szCs w:val="28"/>
          <w:lang w:eastAsia="el-GR"/>
        </w:rPr>
        <w:t>,0</w:t>
      </w:r>
      <w:r>
        <w:rPr>
          <w:rFonts w:ascii="Times New Roman" w:eastAsia="Times New Roman" w:hAnsi="Times New Roman" w:cs="Times New Roman"/>
          <w:color w:val="000000"/>
          <w:sz w:val="28"/>
          <w:szCs w:val="28"/>
          <w:lang w:eastAsia="el-GR"/>
        </w:rPr>
        <w:t>-6,0) του δέρματος αλλάξει.</w:t>
      </w:r>
      <w:r w:rsidR="002205D2">
        <w:rPr>
          <w:rFonts w:ascii="Times New Roman" w:eastAsia="Times New Roman" w:hAnsi="Times New Roman" w:cs="Times New Roman"/>
          <w:color w:val="000000"/>
          <w:sz w:val="28"/>
          <w:szCs w:val="28"/>
          <w:lang w:eastAsia="el-GR"/>
        </w:rPr>
        <w:t xml:space="preserve"> και το αποτέλεσμα είναι να διαταράσσεται η ισορροπία της επιδερμίδας.  (πχ η</w:t>
      </w:r>
      <w:r>
        <w:rPr>
          <w:rFonts w:ascii="Times New Roman" w:eastAsia="Times New Roman" w:hAnsi="Times New Roman" w:cs="Times New Roman"/>
          <w:color w:val="000000"/>
          <w:sz w:val="28"/>
          <w:szCs w:val="28"/>
          <w:lang w:eastAsia="el-GR"/>
        </w:rPr>
        <w:t xml:space="preserve"> χρήση αλκαλικών σαπώνων αυξάνει την τιμή </w:t>
      </w:r>
      <w:r>
        <w:rPr>
          <w:rFonts w:ascii="Times New Roman" w:eastAsia="Times New Roman" w:hAnsi="Times New Roman" w:cs="Times New Roman"/>
          <w:color w:val="000000"/>
          <w:sz w:val="28"/>
          <w:szCs w:val="28"/>
          <w:lang w:val="en-US" w:eastAsia="el-GR"/>
        </w:rPr>
        <w:t>PH</w:t>
      </w:r>
      <w:r w:rsidRPr="003454F9">
        <w:rPr>
          <w:rFonts w:ascii="Times New Roman" w:eastAsia="Times New Roman" w:hAnsi="Times New Roman" w:cs="Times New Roman"/>
          <w:color w:val="000000"/>
          <w:sz w:val="28"/>
          <w:szCs w:val="28"/>
          <w:lang w:eastAsia="el-GR"/>
        </w:rPr>
        <w:t xml:space="preserve"> </w:t>
      </w:r>
      <w:r>
        <w:rPr>
          <w:rFonts w:ascii="Times New Roman" w:eastAsia="Times New Roman" w:hAnsi="Times New Roman" w:cs="Times New Roman"/>
          <w:color w:val="000000"/>
          <w:sz w:val="28"/>
          <w:szCs w:val="28"/>
          <w:lang w:eastAsia="el-GR"/>
        </w:rPr>
        <w:t>σε 9-10</w:t>
      </w:r>
      <w:r w:rsidR="002205D2">
        <w:rPr>
          <w:rFonts w:ascii="Times New Roman" w:eastAsia="Times New Roman" w:hAnsi="Times New Roman" w:cs="Times New Roman"/>
          <w:color w:val="000000"/>
          <w:sz w:val="28"/>
          <w:szCs w:val="28"/>
          <w:lang w:eastAsia="el-GR"/>
        </w:rPr>
        <w:t xml:space="preserve">). </w:t>
      </w:r>
      <w:r>
        <w:rPr>
          <w:rFonts w:ascii="Times New Roman" w:eastAsia="Times New Roman" w:hAnsi="Times New Roman" w:cs="Times New Roman"/>
          <w:color w:val="000000"/>
          <w:sz w:val="28"/>
          <w:szCs w:val="28"/>
          <w:lang w:eastAsia="el-GR"/>
        </w:rPr>
        <w:t xml:space="preserve">Το αλκαλικό </w:t>
      </w:r>
      <w:r>
        <w:rPr>
          <w:rFonts w:ascii="Times New Roman" w:eastAsia="Times New Roman" w:hAnsi="Times New Roman" w:cs="Times New Roman"/>
          <w:color w:val="000000"/>
          <w:sz w:val="28"/>
          <w:szCs w:val="28"/>
          <w:lang w:val="en-US" w:eastAsia="el-GR"/>
        </w:rPr>
        <w:t>PH</w:t>
      </w:r>
      <w:r w:rsidRPr="003454F9">
        <w:rPr>
          <w:rFonts w:ascii="Times New Roman" w:eastAsia="Times New Roman" w:hAnsi="Times New Roman" w:cs="Times New Roman"/>
          <w:color w:val="000000"/>
          <w:sz w:val="28"/>
          <w:szCs w:val="28"/>
          <w:lang w:eastAsia="el-GR"/>
        </w:rPr>
        <w:t xml:space="preserve"> </w:t>
      </w:r>
      <w:r>
        <w:rPr>
          <w:rFonts w:ascii="Times New Roman" w:eastAsia="Times New Roman" w:hAnsi="Times New Roman" w:cs="Times New Roman"/>
          <w:color w:val="000000"/>
          <w:sz w:val="28"/>
          <w:szCs w:val="28"/>
          <w:lang w:eastAsia="el-GR"/>
        </w:rPr>
        <w:t>επιτρέπει τη δημιουργία μολύνσεων</w:t>
      </w:r>
      <w:r w:rsidR="002205D2">
        <w:rPr>
          <w:rFonts w:ascii="Times New Roman" w:eastAsia="Times New Roman" w:hAnsi="Times New Roman" w:cs="Times New Roman"/>
          <w:color w:val="000000"/>
          <w:sz w:val="28"/>
          <w:szCs w:val="28"/>
          <w:lang w:eastAsia="el-GR"/>
        </w:rPr>
        <w:t xml:space="preserve">. Η ρύθμιση στην περίπτωση αυτή γίνεται με λοσιόν που έχει </w:t>
      </w:r>
      <w:r w:rsidR="002205D2">
        <w:rPr>
          <w:rFonts w:ascii="Times New Roman" w:eastAsia="Times New Roman" w:hAnsi="Times New Roman" w:cs="Times New Roman"/>
          <w:color w:val="000000"/>
          <w:sz w:val="28"/>
          <w:szCs w:val="28"/>
          <w:lang w:val="en-US" w:eastAsia="el-GR"/>
        </w:rPr>
        <w:t>PH</w:t>
      </w:r>
      <w:r w:rsidR="002205D2" w:rsidRPr="002205D2">
        <w:rPr>
          <w:rFonts w:ascii="Times New Roman" w:eastAsia="Times New Roman" w:hAnsi="Times New Roman" w:cs="Times New Roman"/>
          <w:color w:val="000000"/>
          <w:sz w:val="28"/>
          <w:szCs w:val="28"/>
          <w:lang w:eastAsia="el-GR"/>
        </w:rPr>
        <w:t xml:space="preserve"> 5,0-6,0 (</w:t>
      </w:r>
      <w:r w:rsidR="002205D2">
        <w:rPr>
          <w:rFonts w:ascii="Times New Roman" w:eastAsia="Times New Roman" w:hAnsi="Times New Roman" w:cs="Times New Roman"/>
          <w:color w:val="000000"/>
          <w:sz w:val="28"/>
          <w:szCs w:val="28"/>
          <w:lang w:eastAsia="el-GR"/>
        </w:rPr>
        <w:t>σχετικά όξινο, ίδιο με αυτό της επιδερμίδας).</w:t>
      </w:r>
    </w:p>
    <w:p w14:paraId="6247F6B9" w14:textId="344B4607" w:rsidR="002205D2" w:rsidRDefault="002205D2" w:rsidP="004D6159">
      <w:pPr>
        <w:shd w:val="clear" w:color="auto" w:fill="FFFFFF"/>
        <w:spacing w:before="240" w:after="120" w:line="360" w:lineRule="atLeast"/>
        <w:ind w:left="142"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b/>
          <w:bCs/>
          <w:color w:val="000000"/>
          <w:sz w:val="28"/>
          <w:szCs w:val="28"/>
          <w:lang w:eastAsia="el-GR"/>
        </w:rPr>
        <w:t xml:space="preserve">Η τόνωση του δέρματος </w:t>
      </w:r>
      <w:r w:rsidRPr="002205D2">
        <w:rPr>
          <w:rFonts w:ascii="Times New Roman" w:eastAsia="Times New Roman" w:hAnsi="Times New Roman" w:cs="Times New Roman"/>
          <w:color w:val="000000"/>
          <w:sz w:val="28"/>
          <w:szCs w:val="28"/>
          <w:lang w:eastAsia="el-GR"/>
        </w:rPr>
        <w:t>γίνεται με ελαφρά διέγερση της κυκλοφορίας του αίματος</w:t>
      </w:r>
      <w:r>
        <w:rPr>
          <w:rFonts w:ascii="Times New Roman" w:eastAsia="Times New Roman" w:hAnsi="Times New Roman" w:cs="Times New Roman"/>
          <w:color w:val="000000"/>
          <w:sz w:val="28"/>
          <w:szCs w:val="28"/>
          <w:lang w:eastAsia="el-GR"/>
        </w:rPr>
        <w:t>, με χρήση δηλαδή ουσιών που έχουν αυτό το αποτέλεσμα</w:t>
      </w:r>
      <w:r w:rsidR="0004084F">
        <w:rPr>
          <w:rFonts w:ascii="Times New Roman" w:eastAsia="Times New Roman" w:hAnsi="Times New Roman" w:cs="Times New Roman"/>
          <w:color w:val="000000"/>
          <w:sz w:val="28"/>
          <w:szCs w:val="28"/>
          <w:lang w:eastAsia="el-GR"/>
        </w:rPr>
        <w:t>. Χρησιμοποιούνται σε κανονικά και ευαίσθητα δέρματα. Συχνά περιέχουν μαλακτικά συστατικά, αιθυλική αλκοόλη</w:t>
      </w:r>
    </w:p>
    <w:p w14:paraId="010EB41D" w14:textId="6DC478CB" w:rsidR="0004084F" w:rsidRDefault="0004084F" w:rsidP="004D6159">
      <w:pPr>
        <w:shd w:val="clear" w:color="auto" w:fill="FFFFFF"/>
        <w:spacing w:before="240" w:after="120" w:line="360" w:lineRule="atLeast"/>
        <w:ind w:left="142"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b/>
          <w:bCs/>
          <w:color w:val="000000"/>
          <w:sz w:val="28"/>
          <w:szCs w:val="28"/>
          <w:lang w:eastAsia="el-GR"/>
        </w:rPr>
        <w:t xml:space="preserve">Η στυπτική δράση </w:t>
      </w:r>
      <w:r w:rsidRPr="0004084F">
        <w:rPr>
          <w:rFonts w:ascii="Times New Roman" w:eastAsia="Times New Roman" w:hAnsi="Times New Roman" w:cs="Times New Roman"/>
          <w:color w:val="000000"/>
          <w:sz w:val="28"/>
          <w:szCs w:val="28"/>
          <w:lang w:eastAsia="el-GR"/>
        </w:rPr>
        <w:t>οφείλεται σε ουσίες που προκαλούν σύσφιξη</w:t>
      </w:r>
      <w:r w:rsidR="002205D2" w:rsidRPr="002205D2">
        <w:rPr>
          <w:rFonts w:ascii="Times New Roman" w:eastAsia="Times New Roman" w:hAnsi="Times New Roman" w:cs="Times New Roman"/>
          <w:color w:val="000000"/>
          <w:sz w:val="28"/>
          <w:szCs w:val="28"/>
          <w:lang w:eastAsia="el-GR"/>
        </w:rPr>
        <w:t xml:space="preserve"> </w:t>
      </w:r>
      <w:r>
        <w:rPr>
          <w:rFonts w:ascii="Times New Roman" w:eastAsia="Times New Roman" w:hAnsi="Times New Roman" w:cs="Times New Roman"/>
          <w:color w:val="000000"/>
          <w:sz w:val="28"/>
          <w:szCs w:val="28"/>
          <w:lang w:eastAsia="el-GR"/>
        </w:rPr>
        <w:t>των ανοιχτών ή διεσταλμένων πόρων του δέρματος, διορθώνουν τη λιπαρότητα της επιδερμίδας και προκαλούν την αίσθηση της τάσης (τέντωμα) του δέρματος. Χρησιμοποιούντ</w:t>
      </w:r>
      <w:r w:rsidR="00F841ED">
        <w:rPr>
          <w:rFonts w:ascii="Times New Roman" w:eastAsia="Times New Roman" w:hAnsi="Times New Roman" w:cs="Times New Roman"/>
          <w:color w:val="000000"/>
          <w:sz w:val="28"/>
          <w:szCs w:val="28"/>
          <w:lang w:eastAsia="el-GR"/>
        </w:rPr>
        <w:t>αι</w:t>
      </w:r>
      <w:r>
        <w:rPr>
          <w:rFonts w:ascii="Times New Roman" w:eastAsia="Times New Roman" w:hAnsi="Times New Roman" w:cs="Times New Roman"/>
          <w:color w:val="000000"/>
          <w:sz w:val="28"/>
          <w:szCs w:val="28"/>
          <w:lang w:eastAsia="el-GR"/>
        </w:rPr>
        <w:t xml:space="preserve"> κυρίως σε λιπαρά δέρματα, σε δέρματα με ακμή. Συχνά περιέχουν άλατα ψευδαργύρου, άλατα αργιλίου, αιθυλική αλκοόλη (έως και 30% κ.β)</w:t>
      </w:r>
    </w:p>
    <w:p w14:paraId="476AC60F" w14:textId="13AC1092" w:rsidR="00F841ED" w:rsidRPr="00F841ED" w:rsidRDefault="00F841ED" w:rsidP="004D6159">
      <w:pPr>
        <w:shd w:val="clear" w:color="auto" w:fill="FFFFFF"/>
        <w:spacing w:before="240" w:after="120" w:line="360" w:lineRule="atLeast"/>
        <w:ind w:left="142" w:right="425"/>
        <w:jc w:val="both"/>
        <w:rPr>
          <w:rFonts w:ascii="Times New Roman" w:eastAsia="Times New Roman" w:hAnsi="Times New Roman" w:cs="Times New Roman"/>
          <w:color w:val="000000"/>
          <w:sz w:val="36"/>
          <w:szCs w:val="36"/>
          <w:lang w:eastAsia="el-GR"/>
        </w:rPr>
      </w:pPr>
      <w:r>
        <w:rPr>
          <w:rFonts w:ascii="Times New Roman" w:eastAsia="Times New Roman" w:hAnsi="Times New Roman" w:cs="Times New Roman"/>
          <w:b/>
          <w:bCs/>
          <w:color w:val="000000"/>
          <w:sz w:val="28"/>
          <w:szCs w:val="28"/>
          <w:lang w:eastAsia="el-GR"/>
        </w:rPr>
        <w:t xml:space="preserve">Η λοσιόν καθαρισμού </w:t>
      </w:r>
      <w:r w:rsidRPr="00F841ED">
        <w:rPr>
          <w:rFonts w:ascii="Times New Roman" w:eastAsia="Times New Roman" w:hAnsi="Times New Roman" w:cs="Times New Roman"/>
          <w:color w:val="000000"/>
          <w:sz w:val="28"/>
          <w:szCs w:val="28"/>
          <w:lang w:eastAsia="el-GR"/>
        </w:rPr>
        <w:t>χρησιμοποιείται για τον καθαρισμό του δέρματος καθώς δεν απολιπαίνει πλήρως το δέρμα (οπότε δεν ξηραίνεται) όπως οι σάπωνες. Αντιθέτως δημιουργούν ένα λεπτό λιπαρό υμένιο επάνω στην επιδερμίδα με μαλακτική δράση</w:t>
      </w:r>
    </w:p>
    <w:p w14:paraId="1339F22E" w14:textId="09F4EE6D" w:rsidR="008E63DF" w:rsidRPr="00D77D52" w:rsidRDefault="00D77D52" w:rsidP="004D6159">
      <w:pPr>
        <w:shd w:val="clear" w:color="auto" w:fill="FFFFFF"/>
        <w:spacing w:before="240" w:after="120" w:line="360" w:lineRule="atLeast"/>
        <w:ind w:left="142" w:right="425"/>
        <w:jc w:val="both"/>
        <w:rPr>
          <w:rFonts w:ascii="Times New Roman" w:eastAsia="Times New Roman" w:hAnsi="Times New Roman" w:cs="Times New Roman"/>
          <w:b/>
          <w:bCs/>
          <w:color w:val="000000"/>
          <w:sz w:val="28"/>
          <w:szCs w:val="28"/>
          <w:lang w:eastAsia="el-GR"/>
        </w:rPr>
      </w:pPr>
      <w:r w:rsidRPr="00D77D52">
        <w:rPr>
          <w:rFonts w:ascii="Times New Roman" w:eastAsia="Times New Roman" w:hAnsi="Times New Roman" w:cs="Times New Roman"/>
          <w:b/>
          <w:bCs/>
          <w:color w:val="000000"/>
          <w:sz w:val="28"/>
          <w:szCs w:val="28"/>
          <w:lang w:eastAsia="el-GR"/>
        </w:rPr>
        <w:t>Η λοσιόν για μετά το ξύρισμα</w:t>
      </w:r>
      <w:r>
        <w:rPr>
          <w:rFonts w:ascii="Times New Roman" w:eastAsia="Times New Roman" w:hAnsi="Times New Roman" w:cs="Times New Roman"/>
          <w:b/>
          <w:bCs/>
          <w:color w:val="000000"/>
          <w:sz w:val="28"/>
          <w:szCs w:val="28"/>
          <w:lang w:eastAsia="el-GR"/>
        </w:rPr>
        <w:t xml:space="preserve"> </w:t>
      </w:r>
      <w:r w:rsidRPr="00F841ED">
        <w:rPr>
          <w:rFonts w:ascii="Times New Roman" w:eastAsia="Times New Roman" w:hAnsi="Times New Roman" w:cs="Times New Roman"/>
          <w:color w:val="000000"/>
          <w:sz w:val="28"/>
          <w:szCs w:val="28"/>
          <w:lang w:eastAsia="el-GR"/>
        </w:rPr>
        <w:t>χρησιμοποιείται</w:t>
      </w:r>
      <w:r>
        <w:rPr>
          <w:rFonts w:ascii="Times New Roman" w:eastAsia="Times New Roman" w:hAnsi="Times New Roman" w:cs="Times New Roman"/>
          <w:color w:val="000000"/>
          <w:sz w:val="28"/>
          <w:szCs w:val="28"/>
          <w:lang w:eastAsia="el-GR"/>
        </w:rPr>
        <w:t xml:space="preserve"> για να μαλακώσει από τον ερεθισμό από τη χρήση του ξυριστικού μέσου, να ενυδατώσει και να λιπάνει την επιδερμίδα από την ξήρανση που προκαλεί το αφριστικό μέσον (σαπούνι ή αφρός </w:t>
      </w:r>
      <w:r>
        <w:rPr>
          <w:rFonts w:ascii="Times New Roman" w:eastAsia="Times New Roman" w:hAnsi="Times New Roman" w:cs="Times New Roman"/>
          <w:color w:val="000000"/>
          <w:sz w:val="28"/>
          <w:szCs w:val="28"/>
          <w:lang w:eastAsia="el-GR"/>
        </w:rPr>
        <w:lastRenderedPageBreak/>
        <w:t xml:space="preserve">ξυρίσματος), να επουλώσει και να απολυμάνει  πληγές που τυχόν δημιουργήθηκαν.  </w:t>
      </w:r>
    </w:p>
    <w:p w14:paraId="7CFF162A" w14:textId="77777777" w:rsidR="00D77D52" w:rsidRDefault="00D77D52" w:rsidP="004D6159">
      <w:pPr>
        <w:shd w:val="clear" w:color="auto" w:fill="FFFFFF"/>
        <w:tabs>
          <w:tab w:val="left" w:pos="426"/>
        </w:tabs>
        <w:spacing w:before="240" w:after="120" w:line="360" w:lineRule="atLeast"/>
        <w:ind w:left="142" w:right="425"/>
        <w:jc w:val="both"/>
        <w:rPr>
          <w:rFonts w:ascii="Times New Roman" w:eastAsia="Times New Roman" w:hAnsi="Times New Roman" w:cs="Times New Roman"/>
          <w:b/>
          <w:bCs/>
          <w:color w:val="000000"/>
          <w:sz w:val="36"/>
          <w:szCs w:val="36"/>
          <w:lang w:eastAsia="el-GR"/>
        </w:rPr>
      </w:pPr>
    </w:p>
    <w:p w14:paraId="74C2A1B1" w14:textId="2D2B43D3" w:rsidR="008E63DF" w:rsidRDefault="008E63DF" w:rsidP="004D6159">
      <w:pPr>
        <w:shd w:val="clear" w:color="auto" w:fill="FFFFFF"/>
        <w:tabs>
          <w:tab w:val="left" w:pos="426"/>
        </w:tabs>
        <w:spacing w:before="240" w:after="120" w:line="360" w:lineRule="atLeast"/>
        <w:ind w:left="142" w:right="425"/>
        <w:jc w:val="both"/>
        <w:rPr>
          <w:rFonts w:ascii="Times New Roman" w:eastAsia="Times New Roman" w:hAnsi="Times New Roman" w:cs="Times New Roman"/>
          <w:b/>
          <w:bCs/>
          <w:color w:val="000000"/>
          <w:sz w:val="36"/>
          <w:szCs w:val="36"/>
          <w:lang w:eastAsia="el-GR"/>
        </w:rPr>
      </w:pPr>
      <w:r>
        <w:rPr>
          <w:rFonts w:ascii="Times New Roman" w:eastAsia="Times New Roman" w:hAnsi="Times New Roman" w:cs="Times New Roman"/>
          <w:b/>
          <w:bCs/>
          <w:color w:val="000000"/>
          <w:sz w:val="36"/>
          <w:szCs w:val="36"/>
          <w:lang w:eastAsia="el-GR"/>
        </w:rPr>
        <w:t xml:space="preserve">Πρώτες ύλες </w:t>
      </w:r>
    </w:p>
    <w:p w14:paraId="0F27046C" w14:textId="1624E816" w:rsidR="00D77D52" w:rsidRPr="00D77D52" w:rsidRDefault="00D77D52" w:rsidP="004D6159">
      <w:pPr>
        <w:shd w:val="clear" w:color="auto" w:fill="FFFFFF"/>
        <w:tabs>
          <w:tab w:val="left" w:pos="426"/>
        </w:tabs>
        <w:spacing w:before="120" w:after="0" w:line="360" w:lineRule="atLeast"/>
        <w:ind w:left="142" w:right="425"/>
        <w:jc w:val="both"/>
        <w:rPr>
          <w:rFonts w:ascii="Times New Roman" w:eastAsia="Times New Roman" w:hAnsi="Times New Roman" w:cs="Times New Roman"/>
          <w:color w:val="000000"/>
          <w:sz w:val="28"/>
          <w:szCs w:val="28"/>
          <w:lang w:eastAsia="el-GR"/>
        </w:rPr>
      </w:pPr>
      <w:r w:rsidRPr="00D77D52">
        <w:rPr>
          <w:rFonts w:ascii="Times New Roman" w:eastAsia="Times New Roman" w:hAnsi="Times New Roman" w:cs="Times New Roman"/>
          <w:b/>
          <w:bCs/>
          <w:color w:val="000000"/>
          <w:sz w:val="28"/>
          <w:szCs w:val="28"/>
          <w:lang w:eastAsia="el-GR"/>
        </w:rPr>
        <w:t xml:space="preserve">Octyldodecanol </w:t>
      </w:r>
      <w:r w:rsidRPr="00D77D52">
        <w:rPr>
          <w:rFonts w:ascii="Times New Roman" w:eastAsia="Times New Roman" w:hAnsi="Times New Roman" w:cs="Times New Roman"/>
          <w:color w:val="000000"/>
          <w:sz w:val="28"/>
          <w:szCs w:val="28"/>
          <w:lang w:eastAsia="el-GR"/>
        </w:rPr>
        <w:t xml:space="preserve">μαλακτικό, λιπαντικό, βελτιώνει την ικανότητα απλώματος, </w:t>
      </w:r>
      <w:r>
        <w:rPr>
          <w:rFonts w:ascii="Times New Roman" w:eastAsia="Times New Roman" w:hAnsi="Times New Roman" w:cs="Times New Roman"/>
          <w:color w:val="000000"/>
          <w:sz w:val="28"/>
          <w:szCs w:val="28"/>
          <w:lang w:eastAsia="el-GR"/>
        </w:rPr>
        <w:t xml:space="preserve">δημιουργεί </w:t>
      </w:r>
      <w:r w:rsidRPr="00D77D52">
        <w:rPr>
          <w:rFonts w:ascii="Times New Roman" w:eastAsia="Times New Roman" w:hAnsi="Times New Roman" w:cs="Times New Roman"/>
          <w:color w:val="000000"/>
          <w:sz w:val="28"/>
          <w:szCs w:val="28"/>
          <w:lang w:eastAsia="el-GR"/>
        </w:rPr>
        <w:t>πορώδες υμένιο (αναπνοή &amp; εφίδρωση του δέρματος).</w:t>
      </w:r>
    </w:p>
    <w:p w14:paraId="66E16B3D" w14:textId="4335D7AA" w:rsidR="00D77D52" w:rsidRPr="00D77D52" w:rsidRDefault="00D77D52" w:rsidP="004D6159">
      <w:pPr>
        <w:shd w:val="clear" w:color="auto" w:fill="FFFFFF"/>
        <w:tabs>
          <w:tab w:val="left" w:pos="426"/>
        </w:tabs>
        <w:spacing w:after="120" w:line="360" w:lineRule="atLeast"/>
        <w:ind w:left="142" w:right="425"/>
        <w:jc w:val="both"/>
        <w:rPr>
          <w:rFonts w:ascii="Times New Roman" w:eastAsia="Times New Roman" w:hAnsi="Times New Roman" w:cs="Times New Roman"/>
          <w:b/>
          <w:bCs/>
          <w:color w:val="000000"/>
          <w:sz w:val="28"/>
          <w:szCs w:val="28"/>
          <w:lang w:eastAsia="el-GR"/>
        </w:rPr>
      </w:pPr>
      <w:r w:rsidRPr="00D77D52">
        <w:rPr>
          <w:rFonts w:ascii="Times New Roman" w:eastAsia="Times New Roman" w:hAnsi="Times New Roman" w:cs="Times New Roman"/>
          <w:b/>
          <w:bCs/>
          <w:color w:val="000000"/>
          <w:sz w:val="28"/>
          <w:szCs w:val="28"/>
          <w:lang w:eastAsia="el-GR"/>
        </w:rPr>
        <w:t xml:space="preserve">Paraffinum liquidum </w:t>
      </w:r>
      <w:r w:rsidRPr="00D77D52">
        <w:rPr>
          <w:rFonts w:ascii="Times New Roman" w:eastAsia="Times New Roman" w:hAnsi="Times New Roman" w:cs="Times New Roman"/>
          <w:color w:val="000000"/>
          <w:sz w:val="28"/>
          <w:szCs w:val="28"/>
          <w:lang w:eastAsia="el-GR"/>
        </w:rPr>
        <w:t>λιπαντικό, μαλακτικό, αποφρακτικό υμένιο (περιορίζει την απώλεια ύδατος προκαλεί ενυδάτωση με εγκλεισμό).</w:t>
      </w:r>
    </w:p>
    <w:p w14:paraId="6FD5B7BD" w14:textId="20E850C3" w:rsidR="00D77D52" w:rsidRDefault="00D77D52" w:rsidP="004D6159">
      <w:pPr>
        <w:shd w:val="clear" w:color="auto" w:fill="FFFFFF"/>
        <w:tabs>
          <w:tab w:val="left" w:pos="426"/>
        </w:tabs>
        <w:spacing w:after="120" w:line="360" w:lineRule="atLeast"/>
        <w:ind w:left="142" w:right="425"/>
        <w:jc w:val="both"/>
        <w:rPr>
          <w:rFonts w:ascii="Times New Roman" w:eastAsia="Times New Roman" w:hAnsi="Times New Roman" w:cs="Times New Roman"/>
          <w:color w:val="000000"/>
          <w:sz w:val="28"/>
          <w:szCs w:val="28"/>
          <w:lang w:eastAsia="el-GR"/>
        </w:rPr>
      </w:pPr>
      <w:r w:rsidRPr="00D77D52">
        <w:rPr>
          <w:rFonts w:ascii="Times New Roman" w:eastAsia="Times New Roman" w:hAnsi="Times New Roman" w:cs="Times New Roman"/>
          <w:b/>
          <w:bCs/>
          <w:color w:val="000000"/>
          <w:sz w:val="28"/>
          <w:szCs w:val="28"/>
          <w:lang w:eastAsia="el-GR"/>
        </w:rPr>
        <w:t xml:space="preserve">Isopropyl Myristate </w:t>
      </w:r>
      <w:r w:rsidRPr="00D77D52">
        <w:rPr>
          <w:rFonts w:ascii="Times New Roman" w:eastAsia="Times New Roman" w:hAnsi="Times New Roman" w:cs="Times New Roman"/>
          <w:color w:val="000000"/>
          <w:sz w:val="28"/>
          <w:szCs w:val="28"/>
          <w:lang w:eastAsia="el-GR"/>
        </w:rPr>
        <w:t>μαλακτικό, λιπαντικό, σχηματίζει μη λιπαρό υμένιο, απορροφάται δια-δερματικά και διαλυτοποιεί δραστικές λιπόφιλες ουσίες.</w:t>
      </w:r>
    </w:p>
    <w:p w14:paraId="04CA3131" w14:textId="36235D6B" w:rsidR="00D77D52" w:rsidRPr="00D77D52" w:rsidRDefault="00D77D52" w:rsidP="004D6159">
      <w:pPr>
        <w:shd w:val="clear" w:color="auto" w:fill="FFFFFF"/>
        <w:tabs>
          <w:tab w:val="left" w:pos="426"/>
        </w:tabs>
        <w:spacing w:after="120" w:line="360" w:lineRule="atLeast"/>
        <w:ind w:left="142" w:right="425"/>
        <w:jc w:val="both"/>
        <w:rPr>
          <w:rFonts w:ascii="Times New Roman" w:eastAsia="Times New Roman" w:hAnsi="Times New Roman" w:cs="Times New Roman"/>
          <w:color w:val="000000"/>
          <w:sz w:val="28"/>
          <w:szCs w:val="28"/>
          <w:lang w:eastAsia="el-GR"/>
        </w:rPr>
      </w:pPr>
      <w:r w:rsidRPr="00D77D52">
        <w:rPr>
          <w:rFonts w:ascii="Times New Roman" w:eastAsia="Times New Roman" w:hAnsi="Times New Roman" w:cs="Times New Roman"/>
          <w:b/>
          <w:bCs/>
          <w:color w:val="000000"/>
          <w:sz w:val="28"/>
          <w:szCs w:val="28"/>
          <w:lang w:eastAsia="el-GR"/>
        </w:rPr>
        <w:t xml:space="preserve">Triethanolamine </w:t>
      </w:r>
      <w:r>
        <w:rPr>
          <w:rFonts w:ascii="Times New Roman" w:eastAsia="Times New Roman" w:hAnsi="Times New Roman" w:cs="Times New Roman"/>
          <w:b/>
          <w:bCs/>
          <w:color w:val="000000"/>
          <w:sz w:val="28"/>
          <w:szCs w:val="28"/>
          <w:lang w:eastAsia="el-GR"/>
        </w:rPr>
        <w:t xml:space="preserve">αντιδρά με </w:t>
      </w:r>
      <w:r w:rsidRPr="00D77D52">
        <w:rPr>
          <w:rFonts w:ascii="Times New Roman" w:eastAsia="Times New Roman" w:hAnsi="Times New Roman" w:cs="Times New Roman"/>
          <w:color w:val="000000"/>
          <w:sz w:val="28"/>
          <w:szCs w:val="28"/>
          <w:lang w:eastAsia="el-GR"/>
        </w:rPr>
        <w:t xml:space="preserve">λιπαρά οξέα </w:t>
      </w:r>
      <w:r>
        <w:rPr>
          <w:rFonts w:ascii="Times New Roman" w:eastAsia="Times New Roman" w:hAnsi="Times New Roman" w:cs="Times New Roman"/>
          <w:color w:val="000000"/>
          <w:sz w:val="28"/>
          <w:szCs w:val="28"/>
          <w:lang w:eastAsia="el-GR"/>
        </w:rPr>
        <w:t xml:space="preserve">δίνοντας σάπωνες που λειτουργούν ως γαλακτωματοποιητές </w:t>
      </w:r>
    </w:p>
    <w:p w14:paraId="5BCDE444" w14:textId="76691DC4" w:rsidR="00D77D52" w:rsidRPr="00D77D52" w:rsidRDefault="00D77D52" w:rsidP="004D6159">
      <w:pPr>
        <w:shd w:val="clear" w:color="auto" w:fill="FFFFFF"/>
        <w:tabs>
          <w:tab w:val="left" w:pos="426"/>
        </w:tabs>
        <w:spacing w:after="120" w:line="360" w:lineRule="atLeast"/>
        <w:ind w:left="142" w:right="425"/>
        <w:jc w:val="both"/>
        <w:rPr>
          <w:rFonts w:ascii="Times New Roman" w:eastAsia="Times New Roman" w:hAnsi="Times New Roman" w:cs="Times New Roman"/>
          <w:color w:val="000000"/>
          <w:sz w:val="28"/>
          <w:szCs w:val="28"/>
          <w:lang w:eastAsia="el-GR"/>
        </w:rPr>
      </w:pPr>
      <w:r w:rsidRPr="00D77D52">
        <w:rPr>
          <w:rFonts w:ascii="Times New Roman" w:eastAsia="Times New Roman" w:hAnsi="Times New Roman" w:cs="Times New Roman"/>
          <w:b/>
          <w:bCs/>
          <w:color w:val="000000"/>
          <w:sz w:val="28"/>
          <w:szCs w:val="28"/>
          <w:lang w:eastAsia="el-GR"/>
        </w:rPr>
        <w:t>Stearic acid</w:t>
      </w:r>
      <w:r w:rsidRPr="00D77D52">
        <w:rPr>
          <w:rFonts w:ascii="Times New Roman" w:eastAsia="Times New Roman" w:hAnsi="Times New Roman" w:cs="Times New Roman"/>
          <w:color w:val="000000"/>
          <w:sz w:val="28"/>
          <w:szCs w:val="28"/>
          <w:lang w:eastAsia="el-GR"/>
        </w:rPr>
        <w:t xml:space="preserve"> </w:t>
      </w:r>
      <w:r>
        <w:rPr>
          <w:rFonts w:ascii="Times New Roman" w:eastAsia="Times New Roman" w:hAnsi="Times New Roman" w:cs="Times New Roman"/>
          <w:color w:val="000000"/>
          <w:sz w:val="28"/>
          <w:szCs w:val="28"/>
          <w:lang w:eastAsia="el-GR"/>
        </w:rPr>
        <w:t xml:space="preserve"> δημιουργεί </w:t>
      </w:r>
      <w:r w:rsidRPr="00D77D52">
        <w:rPr>
          <w:rFonts w:ascii="Times New Roman" w:eastAsia="Times New Roman" w:hAnsi="Times New Roman" w:cs="Times New Roman"/>
          <w:color w:val="000000"/>
          <w:sz w:val="28"/>
          <w:szCs w:val="28"/>
          <w:lang w:eastAsia="el-GR"/>
        </w:rPr>
        <w:t>λεπτό ματ μη κολλώδες, μη λιπαρό υμένιο.</w:t>
      </w:r>
    </w:p>
    <w:p w14:paraId="04BAD8C7" w14:textId="77777777" w:rsidR="00D77D52" w:rsidRPr="00D77D52" w:rsidRDefault="00D77D52" w:rsidP="004D6159">
      <w:pPr>
        <w:shd w:val="clear" w:color="auto" w:fill="FFFFFF"/>
        <w:tabs>
          <w:tab w:val="left" w:pos="426"/>
        </w:tabs>
        <w:spacing w:after="120" w:line="360" w:lineRule="atLeast"/>
        <w:ind w:left="142" w:right="425"/>
        <w:jc w:val="both"/>
        <w:rPr>
          <w:rFonts w:ascii="Times New Roman" w:eastAsia="Times New Roman" w:hAnsi="Times New Roman" w:cs="Times New Roman"/>
          <w:color w:val="000000"/>
          <w:sz w:val="28"/>
          <w:szCs w:val="28"/>
          <w:lang w:eastAsia="el-GR"/>
        </w:rPr>
      </w:pPr>
      <w:r w:rsidRPr="00D77D52">
        <w:rPr>
          <w:rFonts w:ascii="Times New Roman" w:eastAsia="Times New Roman" w:hAnsi="Times New Roman" w:cs="Times New Roman"/>
          <w:b/>
          <w:bCs/>
          <w:color w:val="000000"/>
          <w:sz w:val="28"/>
          <w:szCs w:val="28"/>
          <w:lang w:eastAsia="el-GR"/>
        </w:rPr>
        <w:t xml:space="preserve">ΒΗΤ </w:t>
      </w:r>
      <w:r w:rsidRPr="00D77D52">
        <w:rPr>
          <w:rFonts w:ascii="Times New Roman" w:eastAsia="Times New Roman" w:hAnsi="Times New Roman" w:cs="Times New Roman"/>
          <w:color w:val="000000"/>
          <w:sz w:val="28"/>
          <w:szCs w:val="28"/>
          <w:lang w:eastAsia="el-GR"/>
        </w:rPr>
        <w:t>αντιοξειδωτικό.</w:t>
      </w:r>
    </w:p>
    <w:p w14:paraId="0F1AF621" w14:textId="77777777" w:rsidR="00D77D52" w:rsidRPr="00D77D52" w:rsidRDefault="00D77D52" w:rsidP="004D6159">
      <w:pPr>
        <w:shd w:val="clear" w:color="auto" w:fill="FFFFFF"/>
        <w:tabs>
          <w:tab w:val="left" w:pos="426"/>
        </w:tabs>
        <w:spacing w:after="120" w:line="360" w:lineRule="atLeast"/>
        <w:ind w:left="142" w:right="425"/>
        <w:jc w:val="both"/>
        <w:rPr>
          <w:rFonts w:ascii="Times New Roman" w:eastAsia="Times New Roman" w:hAnsi="Times New Roman" w:cs="Times New Roman"/>
          <w:color w:val="000000"/>
          <w:sz w:val="28"/>
          <w:szCs w:val="28"/>
          <w:lang w:eastAsia="el-GR"/>
        </w:rPr>
      </w:pPr>
      <w:r w:rsidRPr="00D77D52">
        <w:rPr>
          <w:rFonts w:ascii="Times New Roman" w:eastAsia="Times New Roman" w:hAnsi="Times New Roman" w:cs="Times New Roman"/>
          <w:b/>
          <w:bCs/>
          <w:color w:val="000000"/>
          <w:sz w:val="28"/>
          <w:szCs w:val="28"/>
          <w:lang w:eastAsia="el-GR"/>
        </w:rPr>
        <w:t>Almond oil</w:t>
      </w:r>
      <w:r w:rsidRPr="00D77D52">
        <w:rPr>
          <w:rFonts w:ascii="Times New Roman" w:eastAsia="Times New Roman" w:hAnsi="Times New Roman" w:cs="Times New Roman"/>
          <w:color w:val="000000"/>
          <w:sz w:val="28"/>
          <w:szCs w:val="28"/>
          <w:lang w:eastAsia="el-GR"/>
        </w:rPr>
        <w:t xml:space="preserve"> μαλακτικό, λιπαντικό.</w:t>
      </w:r>
    </w:p>
    <w:p w14:paraId="0B6F083C" w14:textId="096647F3" w:rsidR="00D77D52" w:rsidRDefault="00D77D52" w:rsidP="004D6159">
      <w:pPr>
        <w:shd w:val="clear" w:color="auto" w:fill="FFFFFF"/>
        <w:tabs>
          <w:tab w:val="left" w:pos="426"/>
        </w:tabs>
        <w:spacing w:after="120" w:line="360" w:lineRule="atLeast"/>
        <w:ind w:left="142" w:right="425"/>
        <w:jc w:val="both"/>
        <w:rPr>
          <w:rFonts w:ascii="Times New Roman" w:eastAsia="Times New Roman" w:hAnsi="Times New Roman" w:cs="Times New Roman"/>
          <w:color w:val="000000"/>
          <w:sz w:val="28"/>
          <w:szCs w:val="28"/>
          <w:lang w:eastAsia="el-GR"/>
        </w:rPr>
      </w:pPr>
      <w:r w:rsidRPr="00D77D52">
        <w:rPr>
          <w:rFonts w:ascii="Times New Roman" w:eastAsia="Times New Roman" w:hAnsi="Times New Roman" w:cs="Times New Roman"/>
          <w:b/>
          <w:bCs/>
          <w:color w:val="000000"/>
          <w:sz w:val="28"/>
          <w:szCs w:val="28"/>
          <w:lang w:eastAsia="el-GR"/>
        </w:rPr>
        <w:t>Glycerin</w:t>
      </w:r>
      <w:r w:rsidRPr="00D77D52">
        <w:rPr>
          <w:rFonts w:ascii="Times New Roman" w:eastAsia="Times New Roman" w:hAnsi="Times New Roman" w:cs="Times New Roman"/>
          <w:color w:val="000000"/>
          <w:sz w:val="28"/>
          <w:szCs w:val="28"/>
          <w:lang w:eastAsia="el-GR"/>
        </w:rPr>
        <w:t xml:space="preserve"> </w:t>
      </w:r>
      <w:r>
        <w:rPr>
          <w:rFonts w:ascii="Times New Roman" w:eastAsia="Times New Roman" w:hAnsi="Times New Roman" w:cs="Times New Roman"/>
          <w:color w:val="000000"/>
          <w:sz w:val="28"/>
          <w:szCs w:val="28"/>
          <w:lang w:eastAsia="el-GR"/>
        </w:rPr>
        <w:t>ενυδατικό συστατικό</w:t>
      </w:r>
    </w:p>
    <w:p w14:paraId="519F868A" w14:textId="04228A03" w:rsidR="00D3078B" w:rsidRPr="00D3078B" w:rsidRDefault="00D3078B" w:rsidP="004D6159">
      <w:pPr>
        <w:shd w:val="clear" w:color="auto" w:fill="FFFFFF"/>
        <w:tabs>
          <w:tab w:val="left" w:pos="426"/>
        </w:tabs>
        <w:spacing w:after="120" w:line="360" w:lineRule="atLeast"/>
        <w:ind w:left="142"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b/>
          <w:bCs/>
          <w:color w:val="000000"/>
          <w:sz w:val="28"/>
          <w:szCs w:val="28"/>
          <w:lang w:eastAsia="el-GR"/>
        </w:rPr>
        <w:t xml:space="preserve">Αιθυλική αλκοόλη </w:t>
      </w:r>
      <w:r w:rsidRPr="00D3078B">
        <w:rPr>
          <w:rFonts w:ascii="Times New Roman" w:eastAsia="Times New Roman" w:hAnsi="Times New Roman" w:cs="Times New Roman"/>
          <w:color w:val="000000"/>
          <w:sz w:val="28"/>
          <w:szCs w:val="28"/>
          <w:lang w:eastAsia="el-GR"/>
        </w:rPr>
        <w:t>για την καθαριστική ικανότητα του λιποδιαλυτού ρύπου και την αντισηψία</w:t>
      </w:r>
      <w:r>
        <w:rPr>
          <w:rFonts w:ascii="Times New Roman" w:eastAsia="Times New Roman" w:hAnsi="Times New Roman" w:cs="Times New Roman"/>
          <w:color w:val="000000"/>
          <w:sz w:val="28"/>
          <w:szCs w:val="28"/>
          <w:lang w:eastAsia="el-GR"/>
        </w:rPr>
        <w:t xml:space="preserve"> (κυρίως στις στυπτικές λοσιόν και τις λοσιόν μετά το ξύρισμα)</w:t>
      </w:r>
    </w:p>
    <w:p w14:paraId="7AED3FB1" w14:textId="01E8CAA1" w:rsidR="00D77D52" w:rsidRDefault="00D77D52" w:rsidP="004D6159">
      <w:pPr>
        <w:shd w:val="clear" w:color="auto" w:fill="FFFFFF"/>
        <w:tabs>
          <w:tab w:val="left" w:pos="426"/>
        </w:tabs>
        <w:spacing w:after="120" w:line="360" w:lineRule="atLeast"/>
        <w:ind w:left="142" w:right="425"/>
        <w:jc w:val="both"/>
        <w:rPr>
          <w:rFonts w:ascii="Times New Roman" w:eastAsia="Times New Roman" w:hAnsi="Times New Roman" w:cs="Times New Roman"/>
          <w:b/>
          <w:bCs/>
          <w:color w:val="000000"/>
          <w:sz w:val="28"/>
          <w:szCs w:val="28"/>
          <w:lang w:eastAsia="el-GR"/>
        </w:rPr>
      </w:pPr>
      <w:r>
        <w:rPr>
          <w:rFonts w:ascii="Times New Roman" w:eastAsia="Times New Roman" w:hAnsi="Times New Roman" w:cs="Times New Roman"/>
          <w:b/>
          <w:bCs/>
          <w:color w:val="000000"/>
          <w:sz w:val="28"/>
          <w:szCs w:val="28"/>
          <w:lang w:eastAsia="el-GR"/>
        </w:rPr>
        <w:t>Εκχ</w:t>
      </w:r>
      <w:r w:rsidR="00D3078B">
        <w:rPr>
          <w:rFonts w:ascii="Times New Roman" w:eastAsia="Times New Roman" w:hAnsi="Times New Roman" w:cs="Times New Roman"/>
          <w:b/>
          <w:bCs/>
          <w:color w:val="000000"/>
          <w:sz w:val="28"/>
          <w:szCs w:val="28"/>
          <w:lang w:eastAsia="el-GR"/>
        </w:rPr>
        <w:t xml:space="preserve">ύλισμα αλόης </w:t>
      </w:r>
      <w:r w:rsidR="00D3078B" w:rsidRPr="00D3078B">
        <w:rPr>
          <w:rFonts w:ascii="Times New Roman" w:eastAsia="Times New Roman" w:hAnsi="Times New Roman" w:cs="Times New Roman"/>
          <w:color w:val="000000"/>
          <w:sz w:val="28"/>
          <w:szCs w:val="28"/>
          <w:lang w:eastAsia="el-GR"/>
        </w:rPr>
        <w:t>για τις δροσιστικές, ενυδατικές και αναπλαστικές ιδιότητες</w:t>
      </w:r>
    </w:p>
    <w:p w14:paraId="5DA8396C" w14:textId="77C143AD" w:rsidR="00D3078B" w:rsidRDefault="00D3078B" w:rsidP="004D6159">
      <w:pPr>
        <w:shd w:val="clear" w:color="auto" w:fill="FFFFFF"/>
        <w:tabs>
          <w:tab w:val="left" w:pos="426"/>
        </w:tabs>
        <w:spacing w:before="120" w:after="120" w:line="360" w:lineRule="atLeast"/>
        <w:ind w:left="142"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b/>
          <w:bCs/>
          <w:color w:val="000000"/>
          <w:sz w:val="28"/>
          <w:szCs w:val="28"/>
          <w:lang w:eastAsia="el-GR"/>
        </w:rPr>
        <w:t xml:space="preserve">Διάφορα εκχυλίσματα βοτάνων </w:t>
      </w:r>
      <w:r w:rsidRPr="00D3078B">
        <w:rPr>
          <w:rFonts w:ascii="Times New Roman" w:eastAsia="Times New Roman" w:hAnsi="Times New Roman" w:cs="Times New Roman"/>
          <w:color w:val="000000"/>
          <w:sz w:val="28"/>
          <w:szCs w:val="28"/>
          <w:lang w:eastAsia="el-GR"/>
        </w:rPr>
        <w:t>με επουλωτικές και καταπραϋντικές δράσεις</w:t>
      </w:r>
      <w:r>
        <w:rPr>
          <w:rFonts w:ascii="Times New Roman" w:eastAsia="Times New Roman" w:hAnsi="Times New Roman" w:cs="Times New Roman"/>
          <w:color w:val="000000"/>
          <w:sz w:val="28"/>
          <w:szCs w:val="28"/>
          <w:lang w:eastAsia="el-GR"/>
        </w:rPr>
        <w:t xml:space="preserve"> (χαμομήλι, φασκόμηλο κλπ)</w:t>
      </w:r>
    </w:p>
    <w:p w14:paraId="2C2D23F3" w14:textId="73403C7F" w:rsidR="00D3078B" w:rsidRDefault="00D3078B" w:rsidP="004D6159">
      <w:pPr>
        <w:shd w:val="clear" w:color="auto" w:fill="FFFFFF"/>
        <w:tabs>
          <w:tab w:val="left" w:pos="426"/>
        </w:tabs>
        <w:spacing w:after="120" w:line="360" w:lineRule="atLeast"/>
        <w:ind w:left="142"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b/>
          <w:bCs/>
          <w:color w:val="000000"/>
          <w:sz w:val="28"/>
          <w:szCs w:val="28"/>
          <w:lang w:eastAsia="el-GR"/>
        </w:rPr>
        <w:t xml:space="preserve">Φυτικά εκχυλίσματα </w:t>
      </w:r>
      <w:r w:rsidRPr="00D3078B">
        <w:rPr>
          <w:rFonts w:ascii="Times New Roman" w:eastAsia="Times New Roman" w:hAnsi="Times New Roman" w:cs="Times New Roman"/>
          <w:color w:val="000000"/>
          <w:sz w:val="28"/>
          <w:szCs w:val="28"/>
          <w:lang w:eastAsia="el-GR"/>
        </w:rPr>
        <w:t>για τόνωση και ενυδάτωση (αγγουριού, μελισσόχορτου</w:t>
      </w:r>
      <w:r w:rsidR="001A3B10">
        <w:rPr>
          <w:rFonts w:ascii="Times New Roman" w:eastAsia="Times New Roman" w:hAnsi="Times New Roman" w:cs="Times New Roman"/>
          <w:color w:val="000000"/>
          <w:sz w:val="28"/>
          <w:szCs w:val="28"/>
          <w:lang w:eastAsia="el-GR"/>
        </w:rPr>
        <w:t>, ροδιού, χαμομηλιού κλπ</w:t>
      </w:r>
      <w:r w:rsidRPr="00D3078B">
        <w:rPr>
          <w:rFonts w:ascii="Times New Roman" w:eastAsia="Times New Roman" w:hAnsi="Times New Roman" w:cs="Times New Roman"/>
          <w:color w:val="000000"/>
          <w:sz w:val="28"/>
          <w:szCs w:val="28"/>
          <w:lang w:eastAsia="el-GR"/>
        </w:rPr>
        <w:t>)</w:t>
      </w:r>
      <w:r w:rsidR="0084170C">
        <w:rPr>
          <w:rFonts w:ascii="Times New Roman" w:eastAsia="Times New Roman" w:hAnsi="Times New Roman" w:cs="Times New Roman"/>
          <w:color w:val="000000"/>
          <w:sz w:val="28"/>
          <w:szCs w:val="28"/>
          <w:lang w:eastAsia="el-GR"/>
        </w:rPr>
        <w:t xml:space="preserve">. </w:t>
      </w:r>
      <w:r w:rsidR="001A3B10">
        <w:rPr>
          <w:rFonts w:ascii="Times New Roman" w:eastAsia="Times New Roman" w:hAnsi="Times New Roman" w:cs="Times New Roman"/>
          <w:color w:val="000000"/>
          <w:sz w:val="28"/>
          <w:szCs w:val="28"/>
          <w:lang w:eastAsia="el-GR"/>
        </w:rPr>
        <w:t>Συχνά π</w:t>
      </w:r>
      <w:r w:rsidR="0084170C">
        <w:rPr>
          <w:rFonts w:ascii="Times New Roman" w:eastAsia="Times New Roman" w:hAnsi="Times New Roman" w:cs="Times New Roman"/>
          <w:color w:val="000000"/>
          <w:sz w:val="28"/>
          <w:szCs w:val="28"/>
          <w:lang w:eastAsia="el-GR"/>
        </w:rPr>
        <w:t>εριέχο</w:t>
      </w:r>
      <w:r w:rsidR="001A3B10">
        <w:rPr>
          <w:rFonts w:ascii="Times New Roman" w:eastAsia="Times New Roman" w:hAnsi="Times New Roman" w:cs="Times New Roman"/>
          <w:color w:val="000000"/>
          <w:sz w:val="28"/>
          <w:szCs w:val="28"/>
          <w:lang w:eastAsia="el-GR"/>
        </w:rPr>
        <w:t>υ</w:t>
      </w:r>
      <w:r w:rsidR="0084170C">
        <w:rPr>
          <w:rFonts w:ascii="Times New Roman" w:eastAsia="Times New Roman" w:hAnsi="Times New Roman" w:cs="Times New Roman"/>
          <w:color w:val="000000"/>
          <w:sz w:val="28"/>
          <w:szCs w:val="28"/>
          <w:lang w:eastAsia="el-GR"/>
        </w:rPr>
        <w:t>ν ταννίνες και έχουν αντιφλογιστικές, ενυδατικές ιδιότητες</w:t>
      </w:r>
    </w:p>
    <w:p w14:paraId="00576739" w14:textId="203F18FB" w:rsidR="00D3078B" w:rsidRDefault="00D3078B" w:rsidP="004D6159">
      <w:pPr>
        <w:shd w:val="clear" w:color="auto" w:fill="FFFFFF"/>
        <w:tabs>
          <w:tab w:val="left" w:pos="426"/>
        </w:tabs>
        <w:spacing w:after="120" w:line="360" w:lineRule="atLeast"/>
        <w:ind w:left="142" w:right="425"/>
        <w:jc w:val="both"/>
        <w:rPr>
          <w:rFonts w:ascii="Times New Roman" w:eastAsia="Times New Roman" w:hAnsi="Times New Roman" w:cs="Times New Roman"/>
          <w:color w:val="000000"/>
          <w:sz w:val="28"/>
          <w:szCs w:val="28"/>
          <w:lang w:eastAsia="el-GR"/>
        </w:rPr>
      </w:pPr>
      <w:r w:rsidRPr="00D3078B">
        <w:rPr>
          <w:rFonts w:ascii="Times New Roman" w:eastAsia="Times New Roman" w:hAnsi="Times New Roman" w:cs="Times New Roman"/>
          <w:b/>
          <w:bCs/>
          <w:color w:val="000000"/>
          <w:sz w:val="28"/>
          <w:szCs w:val="28"/>
          <w:lang w:eastAsia="el-GR"/>
        </w:rPr>
        <w:t>Βιταμίνες, διαλυτοποιητές</w:t>
      </w:r>
      <w:r w:rsidRPr="00D3078B">
        <w:rPr>
          <w:rFonts w:ascii="Times New Roman" w:eastAsia="Times New Roman" w:hAnsi="Times New Roman" w:cs="Times New Roman"/>
          <w:color w:val="000000"/>
          <w:sz w:val="28"/>
          <w:szCs w:val="28"/>
          <w:lang w:eastAsia="el-GR"/>
        </w:rPr>
        <w:t xml:space="preserve"> αρωμάτων και ελαίων, </w:t>
      </w:r>
      <w:r w:rsidRPr="00D3078B">
        <w:rPr>
          <w:rFonts w:ascii="Times New Roman" w:eastAsia="Times New Roman" w:hAnsi="Times New Roman" w:cs="Times New Roman"/>
          <w:b/>
          <w:bCs/>
          <w:color w:val="000000"/>
          <w:sz w:val="28"/>
          <w:szCs w:val="28"/>
          <w:lang w:eastAsia="el-GR"/>
        </w:rPr>
        <w:t>οξέα</w:t>
      </w:r>
      <w:r w:rsidRPr="00D3078B">
        <w:rPr>
          <w:rFonts w:ascii="Times New Roman" w:eastAsia="Times New Roman" w:hAnsi="Times New Roman" w:cs="Times New Roman"/>
          <w:color w:val="000000"/>
          <w:sz w:val="28"/>
          <w:szCs w:val="28"/>
          <w:lang w:eastAsia="el-GR"/>
        </w:rPr>
        <w:t xml:space="preserve"> (τρυγικό, κιτρικό, γαλακτικό), </w:t>
      </w:r>
      <w:r w:rsidRPr="00D3078B">
        <w:rPr>
          <w:rFonts w:ascii="Times New Roman" w:eastAsia="Times New Roman" w:hAnsi="Times New Roman" w:cs="Times New Roman"/>
          <w:b/>
          <w:bCs/>
          <w:color w:val="000000"/>
          <w:sz w:val="28"/>
          <w:szCs w:val="28"/>
          <w:lang w:eastAsia="el-GR"/>
        </w:rPr>
        <w:t>αντισηπτικά</w:t>
      </w:r>
      <w:r w:rsidRPr="00D3078B">
        <w:rPr>
          <w:rFonts w:ascii="Times New Roman" w:eastAsia="Times New Roman" w:hAnsi="Times New Roman" w:cs="Times New Roman"/>
          <w:color w:val="000000"/>
          <w:sz w:val="28"/>
          <w:szCs w:val="28"/>
          <w:lang w:eastAsia="el-GR"/>
        </w:rPr>
        <w:t xml:space="preserve">, </w:t>
      </w:r>
      <w:r w:rsidRPr="00D3078B">
        <w:rPr>
          <w:rFonts w:ascii="Times New Roman" w:eastAsia="Times New Roman" w:hAnsi="Times New Roman" w:cs="Times New Roman"/>
          <w:b/>
          <w:bCs/>
          <w:color w:val="000000"/>
          <w:sz w:val="28"/>
          <w:szCs w:val="28"/>
          <w:lang w:eastAsia="el-GR"/>
        </w:rPr>
        <w:t>καμφορά</w:t>
      </w:r>
      <w:r w:rsidRPr="00D3078B">
        <w:rPr>
          <w:rFonts w:ascii="Times New Roman" w:eastAsia="Times New Roman" w:hAnsi="Times New Roman" w:cs="Times New Roman"/>
          <w:color w:val="000000"/>
          <w:sz w:val="28"/>
          <w:szCs w:val="28"/>
          <w:lang w:eastAsia="el-GR"/>
        </w:rPr>
        <w:t xml:space="preserve"> (αντισηπτικό, διαστολή αγγείων δέρματος), </w:t>
      </w:r>
      <w:r w:rsidRPr="00D3078B">
        <w:rPr>
          <w:rFonts w:ascii="Times New Roman" w:eastAsia="Times New Roman" w:hAnsi="Times New Roman" w:cs="Times New Roman"/>
          <w:b/>
          <w:bCs/>
          <w:color w:val="000000"/>
          <w:sz w:val="28"/>
          <w:szCs w:val="28"/>
          <w:lang w:eastAsia="el-GR"/>
        </w:rPr>
        <w:t>μενθόλη</w:t>
      </w:r>
      <w:r w:rsidRPr="00D3078B">
        <w:rPr>
          <w:rFonts w:ascii="Times New Roman" w:eastAsia="Times New Roman" w:hAnsi="Times New Roman" w:cs="Times New Roman"/>
          <w:color w:val="000000"/>
          <w:sz w:val="28"/>
          <w:szCs w:val="28"/>
          <w:lang w:eastAsia="el-GR"/>
        </w:rPr>
        <w:t xml:space="preserve"> (δροσιά), </w:t>
      </w:r>
      <w:r w:rsidRPr="00D3078B">
        <w:rPr>
          <w:rFonts w:ascii="Times New Roman" w:eastAsia="Times New Roman" w:hAnsi="Times New Roman" w:cs="Times New Roman"/>
          <w:b/>
          <w:bCs/>
          <w:color w:val="000000"/>
          <w:sz w:val="28"/>
          <w:szCs w:val="28"/>
          <w:lang w:eastAsia="el-GR"/>
        </w:rPr>
        <w:t xml:space="preserve">βόρακας </w:t>
      </w:r>
      <w:r w:rsidRPr="00D3078B">
        <w:rPr>
          <w:rFonts w:ascii="Times New Roman" w:eastAsia="Times New Roman" w:hAnsi="Times New Roman" w:cs="Times New Roman"/>
          <w:color w:val="000000"/>
          <w:sz w:val="28"/>
          <w:szCs w:val="28"/>
          <w:lang w:eastAsia="el-GR"/>
        </w:rPr>
        <w:t>(αντισηπτικό, στυπτικό).</w:t>
      </w:r>
    </w:p>
    <w:p w14:paraId="7E6717FF" w14:textId="088269DA" w:rsidR="0084170C" w:rsidRDefault="0084170C" w:rsidP="00601FE4">
      <w:pPr>
        <w:shd w:val="clear" w:color="auto" w:fill="FFFFFF"/>
        <w:tabs>
          <w:tab w:val="left" w:pos="426"/>
        </w:tabs>
        <w:spacing w:after="120" w:line="360" w:lineRule="atLeast"/>
        <w:ind w:left="142"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b/>
          <w:bCs/>
          <w:color w:val="000000"/>
          <w:sz w:val="28"/>
          <w:szCs w:val="28"/>
          <w:lang w:eastAsia="el-GR"/>
        </w:rPr>
        <w:t>Στυπτικές ουσίες</w:t>
      </w:r>
      <w:r w:rsidR="00601FE4">
        <w:rPr>
          <w:rFonts w:ascii="Times New Roman" w:eastAsia="Times New Roman" w:hAnsi="Times New Roman" w:cs="Times New Roman"/>
          <w:b/>
          <w:bCs/>
          <w:color w:val="000000"/>
          <w:sz w:val="28"/>
          <w:szCs w:val="28"/>
          <w:lang w:eastAsia="el-GR"/>
        </w:rPr>
        <w:t xml:space="preserve">  </w:t>
      </w:r>
      <w:bookmarkStart w:id="0" w:name="_GoBack"/>
      <w:bookmarkEnd w:id="0"/>
      <w:r>
        <w:rPr>
          <w:rFonts w:ascii="Times New Roman" w:eastAsia="Times New Roman" w:hAnsi="Times New Roman" w:cs="Times New Roman"/>
          <w:color w:val="000000"/>
          <w:sz w:val="28"/>
          <w:szCs w:val="28"/>
          <w:lang w:eastAsia="el-GR"/>
        </w:rPr>
        <w:t>Τα φύλλα τριαντάφυλλου (ροδόνερο). νεραντζιάς (ανθόνερο) και τα αιθέρια έλαια αυτών έχουν πολύ καλή στυπτική δράση. Το εκχύλισμα αμαμελίδας (Η</w:t>
      </w:r>
      <w:r>
        <w:rPr>
          <w:rFonts w:ascii="Times New Roman" w:eastAsia="Times New Roman" w:hAnsi="Times New Roman" w:cs="Times New Roman"/>
          <w:color w:val="000000"/>
          <w:sz w:val="28"/>
          <w:szCs w:val="28"/>
          <w:lang w:val="en-US" w:eastAsia="el-GR"/>
        </w:rPr>
        <w:t>amamelis</w:t>
      </w:r>
      <w:r w:rsidRPr="0084170C">
        <w:rPr>
          <w:rFonts w:ascii="Times New Roman" w:eastAsia="Times New Roman" w:hAnsi="Times New Roman" w:cs="Times New Roman"/>
          <w:color w:val="000000"/>
          <w:sz w:val="28"/>
          <w:szCs w:val="28"/>
          <w:lang w:eastAsia="el-GR"/>
        </w:rPr>
        <w:t xml:space="preserve"> </w:t>
      </w:r>
      <w:r>
        <w:rPr>
          <w:rFonts w:ascii="Times New Roman" w:eastAsia="Times New Roman" w:hAnsi="Times New Roman" w:cs="Times New Roman"/>
          <w:color w:val="000000"/>
          <w:sz w:val="28"/>
          <w:szCs w:val="28"/>
          <w:lang w:val="en-US" w:eastAsia="el-GR"/>
        </w:rPr>
        <w:t>extract</w:t>
      </w:r>
      <w:r w:rsidRPr="0084170C">
        <w:rPr>
          <w:rFonts w:ascii="Times New Roman" w:eastAsia="Times New Roman" w:hAnsi="Times New Roman" w:cs="Times New Roman"/>
          <w:color w:val="000000"/>
          <w:sz w:val="28"/>
          <w:szCs w:val="28"/>
          <w:lang w:eastAsia="el-GR"/>
        </w:rPr>
        <w:t xml:space="preserve">), </w:t>
      </w:r>
      <w:r>
        <w:rPr>
          <w:rFonts w:ascii="Times New Roman" w:eastAsia="Times New Roman" w:hAnsi="Times New Roman" w:cs="Times New Roman"/>
          <w:color w:val="000000"/>
          <w:sz w:val="28"/>
          <w:szCs w:val="28"/>
          <w:lang w:eastAsia="el-GR"/>
        </w:rPr>
        <w:t>το φασκόμηλο (</w:t>
      </w:r>
      <w:r>
        <w:rPr>
          <w:rFonts w:ascii="Times New Roman" w:eastAsia="Times New Roman" w:hAnsi="Times New Roman" w:cs="Times New Roman"/>
          <w:color w:val="000000"/>
          <w:sz w:val="28"/>
          <w:szCs w:val="28"/>
          <w:lang w:val="en-US" w:eastAsia="el-GR"/>
        </w:rPr>
        <w:t>sage</w:t>
      </w:r>
      <w:r w:rsidRPr="0084170C">
        <w:rPr>
          <w:rFonts w:ascii="Times New Roman" w:eastAsia="Times New Roman" w:hAnsi="Times New Roman" w:cs="Times New Roman"/>
          <w:color w:val="000000"/>
          <w:sz w:val="28"/>
          <w:szCs w:val="28"/>
          <w:lang w:eastAsia="el-GR"/>
        </w:rPr>
        <w:t xml:space="preserve"> </w:t>
      </w:r>
      <w:r>
        <w:rPr>
          <w:rFonts w:ascii="Times New Roman" w:eastAsia="Times New Roman" w:hAnsi="Times New Roman" w:cs="Times New Roman"/>
          <w:color w:val="000000"/>
          <w:sz w:val="28"/>
          <w:szCs w:val="28"/>
          <w:lang w:val="en-US" w:eastAsia="el-GR"/>
        </w:rPr>
        <w:t>extract</w:t>
      </w:r>
      <w:r w:rsidRPr="0084170C">
        <w:rPr>
          <w:rFonts w:ascii="Times New Roman" w:eastAsia="Times New Roman" w:hAnsi="Times New Roman" w:cs="Times New Roman"/>
          <w:color w:val="000000"/>
          <w:sz w:val="28"/>
          <w:szCs w:val="28"/>
          <w:lang w:eastAsia="el-GR"/>
        </w:rPr>
        <w:t xml:space="preserve">), </w:t>
      </w:r>
      <w:r>
        <w:rPr>
          <w:rFonts w:ascii="Times New Roman" w:eastAsia="Times New Roman" w:hAnsi="Times New Roman" w:cs="Times New Roman"/>
          <w:color w:val="000000"/>
          <w:sz w:val="28"/>
          <w:szCs w:val="28"/>
          <w:lang w:eastAsia="el-GR"/>
        </w:rPr>
        <w:t>η λεβάντα, το δενδρολίβανο (</w:t>
      </w:r>
      <w:r>
        <w:rPr>
          <w:rFonts w:ascii="Times New Roman" w:eastAsia="Times New Roman" w:hAnsi="Times New Roman" w:cs="Times New Roman"/>
          <w:color w:val="000000"/>
          <w:sz w:val="28"/>
          <w:szCs w:val="28"/>
          <w:lang w:val="en-US" w:eastAsia="el-GR"/>
        </w:rPr>
        <w:t>rosemary</w:t>
      </w:r>
      <w:r w:rsidRPr="0084170C">
        <w:rPr>
          <w:rFonts w:ascii="Times New Roman" w:eastAsia="Times New Roman" w:hAnsi="Times New Roman" w:cs="Times New Roman"/>
          <w:color w:val="000000"/>
          <w:sz w:val="28"/>
          <w:szCs w:val="28"/>
          <w:lang w:eastAsia="el-GR"/>
        </w:rPr>
        <w:t xml:space="preserve">), </w:t>
      </w:r>
      <w:r>
        <w:rPr>
          <w:rFonts w:ascii="Times New Roman" w:eastAsia="Times New Roman" w:hAnsi="Times New Roman" w:cs="Times New Roman"/>
          <w:color w:val="000000"/>
          <w:sz w:val="28"/>
          <w:szCs w:val="28"/>
          <w:lang w:eastAsia="el-GR"/>
        </w:rPr>
        <w:t>το θυμάρι (</w:t>
      </w:r>
      <w:r>
        <w:rPr>
          <w:rFonts w:ascii="Times New Roman" w:eastAsia="Times New Roman" w:hAnsi="Times New Roman" w:cs="Times New Roman"/>
          <w:color w:val="000000"/>
          <w:sz w:val="28"/>
          <w:szCs w:val="28"/>
          <w:lang w:val="en-US" w:eastAsia="el-GR"/>
        </w:rPr>
        <w:t>thyme</w:t>
      </w:r>
      <w:r w:rsidRPr="0084170C">
        <w:rPr>
          <w:rFonts w:ascii="Times New Roman" w:eastAsia="Times New Roman" w:hAnsi="Times New Roman" w:cs="Times New Roman"/>
          <w:color w:val="000000"/>
          <w:sz w:val="28"/>
          <w:szCs w:val="28"/>
          <w:lang w:eastAsia="el-GR"/>
        </w:rPr>
        <w:t xml:space="preserve">), </w:t>
      </w:r>
      <w:r>
        <w:rPr>
          <w:rFonts w:ascii="Times New Roman" w:eastAsia="Times New Roman" w:hAnsi="Times New Roman" w:cs="Times New Roman"/>
          <w:color w:val="000000"/>
          <w:sz w:val="28"/>
          <w:szCs w:val="28"/>
          <w:lang w:eastAsia="el-GR"/>
        </w:rPr>
        <w:t>τα μεταλλικά άλατα οργανικών και ανόργανων οξέων (θειικός ψευδάργυρος) σε συγκεντρώσεις έως 2% κ.β χρησιμοποιούνται για τις στυπτικές τους ιδιότητες</w:t>
      </w:r>
    </w:p>
    <w:p w14:paraId="6E2BD768" w14:textId="160EDF31" w:rsidR="00877C38" w:rsidRPr="00877C38" w:rsidRDefault="004246CE" w:rsidP="004D6159">
      <w:pPr>
        <w:shd w:val="clear" w:color="auto" w:fill="FFFFFF"/>
        <w:tabs>
          <w:tab w:val="left" w:pos="426"/>
        </w:tabs>
        <w:spacing w:after="0" w:line="240" w:lineRule="auto"/>
        <w:ind w:left="142"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b/>
          <w:bCs/>
          <w:color w:val="000000"/>
          <w:sz w:val="28"/>
          <w:szCs w:val="28"/>
          <w:lang w:eastAsia="el-GR"/>
        </w:rPr>
        <w:lastRenderedPageBreak/>
        <w:t>Δ</w:t>
      </w:r>
      <w:r w:rsidR="00877C38" w:rsidRPr="00877C38">
        <w:rPr>
          <w:rFonts w:ascii="Times New Roman" w:eastAsia="Times New Roman" w:hAnsi="Times New Roman" w:cs="Times New Roman"/>
          <w:b/>
          <w:bCs/>
          <w:color w:val="000000"/>
          <w:sz w:val="28"/>
          <w:szCs w:val="28"/>
          <w:lang w:eastAsia="el-GR"/>
        </w:rPr>
        <w:t>ραστικές ουσίες</w:t>
      </w:r>
      <w:r w:rsidR="00877C38">
        <w:rPr>
          <w:rFonts w:ascii="Times New Roman" w:eastAsia="Times New Roman" w:hAnsi="Times New Roman" w:cs="Times New Roman"/>
          <w:color w:val="000000"/>
          <w:sz w:val="28"/>
          <w:szCs w:val="28"/>
          <w:lang w:eastAsia="el-GR"/>
        </w:rPr>
        <w:t xml:space="preserve"> ανάλογα με την προσδιοριζόμενη χρήση (πχ σαλικυλικό οξύ για την ακμή), καλαμίνη (για δροσιά), ψευδάργυρος (αντισηψία), </w:t>
      </w:r>
      <w:r w:rsidR="00877C38">
        <w:rPr>
          <w:rFonts w:ascii="Times New Roman" w:eastAsia="Times New Roman" w:hAnsi="Times New Roman" w:cs="Times New Roman"/>
          <w:color w:val="000000"/>
          <w:sz w:val="28"/>
          <w:szCs w:val="28"/>
          <w:lang w:val="en-US" w:eastAsia="el-GR"/>
        </w:rPr>
        <w:t>bisabolol</w:t>
      </w:r>
      <w:r w:rsidR="00877C38" w:rsidRPr="00877C38">
        <w:rPr>
          <w:rFonts w:ascii="Times New Roman" w:eastAsia="Times New Roman" w:hAnsi="Times New Roman" w:cs="Times New Roman"/>
          <w:color w:val="000000"/>
          <w:sz w:val="28"/>
          <w:szCs w:val="28"/>
          <w:lang w:eastAsia="el-GR"/>
        </w:rPr>
        <w:t xml:space="preserve">, </w:t>
      </w:r>
      <w:r w:rsidR="00877C38">
        <w:rPr>
          <w:rFonts w:ascii="Times New Roman" w:eastAsia="Times New Roman" w:hAnsi="Times New Roman" w:cs="Times New Roman"/>
          <w:color w:val="000000"/>
          <w:sz w:val="28"/>
          <w:szCs w:val="28"/>
          <w:lang w:eastAsia="el-GR"/>
        </w:rPr>
        <w:t>αζουλένιο (για ερεθισμούς)</w:t>
      </w:r>
    </w:p>
    <w:p w14:paraId="11CC1BF4" w14:textId="62BFC097" w:rsidR="00D77D52" w:rsidRDefault="00D77D52" w:rsidP="004D6159">
      <w:pPr>
        <w:shd w:val="clear" w:color="auto" w:fill="FFFFFF"/>
        <w:tabs>
          <w:tab w:val="left" w:pos="426"/>
        </w:tabs>
        <w:spacing w:before="240" w:after="0" w:line="360" w:lineRule="atLeast"/>
        <w:ind w:left="142" w:right="425"/>
        <w:jc w:val="both"/>
        <w:rPr>
          <w:rFonts w:ascii="Times New Roman" w:eastAsia="Times New Roman" w:hAnsi="Times New Roman" w:cs="Times New Roman"/>
          <w:b/>
          <w:bCs/>
          <w:color w:val="000000"/>
          <w:sz w:val="28"/>
          <w:szCs w:val="28"/>
          <w:lang w:eastAsia="el-GR"/>
        </w:rPr>
      </w:pPr>
      <w:r>
        <w:rPr>
          <w:rFonts w:ascii="Times New Roman" w:eastAsia="Times New Roman" w:hAnsi="Times New Roman" w:cs="Times New Roman"/>
          <w:b/>
          <w:bCs/>
          <w:color w:val="000000"/>
          <w:sz w:val="28"/>
          <w:szCs w:val="28"/>
          <w:lang w:eastAsia="el-GR"/>
        </w:rPr>
        <w:t>Συντηρητικ</w:t>
      </w:r>
      <w:r w:rsidR="00D3078B">
        <w:rPr>
          <w:rFonts w:ascii="Times New Roman" w:eastAsia="Times New Roman" w:hAnsi="Times New Roman" w:cs="Times New Roman"/>
          <w:b/>
          <w:bCs/>
          <w:color w:val="000000"/>
          <w:sz w:val="28"/>
          <w:szCs w:val="28"/>
          <w:lang w:eastAsia="el-GR"/>
        </w:rPr>
        <w:t>ά</w:t>
      </w:r>
    </w:p>
    <w:p w14:paraId="714C5B96" w14:textId="77777777" w:rsidR="004D6159" w:rsidRDefault="004D6159" w:rsidP="004D6159">
      <w:pPr>
        <w:shd w:val="clear" w:color="auto" w:fill="FFFFFF"/>
        <w:tabs>
          <w:tab w:val="left" w:pos="426"/>
        </w:tabs>
        <w:spacing w:before="240" w:after="0" w:line="360" w:lineRule="atLeast"/>
        <w:ind w:left="142" w:right="425"/>
        <w:jc w:val="both"/>
        <w:rPr>
          <w:rFonts w:ascii="Times New Roman" w:eastAsia="Times New Roman" w:hAnsi="Times New Roman" w:cs="Times New Roman"/>
          <w:b/>
          <w:bCs/>
          <w:color w:val="000000"/>
          <w:sz w:val="28"/>
          <w:szCs w:val="28"/>
          <w:lang w:eastAsia="el-GR"/>
        </w:rPr>
      </w:pPr>
    </w:p>
    <w:p w14:paraId="37C68056" w14:textId="77777777" w:rsidR="008031D5" w:rsidRPr="008031D5" w:rsidRDefault="008031D5" w:rsidP="004D6159">
      <w:pPr>
        <w:shd w:val="clear" w:color="auto" w:fill="FFFFFF"/>
        <w:spacing w:after="0" w:line="360" w:lineRule="atLeast"/>
        <w:ind w:left="142" w:right="425"/>
        <w:jc w:val="center"/>
        <w:rPr>
          <w:rFonts w:ascii="Times New Roman" w:eastAsiaTheme="majorEastAsia" w:hAnsi="Times New Roman" w:cs="Times New Roman"/>
          <w:b/>
          <w:bCs/>
          <w:sz w:val="36"/>
          <w:szCs w:val="36"/>
        </w:rPr>
      </w:pPr>
      <w:r w:rsidRPr="008031D5">
        <w:rPr>
          <w:rFonts w:ascii="Times New Roman" w:eastAsiaTheme="majorEastAsia" w:hAnsi="Times New Roman" w:cs="Times New Roman"/>
          <w:b/>
          <w:bCs/>
          <w:sz w:val="36"/>
          <w:szCs w:val="36"/>
        </w:rPr>
        <w:t>ΕΙΔΗ ΛΟΣΙΟΝ</w:t>
      </w:r>
    </w:p>
    <w:p w14:paraId="55364579" w14:textId="77777777" w:rsidR="008031D5" w:rsidRPr="008031D5" w:rsidRDefault="008031D5" w:rsidP="004D6159">
      <w:pPr>
        <w:spacing w:after="0" w:line="240" w:lineRule="exact"/>
        <w:ind w:left="142"/>
        <w:rPr>
          <w:rFonts w:ascii="Calibri" w:eastAsia="Calibri" w:hAnsi="Calibri" w:cs="Calibri"/>
          <w:sz w:val="24"/>
          <w:szCs w:val="24"/>
          <w:lang w:eastAsia="el-GR"/>
        </w:rPr>
      </w:pPr>
    </w:p>
    <w:p w14:paraId="1E1411D2" w14:textId="77777777" w:rsidR="008031D5" w:rsidRPr="008031D5" w:rsidRDefault="008031D5" w:rsidP="004D6159">
      <w:pPr>
        <w:shd w:val="clear" w:color="auto" w:fill="FFFFFF"/>
        <w:tabs>
          <w:tab w:val="left" w:pos="426"/>
        </w:tabs>
        <w:spacing w:after="0" w:line="360" w:lineRule="atLeast"/>
        <w:ind w:left="142" w:right="425"/>
        <w:jc w:val="both"/>
        <w:rPr>
          <w:rFonts w:ascii="Times New Roman" w:eastAsia="Times New Roman" w:hAnsi="Times New Roman" w:cs="Times New Roman"/>
          <w:b/>
          <w:bCs/>
          <w:color w:val="000000"/>
          <w:sz w:val="28"/>
          <w:szCs w:val="28"/>
          <w:lang w:eastAsia="el-GR"/>
        </w:rPr>
      </w:pPr>
      <w:r w:rsidRPr="008031D5">
        <w:rPr>
          <w:rFonts w:ascii="Times New Roman" w:eastAsia="Times New Roman" w:hAnsi="Times New Roman" w:cs="Times New Roman"/>
          <w:b/>
          <w:bCs/>
          <w:color w:val="000000"/>
          <w:sz w:val="28"/>
          <w:szCs w:val="28"/>
          <w:lang w:eastAsia="el-GR"/>
        </w:rPr>
        <w:t>ΣΤΥΠΤΙΚΕΣ ΛΟΣΙΟΝ (astrigent lotions)</w:t>
      </w:r>
    </w:p>
    <w:p w14:paraId="25A6EBB9" w14:textId="7C0D6405" w:rsidR="008031D5" w:rsidRPr="008031D5" w:rsidRDefault="008031D5" w:rsidP="004D6159">
      <w:pPr>
        <w:shd w:val="clear" w:color="auto" w:fill="FFFFFF"/>
        <w:tabs>
          <w:tab w:val="left" w:pos="426"/>
        </w:tabs>
        <w:spacing w:after="120" w:line="360" w:lineRule="atLeast"/>
        <w:ind w:left="142"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 xml:space="preserve">Η </w:t>
      </w:r>
      <w:r w:rsidRPr="008031D5">
        <w:rPr>
          <w:rFonts w:ascii="Times New Roman" w:eastAsia="Times New Roman" w:hAnsi="Times New Roman" w:cs="Times New Roman"/>
          <w:color w:val="000000"/>
          <w:sz w:val="28"/>
          <w:szCs w:val="28"/>
          <w:lang w:eastAsia="el-GR"/>
        </w:rPr>
        <w:t xml:space="preserve">χρήση τους </w:t>
      </w:r>
      <w:r>
        <w:rPr>
          <w:rFonts w:ascii="Times New Roman" w:eastAsia="Times New Roman" w:hAnsi="Times New Roman" w:cs="Times New Roman"/>
          <w:color w:val="000000"/>
          <w:sz w:val="28"/>
          <w:szCs w:val="28"/>
          <w:lang w:eastAsia="el-GR"/>
        </w:rPr>
        <w:t>σ</w:t>
      </w:r>
      <w:r w:rsidRPr="008031D5">
        <w:rPr>
          <w:rFonts w:ascii="Times New Roman" w:eastAsia="Times New Roman" w:hAnsi="Times New Roman" w:cs="Times New Roman"/>
          <w:color w:val="000000"/>
          <w:sz w:val="28"/>
          <w:szCs w:val="28"/>
          <w:lang w:eastAsia="el-GR"/>
        </w:rPr>
        <w:t xml:space="preserve">υνιστάται μετά τον καθαρισμό του δέρματος και πριν τη χρήση υδατικής κρέμας. </w:t>
      </w:r>
      <w:r>
        <w:rPr>
          <w:rFonts w:ascii="Times New Roman" w:eastAsia="Times New Roman" w:hAnsi="Times New Roman" w:cs="Times New Roman"/>
          <w:color w:val="000000"/>
          <w:sz w:val="28"/>
          <w:szCs w:val="28"/>
          <w:lang w:eastAsia="el-GR"/>
        </w:rPr>
        <w:t>Ο σκοπός χρήσης τους είναι:</w:t>
      </w:r>
    </w:p>
    <w:p w14:paraId="1B7149F9" w14:textId="77777777" w:rsidR="008031D5" w:rsidRPr="008031D5" w:rsidRDefault="008031D5" w:rsidP="004D6159">
      <w:pPr>
        <w:shd w:val="clear" w:color="auto" w:fill="FFFFFF"/>
        <w:tabs>
          <w:tab w:val="left" w:pos="426"/>
        </w:tabs>
        <w:spacing w:after="0" w:line="360" w:lineRule="atLeast"/>
        <w:ind w:left="142" w:right="425"/>
        <w:jc w:val="both"/>
        <w:rPr>
          <w:rFonts w:ascii="Times New Roman" w:eastAsia="Times New Roman" w:hAnsi="Times New Roman" w:cs="Times New Roman"/>
          <w:color w:val="000000"/>
          <w:sz w:val="28"/>
          <w:szCs w:val="28"/>
          <w:lang w:eastAsia="el-GR"/>
        </w:rPr>
      </w:pPr>
      <w:r w:rsidRPr="008031D5">
        <w:rPr>
          <w:rFonts w:ascii="Times New Roman" w:eastAsia="Times New Roman" w:hAnsi="Times New Roman" w:cs="Times New Roman"/>
          <w:color w:val="000000"/>
          <w:sz w:val="28"/>
          <w:szCs w:val="28"/>
          <w:lang w:eastAsia="el-GR"/>
        </w:rPr>
        <w:t>•</w:t>
      </w:r>
      <w:r w:rsidRPr="008031D5">
        <w:rPr>
          <w:rFonts w:ascii="Times New Roman" w:eastAsia="Times New Roman" w:hAnsi="Times New Roman" w:cs="Times New Roman"/>
          <w:color w:val="000000"/>
          <w:sz w:val="28"/>
          <w:szCs w:val="28"/>
          <w:lang w:eastAsia="el-GR"/>
        </w:rPr>
        <w:tab/>
        <w:t>Σφίγγουν το δέρμα, συσφίγγουν τους πόρους, ώστε να είναι λιγότερο φανεροί, ρυθμίζουν τη λιπαρότητα και το pH.</w:t>
      </w:r>
    </w:p>
    <w:p w14:paraId="642F98E4" w14:textId="77777777" w:rsidR="008031D5" w:rsidRPr="008031D5" w:rsidRDefault="008031D5" w:rsidP="004D6159">
      <w:pPr>
        <w:shd w:val="clear" w:color="auto" w:fill="FFFFFF"/>
        <w:tabs>
          <w:tab w:val="left" w:pos="426"/>
        </w:tabs>
        <w:spacing w:after="120" w:line="360" w:lineRule="atLeast"/>
        <w:ind w:left="142" w:right="425"/>
        <w:jc w:val="both"/>
        <w:rPr>
          <w:rFonts w:ascii="Times New Roman" w:eastAsia="Times New Roman" w:hAnsi="Times New Roman" w:cs="Times New Roman"/>
          <w:color w:val="000000"/>
          <w:sz w:val="28"/>
          <w:szCs w:val="28"/>
          <w:lang w:eastAsia="el-GR"/>
        </w:rPr>
      </w:pPr>
      <w:r w:rsidRPr="008031D5">
        <w:rPr>
          <w:rFonts w:ascii="Times New Roman" w:eastAsia="Times New Roman" w:hAnsi="Times New Roman" w:cs="Times New Roman"/>
          <w:color w:val="000000"/>
          <w:sz w:val="28"/>
          <w:szCs w:val="28"/>
          <w:lang w:eastAsia="el-GR"/>
        </w:rPr>
        <w:t>•</w:t>
      </w:r>
      <w:r w:rsidRPr="008031D5">
        <w:rPr>
          <w:rFonts w:ascii="Times New Roman" w:eastAsia="Times New Roman" w:hAnsi="Times New Roman" w:cs="Times New Roman"/>
          <w:color w:val="000000"/>
          <w:sz w:val="28"/>
          <w:szCs w:val="28"/>
          <w:lang w:eastAsia="el-GR"/>
        </w:rPr>
        <w:tab/>
        <w:t>Δημιουργούν ένα τέντωμα στην επιδερμίδα λόγω της σύσφιγξης των πόρων και γι' αυτό προκαλείται μια προσωρινή κάλυψη των ρυτίδων.</w:t>
      </w:r>
    </w:p>
    <w:p w14:paraId="0C6E746B" w14:textId="327BCABB" w:rsidR="008031D5" w:rsidRPr="008031D5" w:rsidRDefault="008031D5" w:rsidP="004D6159">
      <w:pPr>
        <w:shd w:val="clear" w:color="auto" w:fill="FFFFFF"/>
        <w:tabs>
          <w:tab w:val="left" w:pos="426"/>
        </w:tabs>
        <w:spacing w:before="240" w:after="120" w:line="360" w:lineRule="atLeast"/>
        <w:ind w:left="142" w:right="425"/>
        <w:jc w:val="both"/>
        <w:rPr>
          <w:rFonts w:ascii="Times New Roman" w:eastAsia="Times New Roman" w:hAnsi="Times New Roman" w:cs="Times New Roman"/>
          <w:color w:val="000000"/>
          <w:sz w:val="28"/>
          <w:szCs w:val="28"/>
          <w:lang w:eastAsia="el-GR"/>
        </w:rPr>
      </w:pPr>
      <w:r w:rsidRPr="008031D5">
        <w:rPr>
          <w:rFonts w:ascii="Times New Roman" w:eastAsia="Times New Roman" w:hAnsi="Times New Roman" w:cs="Times New Roman"/>
          <w:color w:val="000000"/>
          <w:sz w:val="28"/>
          <w:szCs w:val="28"/>
          <w:lang w:eastAsia="el-GR"/>
        </w:rPr>
        <w:t>Σχεδόν πάντοτε περιέχουν αλκοόλη</w:t>
      </w:r>
      <w:r>
        <w:rPr>
          <w:rFonts w:ascii="Times New Roman" w:eastAsia="Times New Roman" w:hAnsi="Times New Roman" w:cs="Times New Roman"/>
          <w:color w:val="000000"/>
          <w:sz w:val="28"/>
          <w:szCs w:val="28"/>
          <w:lang w:eastAsia="el-GR"/>
        </w:rPr>
        <w:t xml:space="preserve"> (έως και 30%)</w:t>
      </w:r>
      <w:r w:rsidRPr="008031D5">
        <w:rPr>
          <w:rFonts w:ascii="Times New Roman" w:eastAsia="Times New Roman" w:hAnsi="Times New Roman" w:cs="Times New Roman"/>
          <w:color w:val="000000"/>
          <w:sz w:val="28"/>
          <w:szCs w:val="28"/>
          <w:lang w:eastAsia="el-GR"/>
        </w:rPr>
        <w:t xml:space="preserve"> </w:t>
      </w:r>
      <w:r>
        <w:rPr>
          <w:rFonts w:ascii="Times New Roman" w:eastAsia="Times New Roman" w:hAnsi="Times New Roman" w:cs="Times New Roman"/>
          <w:color w:val="000000"/>
          <w:sz w:val="28"/>
          <w:szCs w:val="28"/>
          <w:lang w:eastAsia="el-GR"/>
        </w:rPr>
        <w:t>για την</w:t>
      </w:r>
      <w:r w:rsidRPr="008031D5">
        <w:rPr>
          <w:rFonts w:ascii="Times New Roman" w:eastAsia="Times New Roman" w:hAnsi="Times New Roman" w:cs="Times New Roman"/>
          <w:color w:val="000000"/>
          <w:sz w:val="28"/>
          <w:szCs w:val="28"/>
          <w:lang w:eastAsia="el-GR"/>
        </w:rPr>
        <w:t xml:space="preserve"> ήπια στυπτική και αντισηπτική δράση, σε περιεκτικότητα που ποικίλλει ανάλογα με τον τύπο του δέρματος στον οποίο απευθύνονται.</w:t>
      </w:r>
    </w:p>
    <w:p w14:paraId="1428787D" w14:textId="64CD5226" w:rsidR="004D6159" w:rsidRDefault="008031D5" w:rsidP="004D6159">
      <w:pPr>
        <w:shd w:val="clear" w:color="auto" w:fill="FFFFFF"/>
        <w:tabs>
          <w:tab w:val="left" w:pos="426"/>
        </w:tabs>
        <w:spacing w:after="120" w:line="360" w:lineRule="atLeast"/>
        <w:ind w:left="142" w:right="425"/>
        <w:jc w:val="both"/>
        <w:rPr>
          <w:rFonts w:ascii="Times New Roman" w:eastAsia="Times New Roman" w:hAnsi="Times New Roman" w:cs="Times New Roman"/>
          <w:color w:val="000000"/>
          <w:sz w:val="28"/>
          <w:szCs w:val="28"/>
          <w:lang w:eastAsia="el-GR"/>
        </w:rPr>
      </w:pPr>
      <w:r w:rsidRPr="008031D5">
        <w:rPr>
          <w:rFonts w:ascii="Times New Roman" w:eastAsia="Times New Roman" w:hAnsi="Times New Roman" w:cs="Times New Roman"/>
          <w:color w:val="000000"/>
          <w:sz w:val="28"/>
          <w:szCs w:val="28"/>
          <w:lang w:eastAsia="el-GR"/>
        </w:rPr>
        <w:t>Οι στυπτικές λοσιόν σε καμιά περίπτωση δεν μπορεί να θεωρηθεί ότι βοηθούν στην εξάλειψη ρυτίδων και γι αυτό δεν συστήνονται σαν αντιρυτιδικά προϊόντα πράγμα που έχει κατοχυρωθεί και νομοθετικά σε πολλές χώρες.</w:t>
      </w:r>
    </w:p>
    <w:p w14:paraId="31CB717B" w14:textId="7B1BD9F5" w:rsidR="008031D5" w:rsidRPr="008031D5" w:rsidRDefault="008031D5" w:rsidP="004D6159">
      <w:pPr>
        <w:ind w:left="142"/>
        <w:rPr>
          <w:rFonts w:ascii="Times New Roman" w:eastAsia="Times New Roman" w:hAnsi="Times New Roman" w:cs="Times New Roman"/>
          <w:color w:val="000000"/>
          <w:sz w:val="28"/>
          <w:szCs w:val="28"/>
          <w:lang w:eastAsia="el-GR"/>
        </w:rPr>
      </w:pPr>
    </w:p>
    <w:p w14:paraId="7BA1D832" w14:textId="77777777" w:rsidR="004D6159" w:rsidRDefault="008031D5" w:rsidP="004D6159">
      <w:pPr>
        <w:shd w:val="clear" w:color="auto" w:fill="FFFFFF"/>
        <w:tabs>
          <w:tab w:val="left" w:pos="426"/>
        </w:tabs>
        <w:spacing w:after="0" w:line="360" w:lineRule="atLeast"/>
        <w:ind w:left="142" w:right="425"/>
        <w:jc w:val="both"/>
        <w:rPr>
          <w:rFonts w:ascii="Times New Roman" w:eastAsia="Times New Roman" w:hAnsi="Times New Roman" w:cs="Times New Roman"/>
          <w:b/>
          <w:bCs/>
          <w:color w:val="000000"/>
          <w:sz w:val="28"/>
          <w:szCs w:val="28"/>
          <w:lang w:eastAsia="el-GR"/>
        </w:rPr>
      </w:pPr>
      <w:r w:rsidRPr="008031D5">
        <w:rPr>
          <w:rFonts w:ascii="Times New Roman" w:eastAsia="Times New Roman" w:hAnsi="Times New Roman" w:cs="Times New Roman"/>
          <w:b/>
          <w:bCs/>
          <w:color w:val="000000"/>
          <w:sz w:val="28"/>
          <w:szCs w:val="28"/>
          <w:lang w:eastAsia="el-GR"/>
        </w:rPr>
        <w:t>ΤΟΝΩΤΙΚΕΣ ΛΟΣΙΟΝ (skin tonics)</w:t>
      </w:r>
    </w:p>
    <w:p w14:paraId="4D983196" w14:textId="304FACB8" w:rsidR="008031D5" w:rsidRPr="008031D5" w:rsidRDefault="008031D5" w:rsidP="004D6159">
      <w:pPr>
        <w:shd w:val="clear" w:color="auto" w:fill="FFFFFF"/>
        <w:tabs>
          <w:tab w:val="left" w:pos="426"/>
        </w:tabs>
        <w:spacing w:after="0" w:line="360" w:lineRule="atLeast"/>
        <w:ind w:left="142" w:right="425"/>
        <w:jc w:val="both"/>
        <w:rPr>
          <w:rFonts w:ascii="Times New Roman" w:eastAsia="Times New Roman" w:hAnsi="Times New Roman" w:cs="Times New Roman"/>
          <w:color w:val="000000"/>
          <w:sz w:val="28"/>
          <w:szCs w:val="28"/>
          <w:lang w:eastAsia="el-GR"/>
        </w:rPr>
      </w:pPr>
      <w:r w:rsidRPr="008031D5">
        <w:rPr>
          <w:rFonts w:ascii="Times New Roman" w:eastAsia="Times New Roman" w:hAnsi="Times New Roman" w:cs="Times New Roman"/>
          <w:color w:val="000000"/>
          <w:sz w:val="28"/>
          <w:szCs w:val="28"/>
          <w:lang w:eastAsia="el-GR"/>
        </w:rPr>
        <w:t xml:space="preserve">Οι τονωτικές λοσιόν είναι υδατικές ή υδατοαλκοολικές. </w:t>
      </w:r>
      <w:r w:rsidR="00012FB7">
        <w:rPr>
          <w:rFonts w:ascii="Times New Roman" w:eastAsia="Times New Roman" w:hAnsi="Times New Roman" w:cs="Times New Roman"/>
          <w:color w:val="000000"/>
          <w:sz w:val="28"/>
          <w:szCs w:val="28"/>
          <w:lang w:eastAsia="el-GR"/>
        </w:rPr>
        <w:t xml:space="preserve">Χρησιμοποιούνται για καθαρισμό και περιποίηση, </w:t>
      </w:r>
      <w:r w:rsidRPr="008031D5">
        <w:rPr>
          <w:rFonts w:ascii="Times New Roman" w:eastAsia="Times New Roman" w:hAnsi="Times New Roman" w:cs="Times New Roman"/>
          <w:color w:val="000000"/>
          <w:sz w:val="28"/>
          <w:szCs w:val="28"/>
          <w:lang w:eastAsia="el-GR"/>
        </w:rPr>
        <w:t xml:space="preserve">Μπορεί </w:t>
      </w:r>
      <w:r w:rsidR="00012FB7">
        <w:rPr>
          <w:rFonts w:ascii="Times New Roman" w:eastAsia="Times New Roman" w:hAnsi="Times New Roman" w:cs="Times New Roman"/>
          <w:color w:val="000000"/>
          <w:sz w:val="28"/>
          <w:szCs w:val="28"/>
          <w:lang w:eastAsia="el-GR"/>
        </w:rPr>
        <w:t>μέρος</w:t>
      </w:r>
      <w:r w:rsidRPr="008031D5">
        <w:rPr>
          <w:rFonts w:ascii="Times New Roman" w:eastAsia="Times New Roman" w:hAnsi="Times New Roman" w:cs="Times New Roman"/>
          <w:color w:val="000000"/>
          <w:sz w:val="28"/>
          <w:szCs w:val="28"/>
          <w:lang w:eastAsia="el-GR"/>
        </w:rPr>
        <w:t xml:space="preserve"> του νερού να αντικατασταθεί από αρωματικά </w:t>
      </w:r>
      <w:r w:rsidR="00012FB7">
        <w:rPr>
          <w:rFonts w:ascii="Times New Roman" w:eastAsia="Times New Roman" w:hAnsi="Times New Roman" w:cs="Times New Roman"/>
          <w:color w:val="000000"/>
          <w:sz w:val="28"/>
          <w:szCs w:val="28"/>
          <w:lang w:eastAsia="el-GR"/>
        </w:rPr>
        <w:t>ύδατα</w:t>
      </w:r>
      <w:r w:rsidRPr="008031D5">
        <w:rPr>
          <w:rFonts w:ascii="Times New Roman" w:eastAsia="Times New Roman" w:hAnsi="Times New Roman" w:cs="Times New Roman"/>
          <w:color w:val="000000"/>
          <w:sz w:val="28"/>
          <w:szCs w:val="28"/>
          <w:lang w:eastAsia="el-GR"/>
        </w:rPr>
        <w:t>.</w:t>
      </w:r>
    </w:p>
    <w:p w14:paraId="0F8AEF1A" w14:textId="6D557B61" w:rsidR="008031D5" w:rsidRPr="008031D5" w:rsidRDefault="008031D5" w:rsidP="004D6159">
      <w:pPr>
        <w:shd w:val="clear" w:color="auto" w:fill="FFFFFF"/>
        <w:tabs>
          <w:tab w:val="left" w:pos="426"/>
        </w:tabs>
        <w:spacing w:after="120" w:line="360" w:lineRule="atLeast"/>
        <w:ind w:left="142" w:right="425"/>
        <w:jc w:val="both"/>
        <w:rPr>
          <w:rFonts w:ascii="Times New Roman" w:eastAsia="Times New Roman" w:hAnsi="Times New Roman" w:cs="Times New Roman"/>
          <w:color w:val="000000"/>
          <w:sz w:val="28"/>
          <w:szCs w:val="28"/>
          <w:lang w:eastAsia="el-GR"/>
        </w:rPr>
      </w:pPr>
      <w:r w:rsidRPr="008031D5">
        <w:rPr>
          <w:rFonts w:ascii="Times New Roman" w:eastAsia="Times New Roman" w:hAnsi="Times New Roman" w:cs="Times New Roman"/>
          <w:color w:val="000000"/>
          <w:sz w:val="28"/>
          <w:szCs w:val="28"/>
          <w:lang w:eastAsia="el-GR"/>
        </w:rPr>
        <w:t xml:space="preserve">Η περιεκτικότητα σε αλκοόλη αυξάνει καθώς αναφερόμαστε σε ξηρά, κανονικά και λιπαρά δέρματα </w:t>
      </w:r>
      <w:r w:rsidR="00012FB7">
        <w:rPr>
          <w:rFonts w:ascii="Times New Roman" w:eastAsia="Times New Roman" w:hAnsi="Times New Roman" w:cs="Times New Roman"/>
          <w:color w:val="000000"/>
          <w:sz w:val="28"/>
          <w:szCs w:val="28"/>
          <w:lang w:eastAsia="el-GR"/>
        </w:rPr>
        <w:t>και</w:t>
      </w:r>
      <w:r w:rsidRPr="008031D5">
        <w:rPr>
          <w:rFonts w:ascii="Times New Roman" w:eastAsia="Times New Roman" w:hAnsi="Times New Roman" w:cs="Times New Roman"/>
          <w:color w:val="000000"/>
          <w:sz w:val="28"/>
          <w:szCs w:val="28"/>
          <w:lang w:eastAsia="el-GR"/>
        </w:rPr>
        <w:t xml:space="preserve"> μπορούν να προστεθούν</w:t>
      </w:r>
      <w:r w:rsidR="00012FB7">
        <w:rPr>
          <w:rFonts w:ascii="Times New Roman" w:eastAsia="Times New Roman" w:hAnsi="Times New Roman" w:cs="Times New Roman"/>
          <w:color w:val="000000"/>
          <w:sz w:val="28"/>
          <w:szCs w:val="28"/>
          <w:lang w:eastAsia="el-GR"/>
        </w:rPr>
        <w:t xml:space="preserve"> μαλακτικές ουσίες </w:t>
      </w:r>
      <w:r w:rsidR="00012FB7" w:rsidRPr="008031D5">
        <w:rPr>
          <w:rFonts w:ascii="Times New Roman" w:eastAsia="Times New Roman" w:hAnsi="Times New Roman" w:cs="Times New Roman"/>
          <w:color w:val="000000"/>
          <w:sz w:val="28"/>
          <w:szCs w:val="28"/>
          <w:lang w:eastAsia="el-GR"/>
        </w:rPr>
        <w:t>π.χ.</w:t>
      </w:r>
      <w:r w:rsidR="00012FB7">
        <w:rPr>
          <w:rFonts w:ascii="Times New Roman" w:eastAsia="Times New Roman" w:hAnsi="Times New Roman" w:cs="Times New Roman"/>
          <w:color w:val="000000"/>
          <w:sz w:val="28"/>
          <w:szCs w:val="28"/>
          <w:lang w:eastAsia="el-GR"/>
        </w:rPr>
        <w:t xml:space="preserve"> </w:t>
      </w:r>
      <w:r w:rsidR="00012FB7" w:rsidRPr="008031D5">
        <w:rPr>
          <w:rFonts w:ascii="Times New Roman" w:eastAsia="Times New Roman" w:hAnsi="Times New Roman" w:cs="Times New Roman"/>
          <w:color w:val="000000"/>
          <w:sz w:val="28"/>
          <w:szCs w:val="28"/>
          <w:lang w:eastAsia="el-GR"/>
        </w:rPr>
        <w:t xml:space="preserve">γλυκερίνη, </w:t>
      </w:r>
      <w:r w:rsidR="00012FB7">
        <w:rPr>
          <w:rFonts w:ascii="Times New Roman" w:eastAsia="Times New Roman" w:hAnsi="Times New Roman" w:cs="Times New Roman"/>
          <w:color w:val="000000"/>
          <w:sz w:val="28"/>
          <w:szCs w:val="28"/>
          <w:lang w:eastAsia="el-GR"/>
        </w:rPr>
        <w:t>π</w:t>
      </w:r>
      <w:r w:rsidR="00012FB7" w:rsidRPr="008031D5">
        <w:rPr>
          <w:rFonts w:ascii="Times New Roman" w:eastAsia="Times New Roman" w:hAnsi="Times New Roman" w:cs="Times New Roman"/>
          <w:color w:val="000000"/>
          <w:sz w:val="28"/>
          <w:szCs w:val="28"/>
          <w:lang w:eastAsia="el-GR"/>
        </w:rPr>
        <w:t>ροπυλενογλυκόλη</w:t>
      </w:r>
      <w:r w:rsidRPr="008031D5">
        <w:rPr>
          <w:rFonts w:ascii="Times New Roman" w:eastAsia="Times New Roman" w:hAnsi="Times New Roman" w:cs="Times New Roman"/>
          <w:color w:val="000000"/>
          <w:sz w:val="28"/>
          <w:szCs w:val="28"/>
          <w:lang w:eastAsia="el-GR"/>
        </w:rPr>
        <w:t xml:space="preserve">, προκειμένου να </w:t>
      </w:r>
      <w:r w:rsidR="00012FB7">
        <w:rPr>
          <w:rFonts w:ascii="Times New Roman" w:eastAsia="Times New Roman" w:hAnsi="Times New Roman" w:cs="Times New Roman"/>
          <w:color w:val="000000"/>
          <w:sz w:val="28"/>
          <w:szCs w:val="28"/>
          <w:lang w:eastAsia="el-GR"/>
        </w:rPr>
        <w:t>περιορίσουν τ</w:t>
      </w:r>
      <w:r w:rsidRPr="008031D5">
        <w:rPr>
          <w:rFonts w:ascii="Times New Roman" w:eastAsia="Times New Roman" w:hAnsi="Times New Roman" w:cs="Times New Roman"/>
          <w:color w:val="000000"/>
          <w:sz w:val="28"/>
          <w:szCs w:val="28"/>
          <w:lang w:eastAsia="el-GR"/>
        </w:rPr>
        <w:t>ην</w:t>
      </w:r>
      <w:r w:rsidR="00012FB7">
        <w:rPr>
          <w:rFonts w:ascii="Times New Roman" w:eastAsia="Times New Roman" w:hAnsi="Times New Roman" w:cs="Times New Roman"/>
          <w:color w:val="000000"/>
          <w:sz w:val="28"/>
          <w:szCs w:val="28"/>
          <w:lang w:eastAsia="el-GR"/>
        </w:rPr>
        <w:t xml:space="preserve"> απολιπαντική</w:t>
      </w:r>
      <w:r>
        <w:rPr>
          <w:rFonts w:ascii="Times New Roman" w:eastAsia="Times New Roman" w:hAnsi="Times New Roman" w:cs="Times New Roman"/>
          <w:color w:val="000000"/>
          <w:sz w:val="28"/>
          <w:szCs w:val="28"/>
          <w:lang w:eastAsia="el-GR"/>
        </w:rPr>
        <w:t xml:space="preserve"> </w:t>
      </w:r>
      <w:r w:rsidR="00012FB7">
        <w:rPr>
          <w:rFonts w:ascii="Times New Roman" w:eastAsia="Times New Roman" w:hAnsi="Times New Roman" w:cs="Times New Roman"/>
          <w:color w:val="000000"/>
          <w:sz w:val="28"/>
          <w:szCs w:val="28"/>
          <w:lang w:eastAsia="el-GR"/>
        </w:rPr>
        <w:t>δ</w:t>
      </w:r>
      <w:r w:rsidRPr="008031D5">
        <w:rPr>
          <w:rFonts w:ascii="Times New Roman" w:eastAsia="Times New Roman" w:hAnsi="Times New Roman" w:cs="Times New Roman"/>
          <w:color w:val="000000"/>
          <w:sz w:val="28"/>
          <w:szCs w:val="28"/>
          <w:lang w:eastAsia="el-GR"/>
        </w:rPr>
        <w:t>ράση</w:t>
      </w:r>
      <w:r w:rsidRPr="008031D5">
        <w:rPr>
          <w:rFonts w:ascii="Times New Roman" w:eastAsia="Times New Roman" w:hAnsi="Times New Roman" w:cs="Times New Roman"/>
          <w:color w:val="000000"/>
          <w:sz w:val="28"/>
          <w:szCs w:val="28"/>
          <w:lang w:eastAsia="el-GR"/>
        </w:rPr>
        <w:tab/>
      </w:r>
      <w:r>
        <w:rPr>
          <w:rFonts w:ascii="Times New Roman" w:eastAsia="Times New Roman" w:hAnsi="Times New Roman" w:cs="Times New Roman"/>
          <w:color w:val="000000"/>
          <w:sz w:val="28"/>
          <w:szCs w:val="28"/>
          <w:lang w:eastAsia="el-GR"/>
        </w:rPr>
        <w:t xml:space="preserve"> </w:t>
      </w:r>
      <w:r w:rsidR="004D6159">
        <w:rPr>
          <w:rFonts w:ascii="Times New Roman" w:eastAsia="Times New Roman" w:hAnsi="Times New Roman" w:cs="Times New Roman"/>
          <w:color w:val="000000"/>
          <w:sz w:val="28"/>
          <w:szCs w:val="28"/>
          <w:lang w:eastAsia="el-GR"/>
        </w:rPr>
        <w:t xml:space="preserve">της </w:t>
      </w:r>
      <w:r w:rsidR="00012FB7">
        <w:rPr>
          <w:rFonts w:ascii="Times New Roman" w:eastAsia="Times New Roman" w:hAnsi="Times New Roman" w:cs="Times New Roman"/>
          <w:color w:val="000000"/>
          <w:sz w:val="28"/>
          <w:szCs w:val="28"/>
          <w:lang w:eastAsia="el-GR"/>
        </w:rPr>
        <w:t xml:space="preserve">αιθυλικής </w:t>
      </w:r>
      <w:r w:rsidRPr="008031D5">
        <w:rPr>
          <w:rFonts w:ascii="Times New Roman" w:eastAsia="Times New Roman" w:hAnsi="Times New Roman" w:cs="Times New Roman"/>
          <w:color w:val="000000"/>
          <w:sz w:val="28"/>
          <w:szCs w:val="28"/>
          <w:lang w:eastAsia="el-GR"/>
        </w:rPr>
        <w:t>αλκοόλης,</w:t>
      </w:r>
      <w:r w:rsidRPr="008031D5">
        <w:rPr>
          <w:rFonts w:ascii="Times New Roman" w:eastAsia="Times New Roman" w:hAnsi="Times New Roman" w:cs="Times New Roman"/>
          <w:color w:val="000000"/>
          <w:sz w:val="28"/>
          <w:szCs w:val="28"/>
          <w:lang w:eastAsia="el-GR"/>
        </w:rPr>
        <w:tab/>
        <w:t>.</w:t>
      </w:r>
    </w:p>
    <w:p w14:paraId="005B36E0" w14:textId="180C0E09" w:rsidR="008031D5" w:rsidRDefault="00012FB7" w:rsidP="004D6159">
      <w:pPr>
        <w:shd w:val="clear" w:color="auto" w:fill="FFFFFF"/>
        <w:tabs>
          <w:tab w:val="left" w:pos="426"/>
        </w:tabs>
        <w:spacing w:after="120" w:line="360" w:lineRule="atLeast"/>
        <w:ind w:left="142"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Κυκλοφορούν</w:t>
      </w:r>
      <w:r w:rsidR="008031D5" w:rsidRPr="008031D5">
        <w:rPr>
          <w:rFonts w:ascii="Times New Roman" w:eastAsia="Times New Roman" w:hAnsi="Times New Roman" w:cs="Times New Roman"/>
          <w:color w:val="000000"/>
          <w:sz w:val="28"/>
          <w:szCs w:val="28"/>
          <w:lang w:eastAsia="el-GR"/>
        </w:rPr>
        <w:t xml:space="preserve"> στο εμπόριο </w:t>
      </w:r>
      <w:r>
        <w:rPr>
          <w:rFonts w:ascii="Times New Roman" w:eastAsia="Times New Roman" w:hAnsi="Times New Roman" w:cs="Times New Roman"/>
          <w:color w:val="000000"/>
          <w:sz w:val="28"/>
          <w:szCs w:val="28"/>
          <w:lang w:eastAsia="el-GR"/>
        </w:rPr>
        <w:t>ως</w:t>
      </w:r>
      <w:r w:rsidR="008031D5" w:rsidRPr="008031D5">
        <w:rPr>
          <w:rFonts w:ascii="Times New Roman" w:eastAsia="Times New Roman" w:hAnsi="Times New Roman" w:cs="Times New Roman"/>
          <w:color w:val="000000"/>
          <w:sz w:val="28"/>
          <w:szCs w:val="28"/>
          <w:lang w:eastAsia="el-GR"/>
        </w:rPr>
        <w:t>: λοσιόν προσώπου (face lotions), τονωτικά δέρματος (skin tonics), τονωτικά (toners).</w:t>
      </w:r>
      <w:r w:rsidR="001049D7">
        <w:rPr>
          <w:rFonts w:ascii="Times New Roman" w:eastAsia="Times New Roman" w:hAnsi="Times New Roman" w:cs="Times New Roman"/>
          <w:color w:val="000000"/>
          <w:sz w:val="28"/>
          <w:szCs w:val="28"/>
          <w:lang w:eastAsia="el-GR"/>
        </w:rPr>
        <w:t xml:space="preserve"> </w:t>
      </w:r>
    </w:p>
    <w:p w14:paraId="4FCBC30F" w14:textId="5400B61A" w:rsidR="001049D7" w:rsidRPr="008031D5" w:rsidRDefault="001049D7" w:rsidP="004D6159">
      <w:pPr>
        <w:shd w:val="clear" w:color="auto" w:fill="FFFFFF"/>
        <w:tabs>
          <w:tab w:val="left" w:pos="426"/>
        </w:tabs>
        <w:spacing w:after="120" w:line="360" w:lineRule="atLeast"/>
        <w:ind w:left="142" w:right="425"/>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 xml:space="preserve">Διεγείρουν τα κύτταρα του δέρματος και δίνουν αίσθηση δροσιάς. Συχνά δημιουργούνται από αραίωση των στυπτικών λοσιόν. </w:t>
      </w:r>
    </w:p>
    <w:p w14:paraId="2F0762EF" w14:textId="27432404" w:rsidR="008031D5" w:rsidRPr="001049D7" w:rsidRDefault="008031D5" w:rsidP="004D6159">
      <w:pPr>
        <w:spacing w:after="0" w:line="275" w:lineRule="auto"/>
        <w:ind w:left="142" w:right="516"/>
        <w:jc w:val="both"/>
        <w:rPr>
          <w:rFonts w:ascii="Times New Roman" w:eastAsia="Times New Roman" w:hAnsi="Times New Roman" w:cs="Times New Roman"/>
          <w:color w:val="000000"/>
          <w:sz w:val="28"/>
          <w:szCs w:val="28"/>
          <w:lang w:eastAsia="el-GR"/>
        </w:rPr>
      </w:pPr>
      <w:r w:rsidRPr="001049D7">
        <w:rPr>
          <w:rFonts w:ascii="Times New Roman" w:eastAsia="Times New Roman" w:hAnsi="Times New Roman" w:cs="Times New Roman"/>
          <w:color w:val="000000"/>
          <w:sz w:val="28"/>
          <w:szCs w:val="28"/>
          <w:lang w:eastAsia="el-GR"/>
        </w:rPr>
        <w:t xml:space="preserve">Τόσο οι στυπτικές, όσο και οι τονωτικές λοσιόν συχνά περιέχουν προσθετικές ουσίες </w:t>
      </w:r>
      <w:r w:rsidR="001049D7">
        <w:rPr>
          <w:rFonts w:ascii="Times New Roman" w:eastAsia="Times New Roman" w:hAnsi="Times New Roman" w:cs="Times New Roman"/>
          <w:color w:val="000000"/>
          <w:sz w:val="28"/>
          <w:szCs w:val="28"/>
          <w:lang w:eastAsia="el-GR"/>
        </w:rPr>
        <w:t xml:space="preserve">(καθαριστικές, </w:t>
      </w:r>
      <w:r w:rsidR="001049D7" w:rsidRPr="001049D7">
        <w:rPr>
          <w:rFonts w:ascii="Times New Roman" w:eastAsia="Times New Roman" w:hAnsi="Times New Roman" w:cs="Times New Roman"/>
          <w:color w:val="000000"/>
          <w:sz w:val="28"/>
          <w:szCs w:val="28"/>
          <w:lang w:eastAsia="el-GR"/>
        </w:rPr>
        <w:t xml:space="preserve">διυγραντικές ουσίες αντισηπτικές ουσίες, χρωστικές </w:t>
      </w:r>
      <w:r w:rsidR="001049D7" w:rsidRPr="001049D7">
        <w:rPr>
          <w:rFonts w:ascii="Times New Roman" w:eastAsia="Times New Roman" w:hAnsi="Times New Roman" w:cs="Times New Roman"/>
          <w:color w:val="000000"/>
          <w:sz w:val="28"/>
          <w:szCs w:val="28"/>
          <w:lang w:eastAsia="el-GR"/>
        </w:rPr>
        <w:lastRenderedPageBreak/>
        <w:t xml:space="preserve">ουσίες, αρώματα, διαλύτες και βιταμίνες ή οξέα) </w:t>
      </w:r>
      <w:r w:rsidRPr="001049D7">
        <w:rPr>
          <w:rFonts w:ascii="Times New Roman" w:eastAsia="Times New Roman" w:hAnsi="Times New Roman" w:cs="Times New Roman"/>
          <w:color w:val="000000"/>
          <w:sz w:val="28"/>
          <w:szCs w:val="28"/>
          <w:lang w:eastAsia="el-GR"/>
        </w:rPr>
        <w:t>που τους προσδίδουν χαρακτηριστικές ιδιότητες.</w:t>
      </w:r>
    </w:p>
    <w:p w14:paraId="72F06505" w14:textId="77777777" w:rsidR="008031D5" w:rsidRPr="008031D5" w:rsidRDefault="008031D5" w:rsidP="004D6159">
      <w:pPr>
        <w:spacing w:after="19" w:line="180" w:lineRule="exact"/>
        <w:ind w:left="142"/>
        <w:rPr>
          <w:rFonts w:ascii="Calibri" w:eastAsia="Calibri" w:hAnsi="Calibri" w:cs="Calibri"/>
          <w:sz w:val="18"/>
          <w:szCs w:val="18"/>
          <w:lang w:eastAsia="el-GR"/>
        </w:rPr>
      </w:pPr>
    </w:p>
    <w:p w14:paraId="0B607658" w14:textId="77777777" w:rsidR="008031D5" w:rsidRPr="001049D7" w:rsidRDefault="008031D5" w:rsidP="004D6159">
      <w:pPr>
        <w:spacing w:after="0" w:line="275" w:lineRule="auto"/>
        <w:ind w:left="142" w:right="516"/>
        <w:jc w:val="both"/>
        <w:rPr>
          <w:rFonts w:ascii="Times New Roman" w:eastAsia="Times New Roman" w:hAnsi="Times New Roman" w:cs="Times New Roman"/>
          <w:color w:val="000000"/>
          <w:sz w:val="28"/>
          <w:szCs w:val="28"/>
          <w:lang w:eastAsia="el-GR"/>
        </w:rPr>
      </w:pPr>
      <w:r w:rsidRPr="001049D7">
        <w:rPr>
          <w:rFonts w:ascii="Times New Roman" w:eastAsia="Times New Roman" w:hAnsi="Times New Roman" w:cs="Times New Roman"/>
          <w:color w:val="000000"/>
          <w:sz w:val="28"/>
          <w:szCs w:val="28"/>
          <w:lang w:eastAsia="el-GR"/>
        </w:rPr>
        <w:t>Επίσης μπορεί να προστεθεί αλλαντοΐνη, που έχει αναγεννητική, επουλωτική, μαλακτική και κερατολυτική δράση ή αζουλένιο για τα καταπραϋντικά αποτελέσματά του.</w:t>
      </w:r>
    </w:p>
    <w:p w14:paraId="0EA8B576" w14:textId="768594E5" w:rsidR="008031D5" w:rsidRDefault="008031D5" w:rsidP="004D6159">
      <w:pPr>
        <w:spacing w:after="0" w:line="200" w:lineRule="exact"/>
        <w:ind w:left="142"/>
        <w:rPr>
          <w:rFonts w:ascii="Calibri" w:eastAsia="Calibri" w:hAnsi="Calibri" w:cs="Calibri"/>
          <w:sz w:val="20"/>
          <w:szCs w:val="20"/>
          <w:lang w:eastAsia="el-GR"/>
        </w:rPr>
      </w:pPr>
    </w:p>
    <w:p w14:paraId="2A5C49BD" w14:textId="77777777" w:rsidR="004D6159" w:rsidRDefault="004D6159" w:rsidP="004D6159">
      <w:pPr>
        <w:shd w:val="clear" w:color="auto" w:fill="FFFFFF"/>
        <w:tabs>
          <w:tab w:val="left" w:pos="426"/>
        </w:tabs>
        <w:spacing w:after="120" w:line="360" w:lineRule="atLeast"/>
        <w:ind w:left="142" w:right="425"/>
        <w:jc w:val="both"/>
        <w:rPr>
          <w:rFonts w:ascii="Times New Roman" w:eastAsia="Times New Roman" w:hAnsi="Times New Roman" w:cs="Times New Roman"/>
          <w:sz w:val="28"/>
          <w:szCs w:val="28"/>
          <w:lang w:eastAsia="el-GR"/>
        </w:rPr>
      </w:pPr>
      <w:r>
        <w:rPr>
          <w:rFonts w:ascii="Times New Roman" w:eastAsia="Times New Roman" w:hAnsi="Times New Roman" w:cs="Times New Roman"/>
          <w:b/>
          <w:bCs/>
          <w:color w:val="000000"/>
          <w:sz w:val="28"/>
          <w:szCs w:val="28"/>
          <w:lang w:eastAsia="el-GR"/>
        </w:rPr>
        <w:t xml:space="preserve">Οι αρωματικές λοσιόν </w:t>
      </w:r>
      <w:r w:rsidRPr="00530340">
        <w:rPr>
          <w:rFonts w:ascii="Times New Roman" w:eastAsia="Times New Roman" w:hAnsi="Times New Roman" w:cs="Times New Roman"/>
          <w:color w:val="000000"/>
          <w:sz w:val="28"/>
          <w:szCs w:val="28"/>
          <w:lang w:eastAsia="el-GR"/>
        </w:rPr>
        <w:t>είναι η κατηγορία καλλυντικών που σκοπό έχει να αρωματίσει απομακρύνοντας έτσι τις δυσάρεστες οσμές</w:t>
      </w:r>
      <w:r>
        <w:rPr>
          <w:rFonts w:ascii="Times New Roman" w:eastAsia="Times New Roman" w:hAnsi="Times New Roman" w:cs="Times New Roman"/>
          <w:sz w:val="28"/>
          <w:szCs w:val="28"/>
          <w:lang w:eastAsia="el-GR"/>
        </w:rPr>
        <w:t>. Συνήθως είναι υδροαλκοολικά διαλύματα αιθερίων ελαίων ή άλλων αρωματικών ουσιών που περιέχουν επίσης συστατικά ώστε να ο επιμηκύνεται ο αρωματισμός. Χρησιμοποιείται κυρίως αιθυλική αλκοόλη η οποία καθώς εξατμίζεται παρασύρει το άρωμα του ελαίου ή της αρωματικής ουσίας, απιονισμένο νερό, αιθέρια έλαια ή αρωματικές ουσίες και ουσίες που κατακρατούν το άρωμα περισσότερο χρόνο στο σημείο εφαρμογής</w:t>
      </w:r>
    </w:p>
    <w:p w14:paraId="318590D5" w14:textId="77777777" w:rsidR="004D6159" w:rsidRDefault="004D6159" w:rsidP="004D6159">
      <w:pPr>
        <w:shd w:val="clear" w:color="auto" w:fill="FFFFFF"/>
        <w:tabs>
          <w:tab w:val="left" w:pos="426"/>
        </w:tabs>
        <w:spacing w:before="240" w:after="120" w:line="360" w:lineRule="atLeast"/>
        <w:ind w:left="142" w:right="425"/>
        <w:jc w:val="both"/>
        <w:rPr>
          <w:rFonts w:ascii="Times New Roman" w:eastAsia="Times New Roman" w:hAnsi="Times New Roman" w:cs="Times New Roman"/>
          <w:color w:val="000000"/>
          <w:sz w:val="28"/>
          <w:szCs w:val="28"/>
          <w:lang w:eastAsia="el-GR"/>
        </w:rPr>
      </w:pPr>
      <w:r w:rsidRPr="00530340">
        <w:rPr>
          <w:rFonts w:ascii="Times New Roman" w:eastAsia="Times New Roman" w:hAnsi="Times New Roman" w:cs="Times New Roman"/>
          <w:color w:val="000000"/>
          <w:sz w:val="28"/>
          <w:szCs w:val="28"/>
          <w:lang w:eastAsia="el-GR"/>
        </w:rPr>
        <w:t>Αντίστοιχη σύνθεση έχουν και</w:t>
      </w:r>
      <w:r>
        <w:rPr>
          <w:rFonts w:ascii="Times New Roman" w:eastAsia="Times New Roman" w:hAnsi="Times New Roman" w:cs="Times New Roman"/>
          <w:b/>
          <w:bCs/>
          <w:color w:val="000000"/>
          <w:sz w:val="28"/>
          <w:szCs w:val="28"/>
          <w:lang w:eastAsia="el-GR"/>
        </w:rPr>
        <w:t xml:space="preserve"> οι κολόνιες, </w:t>
      </w:r>
      <w:r w:rsidRPr="00530340">
        <w:rPr>
          <w:rFonts w:ascii="Times New Roman" w:eastAsia="Times New Roman" w:hAnsi="Times New Roman" w:cs="Times New Roman"/>
          <w:color w:val="000000"/>
          <w:sz w:val="28"/>
          <w:szCs w:val="28"/>
          <w:lang w:eastAsia="el-GR"/>
        </w:rPr>
        <w:t xml:space="preserve">των οποίων όμως η </w:t>
      </w:r>
      <w:r>
        <w:rPr>
          <w:rFonts w:ascii="Times New Roman" w:eastAsia="Times New Roman" w:hAnsi="Times New Roman" w:cs="Times New Roman"/>
          <w:color w:val="000000"/>
          <w:sz w:val="28"/>
          <w:szCs w:val="28"/>
          <w:lang w:eastAsia="el-GR"/>
        </w:rPr>
        <w:t>π</w:t>
      </w:r>
      <w:r w:rsidRPr="00530340">
        <w:rPr>
          <w:rFonts w:ascii="Times New Roman" w:eastAsia="Times New Roman" w:hAnsi="Times New Roman" w:cs="Times New Roman"/>
          <w:color w:val="000000"/>
          <w:sz w:val="28"/>
          <w:szCs w:val="28"/>
          <w:lang w:eastAsia="el-GR"/>
        </w:rPr>
        <w:t>αρασκευή απαιτεί περισσότερο χρόνο παραμονής για ωρίμανση και συνθήκες χαμηλής θερμοκρασίας ώστε να αποδοθεί όλη η δύναμη του αρώματος</w:t>
      </w:r>
    </w:p>
    <w:p w14:paraId="7DAE0FFF" w14:textId="77777777" w:rsidR="004D6159" w:rsidRPr="008031D5" w:rsidRDefault="004D6159" w:rsidP="004D6159">
      <w:pPr>
        <w:spacing w:after="0" w:line="200" w:lineRule="exact"/>
        <w:ind w:left="142"/>
        <w:rPr>
          <w:rFonts w:ascii="Calibri" w:eastAsia="Calibri" w:hAnsi="Calibri" w:cs="Calibri"/>
          <w:sz w:val="20"/>
          <w:szCs w:val="20"/>
          <w:lang w:eastAsia="el-GR"/>
        </w:rPr>
      </w:pPr>
    </w:p>
    <w:p w14:paraId="540E2785" w14:textId="77777777" w:rsidR="008031D5" w:rsidRPr="001049D7" w:rsidRDefault="008031D5" w:rsidP="004D6159">
      <w:pPr>
        <w:shd w:val="clear" w:color="auto" w:fill="FFFFFF"/>
        <w:tabs>
          <w:tab w:val="left" w:pos="426"/>
        </w:tabs>
        <w:spacing w:after="0" w:line="360" w:lineRule="atLeast"/>
        <w:ind w:left="142" w:right="425"/>
        <w:jc w:val="both"/>
        <w:rPr>
          <w:rFonts w:ascii="Times New Roman" w:eastAsia="Times New Roman" w:hAnsi="Times New Roman" w:cs="Times New Roman"/>
          <w:b/>
          <w:bCs/>
          <w:color w:val="000000"/>
          <w:sz w:val="28"/>
          <w:szCs w:val="28"/>
          <w:lang w:eastAsia="el-GR"/>
        </w:rPr>
      </w:pPr>
      <w:r w:rsidRPr="001049D7">
        <w:rPr>
          <w:rFonts w:ascii="Times New Roman" w:eastAsia="Times New Roman" w:hAnsi="Times New Roman" w:cs="Times New Roman"/>
          <w:b/>
          <w:bCs/>
          <w:color w:val="000000"/>
          <w:sz w:val="28"/>
          <w:szCs w:val="28"/>
          <w:lang w:eastAsia="el-GR"/>
        </w:rPr>
        <w:t>ΛΟΣΙΟΝ ΓΙΑ ΤΑ ΜΑΤΙΑ</w:t>
      </w:r>
    </w:p>
    <w:p w14:paraId="62504C23" w14:textId="0E749853" w:rsidR="008031D5" w:rsidRPr="008E2AF6" w:rsidRDefault="008E2AF6" w:rsidP="004D6159">
      <w:pPr>
        <w:spacing w:after="0" w:line="275" w:lineRule="auto"/>
        <w:ind w:left="142" w:right="516"/>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Τ</w:t>
      </w:r>
      <w:r w:rsidR="008031D5" w:rsidRPr="008E2AF6">
        <w:rPr>
          <w:rFonts w:ascii="Times New Roman" w:eastAsia="Times New Roman" w:hAnsi="Times New Roman" w:cs="Times New Roman"/>
          <w:color w:val="000000"/>
          <w:sz w:val="28"/>
          <w:szCs w:val="28"/>
          <w:lang w:eastAsia="el-GR"/>
        </w:rPr>
        <w:t xml:space="preserve">ο δέρμα </w:t>
      </w:r>
      <w:r w:rsidR="001049D7" w:rsidRPr="008E2AF6">
        <w:rPr>
          <w:rFonts w:ascii="Times New Roman" w:eastAsia="Times New Roman" w:hAnsi="Times New Roman" w:cs="Times New Roman"/>
          <w:color w:val="000000"/>
          <w:sz w:val="28"/>
          <w:szCs w:val="28"/>
          <w:lang w:eastAsia="el-GR"/>
        </w:rPr>
        <w:t>στην περιοχή των ματιών</w:t>
      </w:r>
      <w:r w:rsidR="008031D5" w:rsidRPr="008E2AF6">
        <w:rPr>
          <w:rFonts w:ascii="Times New Roman" w:eastAsia="Times New Roman" w:hAnsi="Times New Roman" w:cs="Times New Roman"/>
          <w:color w:val="000000"/>
          <w:sz w:val="28"/>
          <w:szCs w:val="28"/>
          <w:lang w:eastAsia="el-GR"/>
        </w:rPr>
        <w:t xml:space="preserve"> είναι πιο λεπτό απ' ό,τι στο υπόλοιπο πρόσωπο</w:t>
      </w:r>
      <w:r w:rsidR="001049D7" w:rsidRPr="008E2AF6">
        <w:rPr>
          <w:rFonts w:ascii="Times New Roman" w:eastAsia="Times New Roman" w:hAnsi="Times New Roman" w:cs="Times New Roman"/>
          <w:color w:val="000000"/>
          <w:sz w:val="28"/>
          <w:szCs w:val="28"/>
          <w:lang w:eastAsia="el-GR"/>
        </w:rPr>
        <w:t>. Επομένως ευαίσθητο σε ερεθισμούς. Συχνότατα οι λοσιόν</w:t>
      </w:r>
      <w:r w:rsidRPr="008E2AF6">
        <w:rPr>
          <w:rFonts w:ascii="Times New Roman" w:eastAsia="Times New Roman" w:hAnsi="Times New Roman" w:cs="Times New Roman"/>
          <w:color w:val="000000"/>
          <w:sz w:val="28"/>
          <w:szCs w:val="28"/>
          <w:lang w:eastAsia="el-GR"/>
        </w:rPr>
        <w:t xml:space="preserve"> περιέχουν</w:t>
      </w:r>
      <w:r w:rsidR="008031D5" w:rsidRPr="008E2AF6">
        <w:rPr>
          <w:rFonts w:ascii="Times New Roman" w:eastAsia="Times New Roman" w:hAnsi="Times New Roman" w:cs="Times New Roman"/>
          <w:color w:val="000000"/>
          <w:sz w:val="28"/>
          <w:szCs w:val="28"/>
          <w:lang w:eastAsia="el-GR"/>
        </w:rPr>
        <w:t xml:space="preserve"> </w:t>
      </w:r>
      <w:r w:rsidRPr="008E2AF6">
        <w:rPr>
          <w:rFonts w:ascii="Times New Roman" w:eastAsia="Times New Roman" w:hAnsi="Times New Roman" w:cs="Times New Roman"/>
          <w:color w:val="000000"/>
          <w:sz w:val="28"/>
          <w:szCs w:val="28"/>
          <w:lang w:eastAsia="el-GR"/>
        </w:rPr>
        <w:t>εκχυλίσματα βοτάνων (</w:t>
      </w:r>
      <w:r w:rsidR="008031D5" w:rsidRPr="008E2AF6">
        <w:rPr>
          <w:rFonts w:ascii="Times New Roman" w:eastAsia="Times New Roman" w:hAnsi="Times New Roman" w:cs="Times New Roman"/>
          <w:color w:val="000000"/>
          <w:sz w:val="28"/>
          <w:szCs w:val="28"/>
          <w:lang w:eastAsia="el-GR"/>
        </w:rPr>
        <w:t>χαμομηλιού</w:t>
      </w:r>
      <w:r w:rsidRPr="008E2AF6">
        <w:rPr>
          <w:rFonts w:ascii="Times New Roman" w:eastAsia="Times New Roman" w:hAnsi="Times New Roman" w:cs="Times New Roman"/>
          <w:color w:val="000000"/>
          <w:sz w:val="28"/>
          <w:szCs w:val="28"/>
          <w:lang w:eastAsia="el-GR"/>
        </w:rPr>
        <w:t>)</w:t>
      </w:r>
      <w:r>
        <w:rPr>
          <w:rFonts w:ascii="Times New Roman" w:eastAsia="Times New Roman" w:hAnsi="Times New Roman" w:cs="Times New Roman"/>
          <w:color w:val="000000"/>
          <w:sz w:val="28"/>
          <w:szCs w:val="28"/>
          <w:lang w:eastAsia="el-GR"/>
        </w:rPr>
        <w:t>, ροδόνερο, ανθόνερο</w:t>
      </w:r>
      <w:r w:rsidR="008031D5" w:rsidRPr="008E2AF6">
        <w:rPr>
          <w:rFonts w:ascii="Times New Roman" w:eastAsia="Times New Roman" w:hAnsi="Times New Roman" w:cs="Times New Roman"/>
          <w:color w:val="000000"/>
          <w:sz w:val="28"/>
          <w:szCs w:val="28"/>
          <w:lang w:eastAsia="el-GR"/>
        </w:rPr>
        <w:t>, θειικό ψευδάργυρο, γλυκερίνη</w:t>
      </w:r>
      <w:r>
        <w:rPr>
          <w:rFonts w:ascii="Times New Roman" w:eastAsia="Times New Roman" w:hAnsi="Times New Roman" w:cs="Times New Roman"/>
          <w:color w:val="000000"/>
          <w:sz w:val="28"/>
          <w:szCs w:val="28"/>
          <w:lang w:eastAsia="el-GR"/>
        </w:rPr>
        <w:t xml:space="preserve">, </w:t>
      </w:r>
      <w:r w:rsidR="008031D5" w:rsidRPr="008E2AF6">
        <w:rPr>
          <w:rFonts w:ascii="Times New Roman" w:eastAsia="Times New Roman" w:hAnsi="Times New Roman" w:cs="Times New Roman"/>
          <w:color w:val="000000"/>
          <w:sz w:val="28"/>
          <w:szCs w:val="28"/>
          <w:lang w:eastAsia="el-GR"/>
        </w:rPr>
        <w:t xml:space="preserve"> βορικό οξύ.</w:t>
      </w:r>
    </w:p>
    <w:p w14:paraId="3D85BCDF" w14:textId="77777777" w:rsidR="008031D5" w:rsidRPr="008031D5" w:rsidRDefault="008031D5" w:rsidP="004D6159">
      <w:pPr>
        <w:spacing w:after="19" w:line="180" w:lineRule="exact"/>
        <w:ind w:left="142"/>
        <w:rPr>
          <w:rFonts w:ascii="Calibri" w:eastAsia="Calibri" w:hAnsi="Calibri" w:cs="Calibri"/>
          <w:sz w:val="18"/>
          <w:szCs w:val="18"/>
          <w:lang w:eastAsia="el-GR"/>
        </w:rPr>
      </w:pPr>
    </w:p>
    <w:p w14:paraId="4EAB8EE7" w14:textId="77777777" w:rsidR="008031D5" w:rsidRPr="008E2AF6" w:rsidRDefault="008031D5" w:rsidP="004D6159">
      <w:pPr>
        <w:shd w:val="clear" w:color="auto" w:fill="FFFFFF"/>
        <w:tabs>
          <w:tab w:val="left" w:pos="426"/>
        </w:tabs>
        <w:spacing w:before="240" w:after="120" w:line="360" w:lineRule="atLeast"/>
        <w:ind w:left="142" w:right="425"/>
        <w:jc w:val="both"/>
        <w:rPr>
          <w:rFonts w:ascii="Times New Roman" w:eastAsia="Times New Roman" w:hAnsi="Times New Roman" w:cs="Times New Roman"/>
          <w:b/>
          <w:bCs/>
          <w:color w:val="000000"/>
          <w:sz w:val="28"/>
          <w:szCs w:val="28"/>
          <w:lang w:eastAsia="el-GR"/>
        </w:rPr>
      </w:pPr>
      <w:r w:rsidRPr="008E2AF6">
        <w:rPr>
          <w:rFonts w:ascii="Times New Roman" w:eastAsia="Times New Roman" w:hAnsi="Times New Roman" w:cs="Times New Roman"/>
          <w:b/>
          <w:bCs/>
          <w:color w:val="000000"/>
          <w:sz w:val="28"/>
          <w:szCs w:val="28"/>
          <w:lang w:eastAsia="el-GR"/>
        </w:rPr>
        <w:t>ΕΝΤΟΜΟΑΠΩΘΗΤΙΚΕΣ ΛΟΣΙΟΝ</w:t>
      </w:r>
    </w:p>
    <w:p w14:paraId="65F978E1" w14:textId="5DD89740" w:rsidR="008031D5" w:rsidRPr="008E2AF6" w:rsidRDefault="008E2AF6" w:rsidP="004D6159">
      <w:pPr>
        <w:spacing w:after="0" w:line="275" w:lineRule="auto"/>
        <w:ind w:left="142" w:right="516"/>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 xml:space="preserve">Περιέχουν ουσίες που είναι </w:t>
      </w:r>
      <w:r w:rsidR="008031D5" w:rsidRPr="008E2AF6">
        <w:rPr>
          <w:rFonts w:ascii="Times New Roman" w:eastAsia="Times New Roman" w:hAnsi="Times New Roman" w:cs="Times New Roman"/>
          <w:color w:val="000000"/>
          <w:sz w:val="28"/>
          <w:szCs w:val="28"/>
          <w:lang w:eastAsia="el-GR"/>
        </w:rPr>
        <w:t>συνήθως φυτικά εκχυλίσματα ή έλαια με δυνατή οσμή, όπως πεύκου, σιτρονέλλας, κάμφορας, δάφνης κ.λ.π.</w:t>
      </w:r>
    </w:p>
    <w:p w14:paraId="2D976715" w14:textId="77777777" w:rsidR="008031D5" w:rsidRPr="008031D5" w:rsidRDefault="008031D5" w:rsidP="004D6159">
      <w:pPr>
        <w:spacing w:after="0" w:line="240" w:lineRule="exact"/>
        <w:ind w:left="142"/>
        <w:rPr>
          <w:rFonts w:ascii="Calibri" w:eastAsia="Calibri" w:hAnsi="Calibri" w:cs="Calibri"/>
          <w:sz w:val="24"/>
          <w:szCs w:val="24"/>
          <w:lang w:eastAsia="el-GR"/>
        </w:rPr>
      </w:pPr>
    </w:p>
    <w:p w14:paraId="3412B6C3" w14:textId="77777777" w:rsidR="008031D5" w:rsidRPr="008E2AF6" w:rsidRDefault="008031D5" w:rsidP="004D6159">
      <w:pPr>
        <w:shd w:val="clear" w:color="auto" w:fill="FFFFFF"/>
        <w:tabs>
          <w:tab w:val="left" w:pos="426"/>
        </w:tabs>
        <w:spacing w:after="0" w:line="360" w:lineRule="atLeast"/>
        <w:ind w:left="142" w:right="425"/>
        <w:jc w:val="both"/>
        <w:rPr>
          <w:rFonts w:ascii="Times New Roman" w:eastAsia="Times New Roman" w:hAnsi="Times New Roman" w:cs="Times New Roman"/>
          <w:b/>
          <w:bCs/>
          <w:color w:val="000000"/>
          <w:sz w:val="28"/>
          <w:szCs w:val="28"/>
          <w:lang w:eastAsia="el-GR"/>
        </w:rPr>
      </w:pPr>
      <w:r w:rsidRPr="008E2AF6">
        <w:rPr>
          <w:rFonts w:ascii="Times New Roman" w:eastAsia="Times New Roman" w:hAnsi="Times New Roman" w:cs="Times New Roman"/>
          <w:b/>
          <w:bCs/>
          <w:color w:val="000000"/>
          <w:sz w:val="28"/>
          <w:szCs w:val="28"/>
          <w:lang w:eastAsia="el-GR"/>
        </w:rPr>
        <w:t>ΛΟΣΙΟΝ ΓΙΑ ΤΟ ΞΥΡΙΣΜΑ</w:t>
      </w:r>
    </w:p>
    <w:p w14:paraId="32C050B0" w14:textId="77777777" w:rsidR="008031D5" w:rsidRPr="008E2AF6" w:rsidRDefault="008031D5" w:rsidP="004D6159">
      <w:pPr>
        <w:spacing w:after="0" w:line="275" w:lineRule="auto"/>
        <w:ind w:left="142" w:right="516"/>
        <w:jc w:val="both"/>
        <w:rPr>
          <w:rFonts w:ascii="Times New Roman" w:eastAsia="Times New Roman" w:hAnsi="Times New Roman" w:cs="Times New Roman"/>
          <w:color w:val="000000"/>
          <w:sz w:val="28"/>
          <w:szCs w:val="28"/>
          <w:lang w:eastAsia="el-GR"/>
        </w:rPr>
      </w:pPr>
      <w:r w:rsidRPr="008E2AF6">
        <w:rPr>
          <w:rFonts w:ascii="Times New Roman" w:eastAsia="Times New Roman" w:hAnsi="Times New Roman" w:cs="Times New Roman"/>
          <w:color w:val="000000"/>
          <w:sz w:val="28"/>
          <w:szCs w:val="28"/>
          <w:lang w:eastAsia="el-GR"/>
        </w:rPr>
        <w:t>Μπορεί να περιέχουν διάφορα προσθετικά, μέντα, κάμφορα, αλλαντοϊνη με αναγεννητική δράση, ή πανθενόλη που επουλώνει το δέρμα.</w:t>
      </w:r>
    </w:p>
    <w:p w14:paraId="16E44D00" w14:textId="77777777" w:rsidR="008031D5" w:rsidRPr="008031D5" w:rsidRDefault="008031D5" w:rsidP="004D6159">
      <w:pPr>
        <w:spacing w:after="0" w:line="200" w:lineRule="exact"/>
        <w:ind w:left="142"/>
        <w:rPr>
          <w:rFonts w:ascii="Calibri" w:eastAsia="Calibri" w:hAnsi="Calibri" w:cs="Calibri"/>
          <w:sz w:val="20"/>
          <w:szCs w:val="20"/>
          <w:lang w:eastAsia="el-GR"/>
        </w:rPr>
      </w:pPr>
    </w:p>
    <w:p w14:paraId="4F6AC367" w14:textId="77777777" w:rsidR="008031D5" w:rsidRPr="008E2AF6" w:rsidRDefault="008031D5" w:rsidP="004D6159">
      <w:pPr>
        <w:shd w:val="clear" w:color="auto" w:fill="FFFFFF"/>
        <w:tabs>
          <w:tab w:val="left" w:pos="426"/>
        </w:tabs>
        <w:spacing w:after="0" w:line="360" w:lineRule="atLeast"/>
        <w:ind w:left="142" w:right="425"/>
        <w:jc w:val="both"/>
        <w:rPr>
          <w:rFonts w:ascii="Times New Roman" w:eastAsia="Times New Roman" w:hAnsi="Times New Roman" w:cs="Times New Roman"/>
          <w:b/>
          <w:bCs/>
          <w:color w:val="000000"/>
          <w:sz w:val="28"/>
          <w:szCs w:val="28"/>
          <w:lang w:eastAsia="el-GR"/>
        </w:rPr>
      </w:pPr>
      <w:r w:rsidRPr="008E2AF6">
        <w:rPr>
          <w:rFonts w:ascii="Times New Roman" w:eastAsia="Times New Roman" w:hAnsi="Times New Roman" w:cs="Times New Roman"/>
          <w:b/>
          <w:bCs/>
          <w:color w:val="000000"/>
          <w:sz w:val="28"/>
          <w:szCs w:val="28"/>
          <w:lang w:eastAsia="el-GR"/>
        </w:rPr>
        <w:t>ΛΟΣΙΟΝ ΑΝΤΗΛΙΑΚΕΣ</w:t>
      </w:r>
    </w:p>
    <w:p w14:paraId="531C9D34" w14:textId="77777777" w:rsidR="008031D5" w:rsidRPr="008E2AF6" w:rsidRDefault="008031D5" w:rsidP="004D6159">
      <w:pPr>
        <w:spacing w:after="0" w:line="275" w:lineRule="auto"/>
        <w:ind w:left="142" w:right="516"/>
        <w:jc w:val="both"/>
        <w:rPr>
          <w:rFonts w:ascii="Times New Roman" w:eastAsia="Times New Roman" w:hAnsi="Times New Roman" w:cs="Times New Roman"/>
          <w:color w:val="000000"/>
          <w:sz w:val="28"/>
          <w:szCs w:val="28"/>
          <w:lang w:eastAsia="el-GR"/>
        </w:rPr>
      </w:pPr>
      <w:r w:rsidRPr="008E2AF6">
        <w:rPr>
          <w:rFonts w:ascii="Times New Roman" w:eastAsia="Times New Roman" w:hAnsi="Times New Roman" w:cs="Times New Roman"/>
          <w:color w:val="000000"/>
          <w:sz w:val="28"/>
          <w:szCs w:val="28"/>
          <w:lang w:eastAsia="el-GR"/>
        </w:rPr>
        <w:t>Περιέχουν υδατοδιαλυτά αντηλιακά φίλτρα, πανθενόλη, εκχυλίσματα καλέντουλας.</w:t>
      </w:r>
    </w:p>
    <w:p w14:paraId="0BC7C808" w14:textId="77777777" w:rsidR="008031D5" w:rsidRPr="008031D5" w:rsidRDefault="008031D5" w:rsidP="004D6159">
      <w:pPr>
        <w:spacing w:after="0" w:line="240" w:lineRule="exact"/>
        <w:ind w:left="142"/>
        <w:rPr>
          <w:rFonts w:ascii="Calibri" w:eastAsia="Calibri" w:hAnsi="Calibri" w:cs="Calibri"/>
          <w:sz w:val="24"/>
          <w:szCs w:val="24"/>
          <w:lang w:eastAsia="el-GR"/>
        </w:rPr>
      </w:pPr>
    </w:p>
    <w:p w14:paraId="0A51A337" w14:textId="77777777" w:rsidR="008031D5" w:rsidRPr="008E2AF6" w:rsidRDefault="008031D5" w:rsidP="004D6159">
      <w:pPr>
        <w:shd w:val="clear" w:color="auto" w:fill="FFFFFF"/>
        <w:tabs>
          <w:tab w:val="left" w:pos="426"/>
        </w:tabs>
        <w:spacing w:after="0" w:line="360" w:lineRule="atLeast"/>
        <w:ind w:left="142" w:right="425"/>
        <w:jc w:val="both"/>
        <w:rPr>
          <w:rFonts w:ascii="Times New Roman" w:eastAsia="Times New Roman" w:hAnsi="Times New Roman" w:cs="Times New Roman"/>
          <w:b/>
          <w:bCs/>
          <w:color w:val="000000"/>
          <w:sz w:val="28"/>
          <w:szCs w:val="28"/>
          <w:lang w:eastAsia="el-GR"/>
        </w:rPr>
      </w:pPr>
      <w:r w:rsidRPr="008E2AF6">
        <w:rPr>
          <w:rFonts w:ascii="Times New Roman" w:eastAsia="Times New Roman" w:hAnsi="Times New Roman" w:cs="Times New Roman"/>
          <w:b/>
          <w:bCs/>
          <w:color w:val="000000"/>
          <w:sz w:val="28"/>
          <w:szCs w:val="28"/>
          <w:lang w:eastAsia="el-GR"/>
        </w:rPr>
        <w:t>ΛΟΣΙΟΝ ΓΙΑ ΜΕΤΑ ΤΟΝ ΗΛΙΟ</w:t>
      </w:r>
    </w:p>
    <w:p w14:paraId="0B90AF6D" w14:textId="77777777" w:rsidR="008031D5" w:rsidRPr="008E2AF6" w:rsidRDefault="008031D5" w:rsidP="004D6159">
      <w:pPr>
        <w:spacing w:after="0" w:line="275" w:lineRule="auto"/>
        <w:ind w:left="142" w:right="516"/>
        <w:jc w:val="both"/>
        <w:rPr>
          <w:rFonts w:ascii="Times New Roman" w:eastAsia="Times New Roman" w:hAnsi="Times New Roman" w:cs="Times New Roman"/>
          <w:color w:val="000000"/>
          <w:sz w:val="28"/>
          <w:szCs w:val="28"/>
          <w:lang w:eastAsia="el-GR"/>
        </w:rPr>
      </w:pPr>
      <w:r w:rsidRPr="008E2AF6">
        <w:rPr>
          <w:rFonts w:ascii="Times New Roman" w:eastAsia="Times New Roman" w:hAnsi="Times New Roman" w:cs="Times New Roman"/>
          <w:color w:val="000000"/>
          <w:sz w:val="28"/>
          <w:szCs w:val="28"/>
          <w:lang w:eastAsia="el-GR"/>
        </w:rPr>
        <w:t>Περιέχουν διάφορα αντιφλογιστικά εκχυλίσματα, συνήθως αλόη.</w:t>
      </w:r>
    </w:p>
    <w:p w14:paraId="48A6ABF5" w14:textId="77777777" w:rsidR="008031D5" w:rsidRPr="008031D5" w:rsidRDefault="008031D5" w:rsidP="004D6159">
      <w:pPr>
        <w:spacing w:after="0" w:line="240" w:lineRule="exact"/>
        <w:ind w:left="142"/>
        <w:rPr>
          <w:rFonts w:ascii="Calibri" w:eastAsia="Calibri" w:hAnsi="Calibri" w:cs="Calibri"/>
          <w:sz w:val="24"/>
          <w:szCs w:val="24"/>
          <w:lang w:eastAsia="el-GR"/>
        </w:rPr>
      </w:pPr>
    </w:p>
    <w:p w14:paraId="5C95DAD3" w14:textId="77777777" w:rsidR="004D6159" w:rsidRPr="008E2AF6" w:rsidRDefault="004D6159" w:rsidP="004D6159">
      <w:pPr>
        <w:shd w:val="clear" w:color="auto" w:fill="FFFFFF"/>
        <w:tabs>
          <w:tab w:val="left" w:pos="426"/>
        </w:tabs>
        <w:spacing w:after="0" w:line="360" w:lineRule="atLeast"/>
        <w:ind w:left="142" w:right="425"/>
        <w:jc w:val="both"/>
        <w:rPr>
          <w:rFonts w:ascii="Times New Roman" w:eastAsia="Times New Roman" w:hAnsi="Times New Roman" w:cs="Times New Roman"/>
          <w:b/>
          <w:bCs/>
          <w:color w:val="000000"/>
          <w:sz w:val="28"/>
          <w:szCs w:val="28"/>
          <w:lang w:eastAsia="el-GR"/>
        </w:rPr>
      </w:pPr>
      <w:r w:rsidRPr="008E2AF6">
        <w:rPr>
          <w:rFonts w:ascii="Times New Roman" w:eastAsia="Times New Roman" w:hAnsi="Times New Roman" w:cs="Times New Roman"/>
          <w:b/>
          <w:bCs/>
          <w:color w:val="000000"/>
          <w:sz w:val="28"/>
          <w:szCs w:val="28"/>
          <w:lang w:eastAsia="el-GR"/>
        </w:rPr>
        <w:lastRenderedPageBreak/>
        <w:t>ΘΕΡΑΠΕΥΤΙΚΕΣ ΛΟΣΙΟΝ</w:t>
      </w:r>
    </w:p>
    <w:p w14:paraId="7BF8AEAF" w14:textId="77777777" w:rsidR="004D6159" w:rsidRPr="008E2AF6" w:rsidRDefault="004D6159" w:rsidP="004D6159">
      <w:pPr>
        <w:spacing w:after="0" w:line="275" w:lineRule="auto"/>
        <w:ind w:left="142" w:right="516"/>
        <w:jc w:val="both"/>
        <w:rPr>
          <w:rFonts w:ascii="Times New Roman" w:eastAsia="Times New Roman" w:hAnsi="Times New Roman" w:cs="Times New Roman"/>
          <w:color w:val="000000"/>
          <w:sz w:val="28"/>
          <w:szCs w:val="28"/>
          <w:lang w:eastAsia="el-GR"/>
        </w:rPr>
      </w:pPr>
      <w:r w:rsidRPr="008E2AF6">
        <w:rPr>
          <w:rFonts w:ascii="Times New Roman" w:eastAsia="Times New Roman" w:hAnsi="Times New Roman" w:cs="Times New Roman"/>
          <w:color w:val="000000"/>
          <w:sz w:val="28"/>
          <w:szCs w:val="28"/>
          <w:lang w:eastAsia="el-GR"/>
        </w:rPr>
        <w:t>Προορίζονται για συγκεκριμένη χρήση και αυτό το πετυχαίνουν με τη χρησιμοποίηση πρώτων υλών που έχουν συγκεκριμένη δράση. Π.χ. λευκαντικές λοσιόν περιέχουν ουσίες γνωστές για τη λευκαντική τους δράση, όπως βιταμίνη C, κοζικό οξύ, εκχυλίσματα αγριοτριαντάφυλλου (Rosa Cannina), λεμονιού κλπ.</w:t>
      </w:r>
    </w:p>
    <w:p w14:paraId="0B5A99D6" w14:textId="77777777" w:rsidR="004D6159" w:rsidRDefault="004D6159" w:rsidP="004D6159">
      <w:pPr>
        <w:shd w:val="clear" w:color="auto" w:fill="FFFFFF"/>
        <w:tabs>
          <w:tab w:val="left" w:pos="426"/>
        </w:tabs>
        <w:spacing w:after="0" w:line="360" w:lineRule="atLeast"/>
        <w:ind w:left="142" w:right="425"/>
        <w:jc w:val="both"/>
        <w:rPr>
          <w:rFonts w:ascii="Times New Roman" w:eastAsia="Times New Roman" w:hAnsi="Times New Roman" w:cs="Times New Roman"/>
          <w:b/>
          <w:bCs/>
          <w:color w:val="000000"/>
          <w:sz w:val="28"/>
          <w:szCs w:val="28"/>
          <w:lang w:eastAsia="el-GR"/>
        </w:rPr>
      </w:pPr>
    </w:p>
    <w:p w14:paraId="3D1FBB28" w14:textId="0E526E35" w:rsidR="008031D5" w:rsidRPr="008E2AF6" w:rsidRDefault="008031D5" w:rsidP="004D6159">
      <w:pPr>
        <w:shd w:val="clear" w:color="auto" w:fill="FFFFFF"/>
        <w:tabs>
          <w:tab w:val="left" w:pos="426"/>
        </w:tabs>
        <w:spacing w:after="0" w:line="360" w:lineRule="atLeast"/>
        <w:ind w:left="142" w:right="425"/>
        <w:jc w:val="both"/>
        <w:rPr>
          <w:rFonts w:ascii="Times New Roman" w:eastAsia="Times New Roman" w:hAnsi="Times New Roman" w:cs="Times New Roman"/>
          <w:b/>
          <w:bCs/>
          <w:color w:val="000000"/>
          <w:sz w:val="28"/>
          <w:szCs w:val="28"/>
          <w:lang w:eastAsia="el-GR"/>
        </w:rPr>
      </w:pPr>
      <w:r w:rsidRPr="008E2AF6">
        <w:rPr>
          <w:rFonts w:ascii="Times New Roman" w:eastAsia="Times New Roman" w:hAnsi="Times New Roman" w:cs="Times New Roman"/>
          <w:b/>
          <w:bCs/>
          <w:color w:val="000000"/>
          <w:sz w:val="28"/>
          <w:szCs w:val="28"/>
          <w:lang w:eastAsia="el-GR"/>
        </w:rPr>
        <w:t>ΑΡΩΜΑΤΙΚΑ ΝΕΡΑ</w:t>
      </w:r>
    </w:p>
    <w:p w14:paraId="2E388AF6" w14:textId="3962DBB0" w:rsidR="008031D5" w:rsidRPr="008E2AF6" w:rsidRDefault="008031D5" w:rsidP="004D6159">
      <w:pPr>
        <w:spacing w:after="0" w:line="275" w:lineRule="auto"/>
        <w:ind w:left="142" w:right="516"/>
        <w:jc w:val="both"/>
        <w:rPr>
          <w:rFonts w:ascii="Times New Roman" w:eastAsia="Times New Roman" w:hAnsi="Times New Roman" w:cs="Times New Roman"/>
          <w:color w:val="000000"/>
          <w:sz w:val="28"/>
          <w:szCs w:val="28"/>
          <w:lang w:eastAsia="el-GR"/>
        </w:rPr>
      </w:pPr>
      <w:r w:rsidRPr="008E2AF6">
        <w:rPr>
          <w:rFonts w:ascii="Times New Roman" w:eastAsia="Times New Roman" w:hAnsi="Times New Roman" w:cs="Times New Roman"/>
          <w:color w:val="000000"/>
          <w:sz w:val="28"/>
          <w:szCs w:val="28"/>
          <w:lang w:eastAsia="el-GR"/>
        </w:rPr>
        <w:t>Συνήθως παρασκευάζονται από τη διάλυση αιθέριων ελαίων, πχ νερολί, γεράνι, δενδρολίβανο σε απ</w:t>
      </w:r>
      <w:r w:rsidR="008E2AF6">
        <w:rPr>
          <w:rFonts w:ascii="Times New Roman" w:eastAsia="Times New Roman" w:hAnsi="Times New Roman" w:cs="Times New Roman"/>
          <w:color w:val="000000"/>
          <w:sz w:val="28"/>
          <w:szCs w:val="28"/>
          <w:lang w:eastAsia="el-GR"/>
        </w:rPr>
        <w:t>ε</w:t>
      </w:r>
      <w:r w:rsidRPr="008E2AF6">
        <w:rPr>
          <w:rFonts w:ascii="Times New Roman" w:eastAsia="Times New Roman" w:hAnsi="Times New Roman" w:cs="Times New Roman"/>
          <w:color w:val="000000"/>
          <w:sz w:val="28"/>
          <w:szCs w:val="28"/>
          <w:lang w:eastAsia="el-GR"/>
        </w:rPr>
        <w:t>σταγμένο νερό και χρησιμοποιούνται για ψεκασμό.</w:t>
      </w:r>
    </w:p>
    <w:p w14:paraId="4A37B970" w14:textId="77777777" w:rsidR="008031D5" w:rsidRPr="008031D5" w:rsidRDefault="008031D5" w:rsidP="004D6159">
      <w:pPr>
        <w:spacing w:after="19" w:line="180" w:lineRule="exact"/>
        <w:ind w:left="142"/>
        <w:rPr>
          <w:rFonts w:ascii="Calibri" w:eastAsia="Calibri" w:hAnsi="Calibri" w:cs="Calibri"/>
          <w:sz w:val="18"/>
          <w:szCs w:val="18"/>
          <w:lang w:eastAsia="el-GR"/>
        </w:rPr>
      </w:pPr>
    </w:p>
    <w:p w14:paraId="6F0C4183" w14:textId="77777777" w:rsidR="008031D5" w:rsidRPr="008031D5" w:rsidRDefault="008031D5" w:rsidP="004D6159">
      <w:pPr>
        <w:spacing w:after="19" w:line="180" w:lineRule="exact"/>
        <w:ind w:left="142"/>
        <w:rPr>
          <w:rFonts w:ascii="Calibri" w:eastAsia="Calibri" w:hAnsi="Calibri" w:cs="Calibri"/>
          <w:sz w:val="18"/>
          <w:szCs w:val="18"/>
          <w:lang w:eastAsia="el-GR"/>
        </w:rPr>
      </w:pPr>
    </w:p>
    <w:p w14:paraId="443A26D1" w14:textId="77777777" w:rsidR="008031D5" w:rsidRPr="008E2AF6" w:rsidRDefault="008031D5" w:rsidP="004D6159">
      <w:pPr>
        <w:shd w:val="clear" w:color="auto" w:fill="FFFFFF"/>
        <w:tabs>
          <w:tab w:val="left" w:pos="426"/>
        </w:tabs>
        <w:spacing w:after="0" w:line="360" w:lineRule="atLeast"/>
        <w:ind w:left="142" w:right="425"/>
        <w:jc w:val="both"/>
        <w:rPr>
          <w:rFonts w:ascii="Times New Roman" w:eastAsia="Times New Roman" w:hAnsi="Times New Roman" w:cs="Times New Roman"/>
          <w:b/>
          <w:bCs/>
          <w:color w:val="000000"/>
          <w:sz w:val="28"/>
          <w:szCs w:val="28"/>
          <w:lang w:eastAsia="el-GR"/>
        </w:rPr>
      </w:pPr>
      <w:r w:rsidRPr="008E2AF6">
        <w:rPr>
          <w:rFonts w:ascii="Times New Roman" w:eastAsia="Times New Roman" w:hAnsi="Times New Roman" w:cs="Times New Roman"/>
          <w:b/>
          <w:bCs/>
          <w:color w:val="000000"/>
          <w:sz w:val="28"/>
          <w:szCs w:val="28"/>
          <w:lang w:eastAsia="el-GR"/>
        </w:rPr>
        <w:t>ΚΟΛΩΝΙΕΣ</w:t>
      </w:r>
    </w:p>
    <w:p w14:paraId="605F3C1E" w14:textId="3A88F68D" w:rsidR="008031D5" w:rsidRDefault="008031D5" w:rsidP="004D6159">
      <w:pPr>
        <w:spacing w:after="0" w:line="275" w:lineRule="auto"/>
        <w:ind w:left="142" w:right="516"/>
        <w:jc w:val="both"/>
        <w:rPr>
          <w:rFonts w:ascii="Times New Roman" w:eastAsia="Times New Roman" w:hAnsi="Times New Roman" w:cs="Times New Roman"/>
          <w:color w:val="000000"/>
          <w:sz w:val="28"/>
          <w:szCs w:val="28"/>
          <w:lang w:eastAsia="el-GR"/>
        </w:rPr>
      </w:pPr>
      <w:r w:rsidRPr="008E2AF6">
        <w:rPr>
          <w:rFonts w:ascii="Times New Roman" w:eastAsia="Times New Roman" w:hAnsi="Times New Roman" w:cs="Times New Roman"/>
          <w:color w:val="000000"/>
          <w:sz w:val="28"/>
          <w:szCs w:val="28"/>
          <w:lang w:eastAsia="el-GR"/>
        </w:rPr>
        <w:t>Μπορούν να θεωρηθούν υδατοαλκοολικές λοσιόν με αυξημένη περιεκτικότητα σε άρωμα. Συνήθως περιέχουν 3</w:t>
      </w:r>
      <w:r w:rsidRPr="008E2AF6">
        <w:rPr>
          <w:rFonts w:ascii="Cambria Math" w:eastAsia="Times New Roman" w:hAnsi="Cambria Math" w:cs="Cambria Math"/>
          <w:color w:val="000000"/>
          <w:sz w:val="28"/>
          <w:szCs w:val="28"/>
          <w:lang w:eastAsia="el-GR"/>
        </w:rPr>
        <w:t>‐</w:t>
      </w:r>
      <w:r w:rsidRPr="008E2AF6">
        <w:rPr>
          <w:rFonts w:ascii="Times New Roman" w:eastAsia="Times New Roman" w:hAnsi="Times New Roman" w:cs="Times New Roman"/>
          <w:color w:val="000000"/>
          <w:sz w:val="28"/>
          <w:szCs w:val="28"/>
          <w:lang w:eastAsia="el-GR"/>
        </w:rPr>
        <w:t>5% αρωματικά λάδια σε αλκοολούχο διάλυμα, 60</w:t>
      </w:r>
      <w:r w:rsidRPr="008E2AF6">
        <w:rPr>
          <w:rFonts w:ascii="Cambria Math" w:eastAsia="Times New Roman" w:hAnsi="Cambria Math" w:cs="Cambria Math"/>
          <w:color w:val="000000"/>
          <w:sz w:val="28"/>
          <w:szCs w:val="28"/>
          <w:lang w:eastAsia="el-GR"/>
        </w:rPr>
        <w:t>‐</w:t>
      </w:r>
      <w:r w:rsidRPr="008E2AF6">
        <w:rPr>
          <w:rFonts w:ascii="Times New Roman" w:eastAsia="Times New Roman" w:hAnsi="Times New Roman" w:cs="Times New Roman"/>
          <w:color w:val="000000"/>
          <w:sz w:val="28"/>
          <w:szCs w:val="28"/>
          <w:lang w:eastAsia="el-GR"/>
        </w:rPr>
        <w:t>70% αλκοόλη, γαλακτωματοποιούς παράγοντες και 30% νερό</w:t>
      </w:r>
    </w:p>
    <w:tbl>
      <w:tblPr>
        <w:tblW w:w="0" w:type="auto"/>
        <w:tblInd w:w="636" w:type="dxa"/>
        <w:tblLayout w:type="fixed"/>
        <w:tblCellMar>
          <w:left w:w="10" w:type="dxa"/>
          <w:right w:w="10" w:type="dxa"/>
        </w:tblCellMar>
        <w:tblLook w:val="04A0" w:firstRow="1" w:lastRow="0" w:firstColumn="1" w:lastColumn="0" w:noHBand="0" w:noVBand="1"/>
      </w:tblPr>
      <w:tblGrid>
        <w:gridCol w:w="2678"/>
        <w:gridCol w:w="2448"/>
        <w:gridCol w:w="2671"/>
      </w:tblGrid>
      <w:tr w:rsidR="004D6159" w:rsidRPr="008E2AF6" w14:paraId="5BE5EC76" w14:textId="77777777" w:rsidTr="00433F16">
        <w:trPr>
          <w:cantSplit/>
          <w:trHeight w:hRule="exact" w:val="655"/>
        </w:trPr>
        <w:tc>
          <w:tcPr>
            <w:tcW w:w="26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919A19F" w14:textId="77777777" w:rsidR="004D6159" w:rsidRPr="008E2AF6" w:rsidRDefault="004D6159" w:rsidP="00433F16">
            <w:pPr>
              <w:spacing w:after="0" w:line="240" w:lineRule="auto"/>
              <w:ind w:left="142" w:right="516"/>
              <w:jc w:val="both"/>
              <w:rPr>
                <w:rFonts w:ascii="Times New Roman" w:eastAsia="Times New Roman" w:hAnsi="Times New Roman" w:cs="Times New Roman"/>
                <w:color w:val="000000"/>
                <w:sz w:val="24"/>
                <w:szCs w:val="24"/>
                <w:lang w:eastAsia="el-GR"/>
              </w:rPr>
            </w:pPr>
          </w:p>
          <w:p w14:paraId="175A41D5" w14:textId="77777777" w:rsidR="004D6159" w:rsidRPr="008E2AF6" w:rsidRDefault="004D6159" w:rsidP="00433F16">
            <w:pPr>
              <w:spacing w:after="0" w:line="240" w:lineRule="auto"/>
              <w:ind w:left="142" w:right="516"/>
              <w:jc w:val="both"/>
              <w:rPr>
                <w:rFonts w:ascii="Times New Roman" w:eastAsia="Times New Roman" w:hAnsi="Times New Roman" w:cs="Times New Roman"/>
                <w:color w:val="000000"/>
                <w:sz w:val="24"/>
                <w:szCs w:val="24"/>
                <w:lang w:eastAsia="el-GR"/>
              </w:rPr>
            </w:pPr>
            <w:r w:rsidRPr="008E2AF6">
              <w:rPr>
                <w:rFonts w:ascii="Times New Roman" w:eastAsia="Times New Roman" w:hAnsi="Times New Roman" w:cs="Times New Roman"/>
                <w:color w:val="000000"/>
                <w:sz w:val="24"/>
                <w:szCs w:val="24"/>
                <w:lang w:eastAsia="el-GR"/>
              </w:rPr>
              <w:t>ΕΙΔΗ ΛΟΣΙΟΝ</w:t>
            </w:r>
          </w:p>
        </w:tc>
        <w:tc>
          <w:tcPr>
            <w:tcW w:w="24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C9C3F86" w14:textId="77777777" w:rsidR="004D6159" w:rsidRPr="008E2AF6" w:rsidRDefault="004D6159" w:rsidP="00433F16">
            <w:pPr>
              <w:spacing w:after="0" w:line="240" w:lineRule="auto"/>
              <w:ind w:left="142" w:right="90"/>
              <w:jc w:val="both"/>
              <w:rPr>
                <w:rFonts w:ascii="Times New Roman" w:eastAsia="Times New Roman" w:hAnsi="Times New Roman" w:cs="Times New Roman"/>
                <w:color w:val="000000"/>
                <w:sz w:val="24"/>
                <w:szCs w:val="24"/>
                <w:lang w:eastAsia="el-GR"/>
              </w:rPr>
            </w:pPr>
          </w:p>
          <w:p w14:paraId="113DEBE6" w14:textId="77777777" w:rsidR="004D6159" w:rsidRPr="008E2AF6" w:rsidRDefault="004D6159" w:rsidP="00433F16">
            <w:pPr>
              <w:spacing w:after="0" w:line="240" w:lineRule="auto"/>
              <w:ind w:left="142" w:right="90"/>
              <w:jc w:val="both"/>
              <w:rPr>
                <w:rFonts w:ascii="Times New Roman" w:eastAsia="Times New Roman" w:hAnsi="Times New Roman" w:cs="Times New Roman"/>
                <w:color w:val="000000"/>
                <w:sz w:val="24"/>
                <w:szCs w:val="24"/>
                <w:lang w:eastAsia="el-GR"/>
              </w:rPr>
            </w:pPr>
            <w:r w:rsidRPr="008E2AF6">
              <w:rPr>
                <w:rFonts w:ascii="Times New Roman" w:eastAsia="Times New Roman" w:hAnsi="Times New Roman" w:cs="Times New Roman"/>
                <w:color w:val="000000"/>
                <w:sz w:val="24"/>
                <w:szCs w:val="24"/>
                <w:lang w:eastAsia="el-GR"/>
              </w:rPr>
              <w:t>ΚΥΡΙΑ ΣΥΣΤΑΤΙΚΑ</w:t>
            </w:r>
          </w:p>
        </w:tc>
        <w:tc>
          <w:tcPr>
            <w:tcW w:w="26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F8F7F8B" w14:textId="77777777" w:rsidR="004D6159" w:rsidRPr="008E2AF6" w:rsidRDefault="004D6159" w:rsidP="00433F16">
            <w:pPr>
              <w:spacing w:after="0" w:line="240" w:lineRule="auto"/>
              <w:ind w:left="142" w:right="67"/>
              <w:jc w:val="both"/>
              <w:rPr>
                <w:rFonts w:ascii="Times New Roman" w:eastAsia="Times New Roman" w:hAnsi="Times New Roman" w:cs="Times New Roman"/>
                <w:color w:val="000000"/>
                <w:sz w:val="24"/>
                <w:szCs w:val="24"/>
                <w:lang w:eastAsia="el-GR"/>
              </w:rPr>
            </w:pPr>
          </w:p>
          <w:p w14:paraId="0F1CB8B0" w14:textId="77777777" w:rsidR="004D6159" w:rsidRPr="008E2AF6" w:rsidRDefault="004D6159" w:rsidP="00433F16">
            <w:pPr>
              <w:spacing w:after="0" w:line="240" w:lineRule="auto"/>
              <w:ind w:left="142" w:right="67"/>
              <w:jc w:val="both"/>
              <w:rPr>
                <w:rFonts w:ascii="Times New Roman" w:eastAsia="Times New Roman" w:hAnsi="Times New Roman" w:cs="Times New Roman"/>
                <w:color w:val="000000"/>
                <w:sz w:val="24"/>
                <w:szCs w:val="24"/>
                <w:lang w:eastAsia="el-GR"/>
              </w:rPr>
            </w:pPr>
            <w:r w:rsidRPr="008E2AF6">
              <w:rPr>
                <w:rFonts w:ascii="Times New Roman" w:eastAsia="Times New Roman" w:hAnsi="Times New Roman" w:cs="Times New Roman"/>
                <w:color w:val="000000"/>
                <w:sz w:val="24"/>
                <w:szCs w:val="24"/>
                <w:lang w:eastAsia="el-GR"/>
              </w:rPr>
              <w:t>ΧΡΗΣΕΙΣ</w:t>
            </w:r>
          </w:p>
        </w:tc>
      </w:tr>
      <w:tr w:rsidR="004D6159" w:rsidRPr="008E2AF6" w14:paraId="2BC226A5" w14:textId="77777777" w:rsidTr="00433F16">
        <w:trPr>
          <w:cantSplit/>
          <w:trHeight w:hRule="exact" w:val="655"/>
        </w:trPr>
        <w:tc>
          <w:tcPr>
            <w:tcW w:w="26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EAD515F" w14:textId="77777777" w:rsidR="004D6159" w:rsidRPr="008E2AF6" w:rsidRDefault="004D6159" w:rsidP="00433F16">
            <w:pPr>
              <w:spacing w:after="0" w:line="240" w:lineRule="auto"/>
              <w:ind w:left="142" w:right="516"/>
              <w:jc w:val="both"/>
              <w:rPr>
                <w:rFonts w:ascii="Times New Roman" w:eastAsia="Times New Roman" w:hAnsi="Times New Roman" w:cs="Times New Roman"/>
                <w:color w:val="000000"/>
                <w:sz w:val="24"/>
                <w:szCs w:val="24"/>
                <w:lang w:eastAsia="el-GR"/>
              </w:rPr>
            </w:pPr>
          </w:p>
          <w:p w14:paraId="7A176F91" w14:textId="77777777" w:rsidR="004D6159" w:rsidRPr="008E2AF6" w:rsidRDefault="004D6159" w:rsidP="00433F16">
            <w:pPr>
              <w:spacing w:after="0" w:line="240" w:lineRule="auto"/>
              <w:ind w:left="142" w:right="516"/>
              <w:jc w:val="both"/>
              <w:rPr>
                <w:rFonts w:ascii="Times New Roman" w:eastAsia="Times New Roman" w:hAnsi="Times New Roman" w:cs="Times New Roman"/>
                <w:color w:val="000000"/>
                <w:sz w:val="24"/>
                <w:szCs w:val="24"/>
                <w:lang w:eastAsia="el-GR"/>
              </w:rPr>
            </w:pPr>
            <w:r w:rsidRPr="008E2AF6">
              <w:rPr>
                <w:rFonts w:ascii="Times New Roman" w:eastAsia="Times New Roman" w:hAnsi="Times New Roman" w:cs="Times New Roman"/>
                <w:color w:val="000000"/>
                <w:sz w:val="24"/>
                <w:szCs w:val="24"/>
                <w:lang w:eastAsia="el-GR"/>
              </w:rPr>
              <w:t>Στυπτικές</w:t>
            </w:r>
          </w:p>
        </w:tc>
        <w:tc>
          <w:tcPr>
            <w:tcW w:w="24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0200782" w14:textId="77777777" w:rsidR="004D6159" w:rsidRPr="008E2AF6" w:rsidRDefault="004D6159" w:rsidP="00433F16">
            <w:pPr>
              <w:spacing w:after="0" w:line="240" w:lineRule="auto"/>
              <w:ind w:left="142" w:right="90"/>
              <w:jc w:val="both"/>
              <w:rPr>
                <w:rFonts w:ascii="Times New Roman" w:eastAsia="Times New Roman" w:hAnsi="Times New Roman" w:cs="Times New Roman"/>
                <w:color w:val="000000"/>
                <w:sz w:val="24"/>
                <w:szCs w:val="24"/>
                <w:lang w:eastAsia="el-GR"/>
              </w:rPr>
            </w:pPr>
            <w:r w:rsidRPr="008E2AF6">
              <w:rPr>
                <w:rFonts w:ascii="Times New Roman" w:eastAsia="Times New Roman" w:hAnsi="Times New Roman" w:cs="Times New Roman"/>
                <w:color w:val="000000"/>
                <w:sz w:val="24"/>
                <w:szCs w:val="24"/>
                <w:lang w:eastAsia="el-GR"/>
              </w:rPr>
              <w:t>Άλατα ψευδαργύρου, αργιλίου, οινόπνευμα</w:t>
            </w:r>
          </w:p>
        </w:tc>
        <w:tc>
          <w:tcPr>
            <w:tcW w:w="26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7CCED8E" w14:textId="77777777" w:rsidR="004D6159" w:rsidRPr="008E2AF6" w:rsidRDefault="004D6159" w:rsidP="00433F16">
            <w:pPr>
              <w:spacing w:after="0" w:line="240" w:lineRule="auto"/>
              <w:ind w:left="142" w:right="67"/>
              <w:jc w:val="both"/>
              <w:rPr>
                <w:rFonts w:ascii="Times New Roman" w:eastAsia="Times New Roman" w:hAnsi="Times New Roman" w:cs="Times New Roman"/>
                <w:color w:val="000000"/>
                <w:sz w:val="24"/>
                <w:szCs w:val="24"/>
                <w:lang w:eastAsia="el-GR"/>
              </w:rPr>
            </w:pPr>
            <w:r w:rsidRPr="008E2AF6">
              <w:rPr>
                <w:rFonts w:ascii="Times New Roman" w:eastAsia="Times New Roman" w:hAnsi="Times New Roman" w:cs="Times New Roman"/>
                <w:color w:val="000000"/>
                <w:sz w:val="24"/>
                <w:szCs w:val="24"/>
                <w:lang w:eastAsia="el-GR"/>
              </w:rPr>
              <w:t>Ρύθμιση λιπαρότητας σε λιπαρά και μικτά δέρματα</w:t>
            </w:r>
          </w:p>
        </w:tc>
      </w:tr>
      <w:tr w:rsidR="004D6159" w:rsidRPr="008E2AF6" w14:paraId="3CB5189D" w14:textId="77777777" w:rsidTr="00433F16">
        <w:trPr>
          <w:cantSplit/>
          <w:trHeight w:hRule="exact" w:val="815"/>
        </w:trPr>
        <w:tc>
          <w:tcPr>
            <w:tcW w:w="26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515B69" w14:textId="77777777" w:rsidR="004D6159" w:rsidRPr="008E2AF6" w:rsidRDefault="004D6159" w:rsidP="00433F16">
            <w:pPr>
              <w:spacing w:after="0" w:line="240" w:lineRule="auto"/>
              <w:ind w:left="142" w:right="516"/>
              <w:jc w:val="both"/>
              <w:rPr>
                <w:rFonts w:ascii="Times New Roman" w:eastAsia="Times New Roman" w:hAnsi="Times New Roman" w:cs="Times New Roman"/>
                <w:color w:val="000000"/>
                <w:sz w:val="24"/>
                <w:szCs w:val="24"/>
                <w:lang w:eastAsia="el-GR"/>
              </w:rPr>
            </w:pPr>
          </w:p>
          <w:p w14:paraId="162CB253" w14:textId="77777777" w:rsidR="004D6159" w:rsidRPr="008E2AF6" w:rsidRDefault="004D6159" w:rsidP="00433F16">
            <w:pPr>
              <w:spacing w:after="0" w:line="240" w:lineRule="auto"/>
              <w:ind w:left="142" w:right="516"/>
              <w:jc w:val="both"/>
              <w:rPr>
                <w:rFonts w:ascii="Times New Roman" w:eastAsia="Times New Roman" w:hAnsi="Times New Roman" w:cs="Times New Roman"/>
                <w:color w:val="000000"/>
                <w:sz w:val="24"/>
                <w:szCs w:val="24"/>
                <w:lang w:eastAsia="el-GR"/>
              </w:rPr>
            </w:pPr>
            <w:r w:rsidRPr="008E2AF6">
              <w:rPr>
                <w:rFonts w:ascii="Times New Roman" w:eastAsia="Times New Roman" w:hAnsi="Times New Roman" w:cs="Times New Roman"/>
                <w:color w:val="000000"/>
                <w:sz w:val="24"/>
                <w:szCs w:val="24"/>
                <w:lang w:eastAsia="el-GR"/>
              </w:rPr>
              <w:t>Τονωτικές</w:t>
            </w:r>
          </w:p>
        </w:tc>
        <w:tc>
          <w:tcPr>
            <w:tcW w:w="24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BC1D233" w14:textId="77777777" w:rsidR="004D6159" w:rsidRPr="008E2AF6" w:rsidRDefault="004D6159" w:rsidP="00433F16">
            <w:pPr>
              <w:spacing w:after="0" w:line="240" w:lineRule="auto"/>
              <w:ind w:left="142" w:right="90"/>
              <w:jc w:val="both"/>
              <w:rPr>
                <w:rFonts w:ascii="Times New Roman" w:eastAsia="Times New Roman" w:hAnsi="Times New Roman" w:cs="Times New Roman"/>
                <w:color w:val="000000"/>
                <w:sz w:val="24"/>
                <w:szCs w:val="24"/>
                <w:lang w:eastAsia="el-GR"/>
              </w:rPr>
            </w:pPr>
            <w:r w:rsidRPr="008E2AF6">
              <w:rPr>
                <w:rFonts w:ascii="Times New Roman" w:eastAsia="Times New Roman" w:hAnsi="Times New Roman" w:cs="Times New Roman"/>
                <w:color w:val="000000"/>
                <w:sz w:val="24"/>
                <w:szCs w:val="24"/>
                <w:lang w:eastAsia="el-GR"/>
              </w:rPr>
              <w:t>Ελάχιστο οινόπνευμα, μαλακτικά συστατικά</w:t>
            </w:r>
          </w:p>
        </w:tc>
        <w:tc>
          <w:tcPr>
            <w:tcW w:w="26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5A9C345" w14:textId="77777777" w:rsidR="004D6159" w:rsidRPr="008E2AF6" w:rsidRDefault="004D6159" w:rsidP="00433F16">
            <w:pPr>
              <w:spacing w:after="0" w:line="240" w:lineRule="auto"/>
              <w:ind w:left="142" w:right="67"/>
              <w:jc w:val="both"/>
              <w:rPr>
                <w:rFonts w:ascii="Times New Roman" w:eastAsia="Times New Roman" w:hAnsi="Times New Roman" w:cs="Times New Roman"/>
                <w:color w:val="000000"/>
                <w:sz w:val="24"/>
                <w:szCs w:val="24"/>
                <w:lang w:eastAsia="el-GR"/>
              </w:rPr>
            </w:pPr>
            <w:r w:rsidRPr="008E2AF6">
              <w:rPr>
                <w:rFonts w:ascii="Times New Roman" w:eastAsia="Times New Roman" w:hAnsi="Times New Roman" w:cs="Times New Roman"/>
                <w:color w:val="000000"/>
                <w:sz w:val="24"/>
                <w:szCs w:val="24"/>
                <w:lang w:eastAsia="el-GR"/>
              </w:rPr>
              <w:t>Τόνωση και καθαρισμός σε κανονικά και ευαίσθητα δέρματα</w:t>
            </w:r>
          </w:p>
        </w:tc>
      </w:tr>
      <w:tr w:rsidR="004D6159" w:rsidRPr="008E2AF6" w14:paraId="5B86EEEC" w14:textId="77777777" w:rsidTr="00433F16">
        <w:trPr>
          <w:cantSplit/>
          <w:trHeight w:hRule="exact" w:val="814"/>
        </w:trPr>
        <w:tc>
          <w:tcPr>
            <w:tcW w:w="26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A7E241E" w14:textId="77777777" w:rsidR="004D6159" w:rsidRPr="008E2AF6" w:rsidRDefault="004D6159" w:rsidP="00433F16">
            <w:pPr>
              <w:spacing w:after="0" w:line="240" w:lineRule="auto"/>
              <w:ind w:left="142" w:right="516"/>
              <w:jc w:val="both"/>
              <w:rPr>
                <w:rFonts w:ascii="Times New Roman" w:eastAsia="Times New Roman" w:hAnsi="Times New Roman" w:cs="Times New Roman"/>
                <w:color w:val="000000"/>
                <w:sz w:val="24"/>
                <w:szCs w:val="24"/>
                <w:lang w:eastAsia="el-GR"/>
              </w:rPr>
            </w:pPr>
          </w:p>
          <w:p w14:paraId="243C47A6" w14:textId="77777777" w:rsidR="004D6159" w:rsidRPr="008E2AF6" w:rsidRDefault="004D6159" w:rsidP="00433F16">
            <w:pPr>
              <w:spacing w:after="0" w:line="240" w:lineRule="auto"/>
              <w:ind w:left="142" w:right="516"/>
              <w:jc w:val="both"/>
              <w:rPr>
                <w:rFonts w:ascii="Times New Roman" w:eastAsia="Times New Roman" w:hAnsi="Times New Roman" w:cs="Times New Roman"/>
                <w:color w:val="000000"/>
                <w:sz w:val="24"/>
                <w:szCs w:val="24"/>
                <w:lang w:eastAsia="el-GR"/>
              </w:rPr>
            </w:pPr>
            <w:r w:rsidRPr="008E2AF6">
              <w:rPr>
                <w:rFonts w:ascii="Times New Roman" w:eastAsia="Times New Roman" w:hAnsi="Times New Roman" w:cs="Times New Roman"/>
                <w:color w:val="000000"/>
                <w:sz w:val="24"/>
                <w:szCs w:val="24"/>
                <w:lang w:eastAsia="el-GR"/>
              </w:rPr>
              <w:t>Λοσιόν για μάτια</w:t>
            </w:r>
          </w:p>
        </w:tc>
        <w:tc>
          <w:tcPr>
            <w:tcW w:w="24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958059" w14:textId="77777777" w:rsidR="004D6159" w:rsidRPr="008E2AF6" w:rsidRDefault="004D6159" w:rsidP="00433F16">
            <w:pPr>
              <w:spacing w:after="0" w:line="240" w:lineRule="auto"/>
              <w:ind w:left="142" w:right="90"/>
              <w:jc w:val="both"/>
              <w:rPr>
                <w:rFonts w:ascii="Times New Roman" w:eastAsia="Times New Roman" w:hAnsi="Times New Roman" w:cs="Times New Roman"/>
                <w:color w:val="000000"/>
                <w:sz w:val="24"/>
                <w:szCs w:val="24"/>
                <w:lang w:eastAsia="el-GR"/>
              </w:rPr>
            </w:pPr>
            <w:r w:rsidRPr="008E2AF6">
              <w:rPr>
                <w:rFonts w:ascii="Times New Roman" w:eastAsia="Times New Roman" w:hAnsi="Times New Roman" w:cs="Times New Roman"/>
                <w:color w:val="000000"/>
                <w:sz w:val="24"/>
                <w:szCs w:val="24"/>
                <w:lang w:eastAsia="el-GR"/>
              </w:rPr>
              <w:t>Βόρακας, εκχυλίσματα χαμομηλιού, μάραθου τριαντάφυλλου</w:t>
            </w:r>
          </w:p>
        </w:tc>
        <w:tc>
          <w:tcPr>
            <w:tcW w:w="26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D69B663" w14:textId="77777777" w:rsidR="004D6159" w:rsidRPr="008E2AF6" w:rsidRDefault="004D6159" w:rsidP="00433F16">
            <w:pPr>
              <w:spacing w:after="0" w:line="240" w:lineRule="auto"/>
              <w:ind w:left="142" w:right="67"/>
              <w:jc w:val="both"/>
              <w:rPr>
                <w:rFonts w:ascii="Times New Roman" w:eastAsia="Times New Roman" w:hAnsi="Times New Roman" w:cs="Times New Roman"/>
                <w:color w:val="000000"/>
                <w:sz w:val="24"/>
                <w:szCs w:val="24"/>
                <w:lang w:eastAsia="el-GR"/>
              </w:rPr>
            </w:pPr>
            <w:r w:rsidRPr="008E2AF6">
              <w:rPr>
                <w:rFonts w:ascii="Times New Roman" w:eastAsia="Times New Roman" w:hAnsi="Times New Roman" w:cs="Times New Roman"/>
                <w:color w:val="000000"/>
                <w:sz w:val="24"/>
                <w:szCs w:val="24"/>
                <w:lang w:eastAsia="el-GR"/>
              </w:rPr>
              <w:t>Μαλακώνουν, καθαρίζουν και φωτίζουν τα μάτια</w:t>
            </w:r>
          </w:p>
        </w:tc>
      </w:tr>
      <w:tr w:rsidR="004D6159" w:rsidRPr="008E2AF6" w14:paraId="4F8020BB" w14:textId="77777777" w:rsidTr="00433F16">
        <w:trPr>
          <w:cantSplit/>
          <w:trHeight w:hRule="exact" w:val="655"/>
        </w:trPr>
        <w:tc>
          <w:tcPr>
            <w:tcW w:w="26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288B06B" w14:textId="77777777" w:rsidR="004D6159" w:rsidRPr="008E2AF6" w:rsidRDefault="004D6159" w:rsidP="00433F16">
            <w:pPr>
              <w:spacing w:after="0" w:line="240" w:lineRule="auto"/>
              <w:ind w:left="142" w:right="516"/>
              <w:jc w:val="both"/>
              <w:rPr>
                <w:rFonts w:ascii="Times New Roman" w:eastAsia="Times New Roman" w:hAnsi="Times New Roman" w:cs="Times New Roman"/>
                <w:color w:val="000000"/>
                <w:sz w:val="24"/>
                <w:szCs w:val="24"/>
                <w:lang w:eastAsia="el-GR"/>
              </w:rPr>
            </w:pPr>
          </w:p>
          <w:p w14:paraId="30E4ED29" w14:textId="77777777" w:rsidR="004D6159" w:rsidRPr="008E2AF6" w:rsidRDefault="004D6159" w:rsidP="00433F16">
            <w:pPr>
              <w:spacing w:after="0" w:line="240" w:lineRule="auto"/>
              <w:ind w:left="142" w:right="516"/>
              <w:jc w:val="both"/>
              <w:rPr>
                <w:rFonts w:ascii="Times New Roman" w:eastAsia="Times New Roman" w:hAnsi="Times New Roman" w:cs="Times New Roman"/>
                <w:color w:val="000000"/>
                <w:sz w:val="24"/>
                <w:szCs w:val="24"/>
                <w:lang w:eastAsia="el-GR"/>
              </w:rPr>
            </w:pPr>
            <w:r w:rsidRPr="008E2AF6">
              <w:rPr>
                <w:rFonts w:ascii="Times New Roman" w:eastAsia="Times New Roman" w:hAnsi="Times New Roman" w:cs="Times New Roman"/>
                <w:color w:val="000000"/>
                <w:sz w:val="24"/>
                <w:szCs w:val="24"/>
                <w:lang w:eastAsia="el-GR"/>
              </w:rPr>
              <w:t>Εντομοαπωθητικές</w:t>
            </w:r>
          </w:p>
        </w:tc>
        <w:tc>
          <w:tcPr>
            <w:tcW w:w="24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96B1423" w14:textId="77777777" w:rsidR="004D6159" w:rsidRPr="008E2AF6" w:rsidRDefault="004D6159" w:rsidP="00433F16">
            <w:pPr>
              <w:spacing w:after="0" w:line="240" w:lineRule="auto"/>
              <w:ind w:left="142" w:right="90"/>
              <w:jc w:val="both"/>
              <w:rPr>
                <w:rFonts w:ascii="Times New Roman" w:eastAsia="Times New Roman" w:hAnsi="Times New Roman" w:cs="Times New Roman"/>
                <w:color w:val="000000"/>
                <w:sz w:val="24"/>
                <w:szCs w:val="24"/>
                <w:lang w:eastAsia="el-GR"/>
              </w:rPr>
            </w:pPr>
            <w:r w:rsidRPr="008E2AF6">
              <w:rPr>
                <w:rFonts w:ascii="Times New Roman" w:eastAsia="Times New Roman" w:hAnsi="Times New Roman" w:cs="Times New Roman"/>
                <w:color w:val="000000"/>
                <w:sz w:val="24"/>
                <w:szCs w:val="24"/>
                <w:lang w:eastAsia="el-GR"/>
              </w:rPr>
              <w:t>Έλαια πεύκου, Κιτρονέλλας, καμφοράς</w:t>
            </w:r>
          </w:p>
        </w:tc>
        <w:tc>
          <w:tcPr>
            <w:tcW w:w="26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BF05F2C" w14:textId="77777777" w:rsidR="004D6159" w:rsidRPr="008E2AF6" w:rsidRDefault="004D6159" w:rsidP="00433F16">
            <w:pPr>
              <w:spacing w:after="0" w:line="240" w:lineRule="auto"/>
              <w:ind w:left="142" w:right="67"/>
              <w:jc w:val="both"/>
              <w:rPr>
                <w:rFonts w:ascii="Times New Roman" w:eastAsia="Times New Roman" w:hAnsi="Times New Roman" w:cs="Times New Roman"/>
                <w:color w:val="000000"/>
                <w:sz w:val="24"/>
                <w:szCs w:val="24"/>
                <w:lang w:eastAsia="el-GR"/>
              </w:rPr>
            </w:pPr>
            <w:r w:rsidRPr="008E2AF6">
              <w:rPr>
                <w:rFonts w:ascii="Times New Roman" w:eastAsia="Times New Roman" w:hAnsi="Times New Roman" w:cs="Times New Roman"/>
                <w:color w:val="000000"/>
                <w:sz w:val="24"/>
                <w:szCs w:val="24"/>
                <w:lang w:eastAsia="el-GR"/>
              </w:rPr>
              <w:t>Απωθούν τα έντομα</w:t>
            </w:r>
          </w:p>
        </w:tc>
      </w:tr>
      <w:tr w:rsidR="004D6159" w:rsidRPr="008E2AF6" w14:paraId="2B7A1AD8" w14:textId="77777777" w:rsidTr="00433F16">
        <w:trPr>
          <w:cantSplit/>
          <w:trHeight w:hRule="exact" w:val="655"/>
        </w:trPr>
        <w:tc>
          <w:tcPr>
            <w:tcW w:w="26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174889E" w14:textId="77777777" w:rsidR="004D6159" w:rsidRPr="008E2AF6" w:rsidRDefault="004D6159" w:rsidP="00433F16">
            <w:pPr>
              <w:spacing w:after="0" w:line="240" w:lineRule="auto"/>
              <w:ind w:left="142" w:right="516"/>
              <w:jc w:val="both"/>
              <w:rPr>
                <w:rFonts w:ascii="Times New Roman" w:eastAsia="Times New Roman" w:hAnsi="Times New Roman" w:cs="Times New Roman"/>
                <w:color w:val="000000"/>
                <w:sz w:val="24"/>
                <w:szCs w:val="24"/>
                <w:lang w:eastAsia="el-GR"/>
              </w:rPr>
            </w:pPr>
          </w:p>
          <w:p w14:paraId="6EA9D157" w14:textId="77777777" w:rsidR="004D6159" w:rsidRPr="008E2AF6" w:rsidRDefault="004D6159" w:rsidP="00433F16">
            <w:pPr>
              <w:spacing w:after="0" w:line="240" w:lineRule="auto"/>
              <w:ind w:left="142" w:right="516"/>
              <w:jc w:val="both"/>
              <w:rPr>
                <w:rFonts w:ascii="Times New Roman" w:eastAsia="Times New Roman" w:hAnsi="Times New Roman" w:cs="Times New Roman"/>
                <w:color w:val="000000"/>
                <w:sz w:val="24"/>
                <w:szCs w:val="24"/>
                <w:lang w:eastAsia="el-GR"/>
              </w:rPr>
            </w:pPr>
            <w:r w:rsidRPr="008E2AF6">
              <w:rPr>
                <w:rFonts w:ascii="Times New Roman" w:eastAsia="Times New Roman" w:hAnsi="Times New Roman" w:cs="Times New Roman"/>
                <w:color w:val="000000"/>
                <w:sz w:val="24"/>
                <w:szCs w:val="24"/>
                <w:lang w:eastAsia="el-GR"/>
              </w:rPr>
              <w:t>Για το ξύρισμα</w:t>
            </w:r>
          </w:p>
        </w:tc>
        <w:tc>
          <w:tcPr>
            <w:tcW w:w="24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3D0DC70" w14:textId="77777777" w:rsidR="004D6159" w:rsidRPr="008E2AF6" w:rsidRDefault="004D6159" w:rsidP="00433F16">
            <w:pPr>
              <w:spacing w:after="0" w:line="240" w:lineRule="auto"/>
              <w:ind w:left="142" w:right="90"/>
              <w:jc w:val="both"/>
              <w:rPr>
                <w:rFonts w:ascii="Times New Roman" w:eastAsia="Times New Roman" w:hAnsi="Times New Roman" w:cs="Times New Roman"/>
                <w:color w:val="000000"/>
                <w:sz w:val="24"/>
                <w:szCs w:val="24"/>
                <w:lang w:eastAsia="el-GR"/>
              </w:rPr>
            </w:pPr>
            <w:r w:rsidRPr="008E2AF6">
              <w:rPr>
                <w:rFonts w:ascii="Times New Roman" w:eastAsia="Times New Roman" w:hAnsi="Times New Roman" w:cs="Times New Roman"/>
                <w:color w:val="000000"/>
                <w:sz w:val="24"/>
                <w:szCs w:val="24"/>
                <w:lang w:eastAsia="el-GR"/>
              </w:rPr>
              <w:t>Μέντα, κάμφορα, πανθενόλη, αλλαντοίνη</w:t>
            </w:r>
          </w:p>
        </w:tc>
        <w:tc>
          <w:tcPr>
            <w:tcW w:w="26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EA56E01" w14:textId="77777777" w:rsidR="004D6159" w:rsidRPr="008E2AF6" w:rsidRDefault="004D6159" w:rsidP="00433F16">
            <w:pPr>
              <w:spacing w:after="0" w:line="240" w:lineRule="auto"/>
              <w:ind w:left="142" w:right="67"/>
              <w:jc w:val="both"/>
              <w:rPr>
                <w:rFonts w:ascii="Times New Roman" w:eastAsia="Times New Roman" w:hAnsi="Times New Roman" w:cs="Times New Roman"/>
                <w:color w:val="000000"/>
                <w:sz w:val="24"/>
                <w:szCs w:val="24"/>
                <w:lang w:eastAsia="el-GR"/>
              </w:rPr>
            </w:pPr>
            <w:r w:rsidRPr="008E2AF6">
              <w:rPr>
                <w:rFonts w:ascii="Times New Roman" w:eastAsia="Times New Roman" w:hAnsi="Times New Roman" w:cs="Times New Roman"/>
                <w:color w:val="000000"/>
                <w:sz w:val="24"/>
                <w:szCs w:val="24"/>
                <w:lang w:eastAsia="el-GR"/>
              </w:rPr>
              <w:t>Φρεσκάρουν, τονώνουν, επουλώνουν το δέρμα</w:t>
            </w:r>
          </w:p>
        </w:tc>
      </w:tr>
      <w:tr w:rsidR="004D6159" w:rsidRPr="008E2AF6" w14:paraId="766D5EDA" w14:textId="77777777" w:rsidTr="00433F16">
        <w:trPr>
          <w:cantSplit/>
          <w:trHeight w:hRule="exact" w:val="655"/>
        </w:trPr>
        <w:tc>
          <w:tcPr>
            <w:tcW w:w="26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6649B53" w14:textId="77777777" w:rsidR="004D6159" w:rsidRPr="008E2AF6" w:rsidRDefault="004D6159" w:rsidP="00433F16">
            <w:pPr>
              <w:spacing w:after="0" w:line="240" w:lineRule="auto"/>
              <w:ind w:left="142" w:right="516"/>
              <w:jc w:val="both"/>
              <w:rPr>
                <w:rFonts w:ascii="Times New Roman" w:eastAsia="Times New Roman" w:hAnsi="Times New Roman" w:cs="Times New Roman"/>
                <w:color w:val="000000"/>
                <w:sz w:val="24"/>
                <w:szCs w:val="24"/>
                <w:lang w:eastAsia="el-GR"/>
              </w:rPr>
            </w:pPr>
          </w:p>
          <w:p w14:paraId="5CA7843C" w14:textId="77777777" w:rsidR="004D6159" w:rsidRPr="008E2AF6" w:rsidRDefault="004D6159" w:rsidP="00433F16">
            <w:pPr>
              <w:spacing w:after="0" w:line="240" w:lineRule="auto"/>
              <w:ind w:left="142" w:right="516"/>
              <w:jc w:val="both"/>
              <w:rPr>
                <w:rFonts w:ascii="Times New Roman" w:eastAsia="Times New Roman" w:hAnsi="Times New Roman" w:cs="Times New Roman"/>
                <w:color w:val="000000"/>
                <w:sz w:val="24"/>
                <w:szCs w:val="24"/>
                <w:lang w:eastAsia="el-GR"/>
              </w:rPr>
            </w:pPr>
            <w:r w:rsidRPr="008E2AF6">
              <w:rPr>
                <w:rFonts w:ascii="Times New Roman" w:eastAsia="Times New Roman" w:hAnsi="Times New Roman" w:cs="Times New Roman"/>
                <w:color w:val="000000"/>
                <w:sz w:val="24"/>
                <w:szCs w:val="24"/>
                <w:lang w:eastAsia="el-GR"/>
              </w:rPr>
              <w:t>Αντηλιακές</w:t>
            </w:r>
          </w:p>
        </w:tc>
        <w:tc>
          <w:tcPr>
            <w:tcW w:w="24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188DDC5" w14:textId="77777777" w:rsidR="004D6159" w:rsidRPr="008E2AF6" w:rsidRDefault="004D6159" w:rsidP="00433F16">
            <w:pPr>
              <w:spacing w:after="0" w:line="240" w:lineRule="auto"/>
              <w:ind w:left="142" w:right="90"/>
              <w:jc w:val="both"/>
              <w:rPr>
                <w:rFonts w:ascii="Times New Roman" w:eastAsia="Times New Roman" w:hAnsi="Times New Roman" w:cs="Times New Roman"/>
                <w:color w:val="000000"/>
                <w:sz w:val="24"/>
                <w:szCs w:val="24"/>
                <w:lang w:eastAsia="el-GR"/>
              </w:rPr>
            </w:pPr>
            <w:r w:rsidRPr="008E2AF6">
              <w:rPr>
                <w:rFonts w:ascii="Times New Roman" w:eastAsia="Times New Roman" w:hAnsi="Times New Roman" w:cs="Times New Roman"/>
                <w:color w:val="000000"/>
                <w:sz w:val="24"/>
                <w:szCs w:val="24"/>
                <w:lang w:eastAsia="el-GR"/>
              </w:rPr>
              <w:t>Αντηλιακά φίλτρα, καλέντουλα, borrαgo</w:t>
            </w:r>
          </w:p>
        </w:tc>
        <w:tc>
          <w:tcPr>
            <w:tcW w:w="26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AB09E98" w14:textId="77777777" w:rsidR="004D6159" w:rsidRDefault="004D6159" w:rsidP="00433F16">
            <w:pPr>
              <w:spacing w:after="0" w:line="240" w:lineRule="auto"/>
              <w:ind w:left="142" w:right="67"/>
              <w:jc w:val="both"/>
              <w:rPr>
                <w:rFonts w:ascii="Times New Roman" w:eastAsia="Times New Roman" w:hAnsi="Times New Roman" w:cs="Times New Roman"/>
                <w:color w:val="000000"/>
                <w:sz w:val="24"/>
                <w:szCs w:val="24"/>
                <w:lang w:eastAsia="el-GR"/>
              </w:rPr>
            </w:pPr>
            <w:r w:rsidRPr="008E2AF6">
              <w:rPr>
                <w:rFonts w:ascii="Times New Roman" w:eastAsia="Times New Roman" w:hAnsi="Times New Roman" w:cs="Times New Roman"/>
                <w:color w:val="000000"/>
                <w:sz w:val="24"/>
                <w:szCs w:val="24"/>
                <w:lang w:eastAsia="el-GR"/>
              </w:rPr>
              <w:t>Μαύρισμα χωρίς</w:t>
            </w:r>
          </w:p>
          <w:p w14:paraId="04C0E066" w14:textId="77777777" w:rsidR="004D6159" w:rsidRPr="008E2AF6" w:rsidRDefault="004D6159" w:rsidP="00433F16">
            <w:pPr>
              <w:spacing w:after="0" w:line="240" w:lineRule="auto"/>
              <w:ind w:left="142" w:right="67"/>
              <w:jc w:val="both"/>
              <w:rPr>
                <w:rFonts w:ascii="Times New Roman" w:eastAsia="Times New Roman" w:hAnsi="Times New Roman" w:cs="Times New Roman"/>
                <w:color w:val="000000"/>
                <w:sz w:val="24"/>
                <w:szCs w:val="24"/>
                <w:lang w:eastAsia="el-GR"/>
              </w:rPr>
            </w:pPr>
            <w:r w:rsidRPr="008E2AF6">
              <w:rPr>
                <w:rFonts w:ascii="Times New Roman" w:eastAsia="Times New Roman" w:hAnsi="Times New Roman" w:cs="Times New Roman"/>
                <w:color w:val="000000"/>
                <w:sz w:val="24"/>
                <w:szCs w:val="24"/>
                <w:lang w:eastAsia="el-GR"/>
              </w:rPr>
              <w:t xml:space="preserve"> εγκαύματα</w:t>
            </w:r>
          </w:p>
        </w:tc>
      </w:tr>
      <w:tr w:rsidR="004D6159" w:rsidRPr="008E2AF6" w14:paraId="04ACE938" w14:textId="77777777" w:rsidTr="00433F16">
        <w:trPr>
          <w:cantSplit/>
          <w:trHeight w:hRule="exact" w:val="597"/>
        </w:trPr>
        <w:tc>
          <w:tcPr>
            <w:tcW w:w="26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DCBB11" w14:textId="77777777" w:rsidR="004D6159" w:rsidRPr="008E2AF6" w:rsidRDefault="004D6159" w:rsidP="00433F16">
            <w:pPr>
              <w:spacing w:after="0" w:line="240" w:lineRule="auto"/>
              <w:ind w:left="142" w:right="516"/>
              <w:jc w:val="both"/>
              <w:rPr>
                <w:rFonts w:ascii="Times New Roman" w:eastAsia="Times New Roman" w:hAnsi="Times New Roman" w:cs="Times New Roman"/>
                <w:color w:val="000000"/>
                <w:sz w:val="24"/>
                <w:szCs w:val="24"/>
                <w:lang w:eastAsia="el-GR"/>
              </w:rPr>
            </w:pPr>
          </w:p>
          <w:p w14:paraId="1B016E58" w14:textId="77777777" w:rsidR="004D6159" w:rsidRPr="008E2AF6" w:rsidRDefault="004D6159" w:rsidP="00433F16">
            <w:pPr>
              <w:spacing w:after="0" w:line="240" w:lineRule="auto"/>
              <w:ind w:left="142" w:right="516"/>
              <w:jc w:val="both"/>
              <w:rPr>
                <w:rFonts w:ascii="Times New Roman" w:eastAsia="Times New Roman" w:hAnsi="Times New Roman" w:cs="Times New Roman"/>
                <w:color w:val="000000"/>
                <w:sz w:val="24"/>
                <w:szCs w:val="24"/>
                <w:lang w:eastAsia="el-GR"/>
              </w:rPr>
            </w:pPr>
            <w:r w:rsidRPr="008E2AF6">
              <w:rPr>
                <w:rFonts w:ascii="Times New Roman" w:eastAsia="Times New Roman" w:hAnsi="Times New Roman" w:cs="Times New Roman"/>
                <w:color w:val="000000"/>
                <w:sz w:val="24"/>
                <w:szCs w:val="24"/>
                <w:lang w:eastAsia="el-GR"/>
              </w:rPr>
              <w:t>Για μετά τον ήλιο</w:t>
            </w:r>
          </w:p>
        </w:tc>
        <w:tc>
          <w:tcPr>
            <w:tcW w:w="24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0F2E06A" w14:textId="77777777" w:rsidR="004D6159" w:rsidRPr="008E2AF6" w:rsidRDefault="004D6159" w:rsidP="00433F16">
            <w:pPr>
              <w:spacing w:after="0" w:line="240" w:lineRule="auto"/>
              <w:ind w:left="142" w:right="90"/>
              <w:jc w:val="both"/>
              <w:rPr>
                <w:rFonts w:ascii="Times New Roman" w:eastAsia="Times New Roman" w:hAnsi="Times New Roman" w:cs="Times New Roman"/>
                <w:color w:val="000000"/>
                <w:sz w:val="24"/>
                <w:szCs w:val="24"/>
                <w:lang w:eastAsia="el-GR"/>
              </w:rPr>
            </w:pPr>
            <w:r w:rsidRPr="008E2AF6">
              <w:rPr>
                <w:rFonts w:ascii="Times New Roman" w:eastAsia="Times New Roman" w:hAnsi="Times New Roman" w:cs="Times New Roman"/>
                <w:color w:val="000000"/>
                <w:sz w:val="24"/>
                <w:szCs w:val="24"/>
                <w:lang w:eastAsia="el-GR"/>
              </w:rPr>
              <w:t>Αλόη, πανθενόλη, αλθέα, καμφορά</w:t>
            </w:r>
          </w:p>
        </w:tc>
        <w:tc>
          <w:tcPr>
            <w:tcW w:w="26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0981010" w14:textId="77777777" w:rsidR="004D6159" w:rsidRPr="008E2AF6" w:rsidRDefault="004D6159" w:rsidP="00433F16">
            <w:pPr>
              <w:spacing w:after="0" w:line="240" w:lineRule="auto"/>
              <w:ind w:left="142" w:right="67"/>
              <w:jc w:val="both"/>
              <w:rPr>
                <w:rFonts w:ascii="Times New Roman" w:eastAsia="Times New Roman" w:hAnsi="Times New Roman" w:cs="Times New Roman"/>
                <w:color w:val="000000"/>
                <w:sz w:val="24"/>
                <w:szCs w:val="24"/>
                <w:lang w:eastAsia="el-GR"/>
              </w:rPr>
            </w:pPr>
            <w:r w:rsidRPr="008E2AF6">
              <w:rPr>
                <w:rFonts w:ascii="Times New Roman" w:eastAsia="Times New Roman" w:hAnsi="Times New Roman" w:cs="Times New Roman"/>
                <w:color w:val="000000"/>
                <w:sz w:val="24"/>
                <w:szCs w:val="24"/>
                <w:lang w:eastAsia="el-GR"/>
              </w:rPr>
              <w:t>Αντιφλογιστικές ιδιότητες</w:t>
            </w:r>
          </w:p>
        </w:tc>
      </w:tr>
      <w:tr w:rsidR="004D6159" w:rsidRPr="008E2AF6" w14:paraId="3EA8039B" w14:textId="77777777" w:rsidTr="00433F16">
        <w:trPr>
          <w:cantSplit/>
          <w:trHeight w:hRule="exact" w:val="848"/>
        </w:trPr>
        <w:tc>
          <w:tcPr>
            <w:tcW w:w="26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87BADAE" w14:textId="77777777" w:rsidR="004D6159" w:rsidRPr="008E2AF6" w:rsidRDefault="004D6159" w:rsidP="00433F16">
            <w:pPr>
              <w:spacing w:after="0" w:line="240" w:lineRule="auto"/>
              <w:ind w:left="142" w:right="516"/>
              <w:jc w:val="both"/>
              <w:rPr>
                <w:rFonts w:ascii="Times New Roman" w:eastAsia="Times New Roman" w:hAnsi="Times New Roman" w:cs="Times New Roman"/>
                <w:color w:val="000000"/>
                <w:sz w:val="24"/>
                <w:szCs w:val="24"/>
                <w:lang w:eastAsia="el-GR"/>
              </w:rPr>
            </w:pPr>
          </w:p>
          <w:p w14:paraId="3BC2F016" w14:textId="77777777" w:rsidR="004D6159" w:rsidRPr="008E2AF6" w:rsidRDefault="004D6159" w:rsidP="00433F16">
            <w:pPr>
              <w:spacing w:after="0" w:line="240" w:lineRule="auto"/>
              <w:ind w:left="142" w:right="516"/>
              <w:jc w:val="both"/>
              <w:rPr>
                <w:rFonts w:ascii="Times New Roman" w:eastAsia="Times New Roman" w:hAnsi="Times New Roman" w:cs="Times New Roman"/>
                <w:color w:val="000000"/>
                <w:sz w:val="24"/>
                <w:szCs w:val="24"/>
                <w:lang w:eastAsia="el-GR"/>
              </w:rPr>
            </w:pPr>
            <w:r w:rsidRPr="008E2AF6">
              <w:rPr>
                <w:rFonts w:ascii="Times New Roman" w:eastAsia="Times New Roman" w:hAnsi="Times New Roman" w:cs="Times New Roman"/>
                <w:color w:val="000000"/>
                <w:sz w:val="24"/>
                <w:szCs w:val="24"/>
                <w:lang w:eastAsia="el-GR"/>
              </w:rPr>
              <w:t>Αρωματικά νερά</w:t>
            </w:r>
          </w:p>
        </w:tc>
        <w:tc>
          <w:tcPr>
            <w:tcW w:w="24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08149D8" w14:textId="77777777" w:rsidR="004D6159" w:rsidRPr="008E2AF6" w:rsidRDefault="004D6159" w:rsidP="00433F16">
            <w:pPr>
              <w:spacing w:after="0" w:line="240" w:lineRule="auto"/>
              <w:ind w:left="142" w:right="90"/>
              <w:jc w:val="both"/>
              <w:rPr>
                <w:rFonts w:ascii="Times New Roman" w:eastAsia="Times New Roman" w:hAnsi="Times New Roman" w:cs="Times New Roman"/>
                <w:color w:val="000000"/>
                <w:sz w:val="24"/>
                <w:szCs w:val="24"/>
                <w:lang w:eastAsia="el-GR"/>
              </w:rPr>
            </w:pPr>
            <w:r w:rsidRPr="008E2AF6">
              <w:rPr>
                <w:rFonts w:ascii="Times New Roman" w:eastAsia="Times New Roman" w:hAnsi="Times New Roman" w:cs="Times New Roman"/>
                <w:color w:val="000000"/>
                <w:sz w:val="24"/>
                <w:szCs w:val="24"/>
                <w:lang w:eastAsia="el-GR"/>
              </w:rPr>
              <w:t>Αιθέρια έλαια από γεράνι, λεβάντα, νερολί, κ.λπ.</w:t>
            </w:r>
          </w:p>
        </w:tc>
        <w:tc>
          <w:tcPr>
            <w:tcW w:w="26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AFAB2BE" w14:textId="77777777" w:rsidR="004D6159" w:rsidRPr="008E2AF6" w:rsidRDefault="004D6159" w:rsidP="00433F16">
            <w:pPr>
              <w:spacing w:after="0" w:line="240" w:lineRule="auto"/>
              <w:ind w:left="142" w:right="67"/>
              <w:jc w:val="both"/>
              <w:rPr>
                <w:rFonts w:ascii="Times New Roman" w:eastAsia="Times New Roman" w:hAnsi="Times New Roman" w:cs="Times New Roman"/>
                <w:color w:val="000000"/>
                <w:sz w:val="24"/>
                <w:szCs w:val="24"/>
                <w:lang w:eastAsia="el-GR"/>
              </w:rPr>
            </w:pPr>
            <w:r w:rsidRPr="008E2AF6">
              <w:rPr>
                <w:rFonts w:ascii="Times New Roman" w:eastAsia="Times New Roman" w:hAnsi="Times New Roman" w:cs="Times New Roman"/>
                <w:color w:val="000000"/>
                <w:sz w:val="24"/>
                <w:szCs w:val="24"/>
                <w:lang w:eastAsia="el-GR"/>
              </w:rPr>
              <w:t>Δροσίζουν, τονώνουν αρωματίζουν</w:t>
            </w:r>
          </w:p>
        </w:tc>
      </w:tr>
      <w:tr w:rsidR="004D6159" w:rsidRPr="008E2AF6" w14:paraId="2BBCDF2F" w14:textId="77777777" w:rsidTr="00433F16">
        <w:trPr>
          <w:cantSplit/>
          <w:trHeight w:hRule="exact" w:val="845"/>
        </w:trPr>
        <w:tc>
          <w:tcPr>
            <w:tcW w:w="26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E9F3051" w14:textId="77777777" w:rsidR="004D6159" w:rsidRPr="008E2AF6" w:rsidRDefault="004D6159" w:rsidP="00433F16">
            <w:pPr>
              <w:spacing w:after="0" w:line="240" w:lineRule="auto"/>
              <w:ind w:left="142" w:right="516"/>
              <w:jc w:val="both"/>
              <w:rPr>
                <w:rFonts w:ascii="Times New Roman" w:eastAsia="Times New Roman" w:hAnsi="Times New Roman" w:cs="Times New Roman"/>
                <w:color w:val="000000"/>
                <w:sz w:val="24"/>
                <w:szCs w:val="24"/>
                <w:lang w:eastAsia="el-GR"/>
              </w:rPr>
            </w:pPr>
            <w:r w:rsidRPr="008E2AF6">
              <w:rPr>
                <w:rFonts w:ascii="Times New Roman" w:eastAsia="Times New Roman" w:hAnsi="Times New Roman" w:cs="Times New Roman"/>
                <w:color w:val="000000"/>
                <w:sz w:val="24"/>
                <w:szCs w:val="24"/>
                <w:lang w:eastAsia="el-GR"/>
              </w:rPr>
              <w:t xml:space="preserve">Θεραπευτικές (Συγκεκριμένη χρήση </w:t>
            </w:r>
            <w:r w:rsidRPr="008E2AF6">
              <w:rPr>
                <w:rFonts w:ascii="Cambria Math" w:eastAsia="Times New Roman" w:hAnsi="Cambria Math" w:cs="Cambria Math"/>
                <w:color w:val="000000"/>
                <w:sz w:val="24"/>
                <w:szCs w:val="24"/>
                <w:lang w:eastAsia="el-GR"/>
              </w:rPr>
              <w:t>‐</w:t>
            </w:r>
            <w:r w:rsidRPr="008E2AF6">
              <w:rPr>
                <w:rFonts w:ascii="Times New Roman" w:eastAsia="Times New Roman" w:hAnsi="Times New Roman" w:cs="Times New Roman"/>
                <w:color w:val="000000"/>
                <w:sz w:val="24"/>
                <w:szCs w:val="24"/>
                <w:lang w:eastAsia="el-GR"/>
              </w:rPr>
              <w:t>ανάλογα συστατικά)</w:t>
            </w:r>
          </w:p>
        </w:tc>
        <w:tc>
          <w:tcPr>
            <w:tcW w:w="24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C0D798D" w14:textId="77777777" w:rsidR="004D6159" w:rsidRPr="008E2AF6" w:rsidRDefault="004D6159" w:rsidP="00433F16">
            <w:pPr>
              <w:spacing w:after="0" w:line="240" w:lineRule="auto"/>
              <w:ind w:left="142" w:right="90"/>
              <w:jc w:val="both"/>
              <w:rPr>
                <w:rFonts w:ascii="Times New Roman" w:eastAsia="Times New Roman" w:hAnsi="Times New Roman" w:cs="Times New Roman"/>
                <w:color w:val="000000"/>
                <w:sz w:val="24"/>
                <w:szCs w:val="24"/>
                <w:lang w:eastAsia="el-GR"/>
              </w:rPr>
            </w:pPr>
            <w:r w:rsidRPr="008E2AF6">
              <w:rPr>
                <w:rFonts w:ascii="Times New Roman" w:eastAsia="Times New Roman" w:hAnsi="Times New Roman" w:cs="Times New Roman"/>
                <w:color w:val="000000"/>
                <w:sz w:val="24"/>
                <w:szCs w:val="24"/>
                <w:lang w:eastAsia="el-GR"/>
              </w:rPr>
              <w:t>Π.χ. κοζικό οξύ, εκχυλίσματα λεμονιού, αγγουριού, βατόμουρου</w:t>
            </w:r>
          </w:p>
        </w:tc>
        <w:tc>
          <w:tcPr>
            <w:tcW w:w="26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BFD062B" w14:textId="77777777" w:rsidR="004D6159" w:rsidRPr="008E2AF6" w:rsidRDefault="004D6159" w:rsidP="00433F16">
            <w:pPr>
              <w:spacing w:after="0" w:line="240" w:lineRule="auto"/>
              <w:ind w:left="142" w:right="67"/>
              <w:jc w:val="both"/>
              <w:rPr>
                <w:rFonts w:ascii="Times New Roman" w:eastAsia="Times New Roman" w:hAnsi="Times New Roman" w:cs="Times New Roman"/>
                <w:color w:val="000000"/>
                <w:sz w:val="24"/>
                <w:szCs w:val="24"/>
                <w:lang w:eastAsia="el-GR"/>
              </w:rPr>
            </w:pPr>
          </w:p>
          <w:p w14:paraId="74E26155" w14:textId="77777777" w:rsidR="004D6159" w:rsidRPr="008E2AF6" w:rsidRDefault="004D6159" w:rsidP="00433F16">
            <w:pPr>
              <w:spacing w:after="0" w:line="240" w:lineRule="auto"/>
              <w:ind w:left="142" w:right="67"/>
              <w:jc w:val="both"/>
              <w:rPr>
                <w:rFonts w:ascii="Times New Roman" w:eastAsia="Times New Roman" w:hAnsi="Times New Roman" w:cs="Times New Roman"/>
                <w:color w:val="000000"/>
                <w:sz w:val="24"/>
                <w:szCs w:val="24"/>
                <w:lang w:eastAsia="el-GR"/>
              </w:rPr>
            </w:pPr>
            <w:r w:rsidRPr="008E2AF6">
              <w:rPr>
                <w:rFonts w:ascii="Times New Roman" w:eastAsia="Times New Roman" w:hAnsi="Times New Roman" w:cs="Times New Roman"/>
                <w:color w:val="000000"/>
                <w:sz w:val="24"/>
                <w:szCs w:val="24"/>
                <w:lang w:eastAsia="el-GR"/>
              </w:rPr>
              <w:t>Λευκαντική δράση</w:t>
            </w:r>
          </w:p>
        </w:tc>
      </w:tr>
      <w:tr w:rsidR="004D6159" w:rsidRPr="008E2AF6" w14:paraId="57CCE75F" w14:textId="77777777" w:rsidTr="00433F16">
        <w:trPr>
          <w:cantSplit/>
          <w:trHeight w:hRule="exact" w:val="418"/>
        </w:trPr>
        <w:tc>
          <w:tcPr>
            <w:tcW w:w="26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7CAD7BC" w14:textId="77777777" w:rsidR="004D6159" w:rsidRPr="008E2AF6" w:rsidRDefault="004D6159" w:rsidP="00433F16">
            <w:pPr>
              <w:spacing w:after="0" w:line="240" w:lineRule="auto"/>
              <w:ind w:left="142" w:right="516"/>
              <w:jc w:val="both"/>
              <w:rPr>
                <w:rFonts w:ascii="Times New Roman" w:eastAsia="Times New Roman" w:hAnsi="Times New Roman" w:cs="Times New Roman"/>
                <w:color w:val="000000"/>
                <w:sz w:val="24"/>
                <w:szCs w:val="24"/>
                <w:lang w:eastAsia="el-GR"/>
              </w:rPr>
            </w:pPr>
            <w:r w:rsidRPr="008E2AF6">
              <w:rPr>
                <w:rFonts w:ascii="Times New Roman" w:eastAsia="Times New Roman" w:hAnsi="Times New Roman" w:cs="Times New Roman"/>
                <w:color w:val="000000"/>
                <w:sz w:val="24"/>
                <w:szCs w:val="24"/>
                <w:lang w:eastAsia="el-GR"/>
              </w:rPr>
              <w:t>Κολόνιες</w:t>
            </w:r>
          </w:p>
        </w:tc>
        <w:tc>
          <w:tcPr>
            <w:tcW w:w="24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BC2E99E" w14:textId="77777777" w:rsidR="004D6159" w:rsidRPr="008E2AF6" w:rsidRDefault="004D6159" w:rsidP="00433F16">
            <w:pPr>
              <w:spacing w:after="0" w:line="240" w:lineRule="auto"/>
              <w:ind w:left="142" w:right="90"/>
              <w:jc w:val="both"/>
              <w:rPr>
                <w:rFonts w:ascii="Times New Roman" w:eastAsia="Times New Roman" w:hAnsi="Times New Roman" w:cs="Times New Roman"/>
                <w:color w:val="000000"/>
                <w:sz w:val="24"/>
                <w:szCs w:val="24"/>
                <w:lang w:eastAsia="el-GR"/>
              </w:rPr>
            </w:pPr>
            <w:r w:rsidRPr="008E2AF6">
              <w:rPr>
                <w:rFonts w:ascii="Times New Roman" w:eastAsia="Times New Roman" w:hAnsi="Times New Roman" w:cs="Times New Roman"/>
                <w:color w:val="000000"/>
                <w:sz w:val="24"/>
                <w:szCs w:val="24"/>
                <w:lang w:eastAsia="el-GR"/>
              </w:rPr>
              <w:t>Οινόπνευμα, άρωμα</w:t>
            </w:r>
          </w:p>
        </w:tc>
        <w:tc>
          <w:tcPr>
            <w:tcW w:w="26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F890D37" w14:textId="77777777" w:rsidR="004D6159" w:rsidRPr="008E2AF6" w:rsidRDefault="004D6159" w:rsidP="00433F16">
            <w:pPr>
              <w:spacing w:after="0" w:line="240" w:lineRule="auto"/>
              <w:ind w:left="142" w:right="67"/>
              <w:jc w:val="both"/>
              <w:rPr>
                <w:rFonts w:ascii="Times New Roman" w:eastAsia="Times New Roman" w:hAnsi="Times New Roman" w:cs="Times New Roman"/>
                <w:color w:val="000000"/>
                <w:sz w:val="24"/>
                <w:szCs w:val="24"/>
                <w:lang w:eastAsia="el-GR"/>
              </w:rPr>
            </w:pPr>
            <w:r w:rsidRPr="008E2AF6">
              <w:rPr>
                <w:rFonts w:ascii="Times New Roman" w:eastAsia="Times New Roman" w:hAnsi="Times New Roman" w:cs="Times New Roman"/>
                <w:color w:val="000000"/>
                <w:sz w:val="24"/>
                <w:szCs w:val="24"/>
                <w:lang w:eastAsia="el-GR"/>
              </w:rPr>
              <w:t>Αρωματισμός, φρεσκάδα</w:t>
            </w:r>
          </w:p>
        </w:tc>
      </w:tr>
      <w:tr w:rsidR="004D6159" w:rsidRPr="008E2AF6" w14:paraId="34F241F4" w14:textId="77777777" w:rsidTr="00433F16">
        <w:trPr>
          <w:cantSplit/>
          <w:trHeight w:hRule="exact" w:val="835"/>
        </w:trPr>
        <w:tc>
          <w:tcPr>
            <w:tcW w:w="267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AD51308" w14:textId="77777777" w:rsidR="004D6159" w:rsidRPr="008E2AF6" w:rsidRDefault="004D6159" w:rsidP="00433F16">
            <w:pPr>
              <w:spacing w:after="0" w:line="240" w:lineRule="auto"/>
              <w:ind w:left="142" w:right="54"/>
              <w:jc w:val="both"/>
              <w:rPr>
                <w:rFonts w:ascii="Times New Roman" w:eastAsia="Times New Roman" w:hAnsi="Times New Roman" w:cs="Times New Roman"/>
                <w:color w:val="000000"/>
                <w:sz w:val="24"/>
                <w:szCs w:val="24"/>
                <w:lang w:eastAsia="el-GR"/>
              </w:rPr>
            </w:pPr>
            <w:r w:rsidRPr="008E2AF6">
              <w:rPr>
                <w:rFonts w:ascii="Times New Roman" w:eastAsia="Times New Roman" w:hAnsi="Times New Roman" w:cs="Times New Roman"/>
                <w:color w:val="000000"/>
                <w:sz w:val="24"/>
                <w:szCs w:val="24"/>
                <w:lang w:eastAsia="el-GR"/>
              </w:rPr>
              <w:t>Μη γαλακτοματοποιημένε Λοσιόν καθαρισμού</w:t>
            </w:r>
          </w:p>
        </w:tc>
        <w:tc>
          <w:tcPr>
            <w:tcW w:w="24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B480CDA" w14:textId="77777777" w:rsidR="004D6159" w:rsidRPr="008E2AF6" w:rsidRDefault="004D6159" w:rsidP="00433F16">
            <w:pPr>
              <w:spacing w:after="0" w:line="240" w:lineRule="auto"/>
              <w:ind w:left="142" w:right="90"/>
              <w:jc w:val="both"/>
              <w:rPr>
                <w:rFonts w:ascii="Times New Roman" w:eastAsia="Times New Roman" w:hAnsi="Times New Roman" w:cs="Times New Roman"/>
                <w:color w:val="000000"/>
                <w:sz w:val="24"/>
                <w:szCs w:val="24"/>
                <w:lang w:eastAsia="el-GR"/>
              </w:rPr>
            </w:pPr>
            <w:r w:rsidRPr="008E2AF6">
              <w:rPr>
                <w:rFonts w:ascii="Times New Roman" w:eastAsia="Times New Roman" w:hAnsi="Times New Roman" w:cs="Times New Roman"/>
                <w:color w:val="000000"/>
                <w:sz w:val="24"/>
                <w:szCs w:val="24"/>
                <w:lang w:eastAsia="el-GR"/>
              </w:rPr>
              <w:t>Ήπια απορρυπαντικά</w:t>
            </w:r>
          </w:p>
        </w:tc>
        <w:tc>
          <w:tcPr>
            <w:tcW w:w="26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621ACE2" w14:textId="77777777" w:rsidR="004D6159" w:rsidRPr="008E2AF6" w:rsidRDefault="004D6159" w:rsidP="00433F16">
            <w:pPr>
              <w:spacing w:after="0" w:line="240" w:lineRule="auto"/>
              <w:ind w:left="142" w:right="67"/>
              <w:jc w:val="both"/>
              <w:rPr>
                <w:rFonts w:ascii="Times New Roman" w:eastAsia="Times New Roman" w:hAnsi="Times New Roman" w:cs="Times New Roman"/>
                <w:color w:val="000000"/>
                <w:sz w:val="24"/>
                <w:szCs w:val="24"/>
                <w:lang w:eastAsia="el-GR"/>
              </w:rPr>
            </w:pPr>
            <w:r w:rsidRPr="008E2AF6">
              <w:rPr>
                <w:rFonts w:ascii="Times New Roman" w:eastAsia="Times New Roman" w:hAnsi="Times New Roman" w:cs="Times New Roman"/>
                <w:color w:val="000000"/>
                <w:sz w:val="24"/>
                <w:szCs w:val="24"/>
                <w:lang w:eastAsia="el-GR"/>
              </w:rPr>
              <w:t>Καθαρισμός, αντισηψία σε λιπαρά, νεανικά δέρματα</w:t>
            </w:r>
          </w:p>
        </w:tc>
      </w:tr>
    </w:tbl>
    <w:p w14:paraId="33674954" w14:textId="77777777" w:rsidR="004D6159" w:rsidRDefault="004D6159" w:rsidP="004D6159">
      <w:pPr>
        <w:spacing w:after="0" w:line="275" w:lineRule="auto"/>
        <w:ind w:left="142" w:right="516"/>
        <w:jc w:val="both"/>
        <w:rPr>
          <w:rFonts w:ascii="Times New Roman" w:eastAsia="Times New Roman" w:hAnsi="Times New Roman" w:cs="Times New Roman"/>
          <w:color w:val="000000"/>
          <w:sz w:val="28"/>
          <w:szCs w:val="28"/>
          <w:lang w:eastAsia="el-GR"/>
        </w:rPr>
      </w:pPr>
    </w:p>
    <w:p w14:paraId="3AEADEB2" w14:textId="1C74E7A5" w:rsidR="008E2AF6" w:rsidRDefault="008E2AF6" w:rsidP="004D6159">
      <w:pPr>
        <w:ind w:left="142"/>
        <w:rPr>
          <w:rFonts w:ascii="Times New Roman" w:eastAsia="Times New Roman" w:hAnsi="Times New Roman" w:cs="Times New Roman"/>
          <w:color w:val="000000"/>
          <w:sz w:val="28"/>
          <w:szCs w:val="28"/>
          <w:lang w:eastAsia="el-GR"/>
        </w:rPr>
      </w:pPr>
    </w:p>
    <w:p w14:paraId="4444598D" w14:textId="77777777" w:rsidR="008031D5" w:rsidRPr="008E2AF6" w:rsidRDefault="008031D5" w:rsidP="004D6159">
      <w:pPr>
        <w:shd w:val="clear" w:color="auto" w:fill="FFFFFF"/>
        <w:tabs>
          <w:tab w:val="left" w:pos="426"/>
        </w:tabs>
        <w:spacing w:after="0" w:line="360" w:lineRule="atLeast"/>
        <w:ind w:left="142" w:right="425"/>
        <w:jc w:val="both"/>
        <w:rPr>
          <w:rFonts w:ascii="Times New Roman" w:eastAsia="Times New Roman" w:hAnsi="Times New Roman" w:cs="Times New Roman"/>
          <w:b/>
          <w:bCs/>
          <w:color w:val="000000"/>
          <w:sz w:val="28"/>
          <w:szCs w:val="28"/>
          <w:lang w:eastAsia="el-GR"/>
        </w:rPr>
      </w:pPr>
      <w:r w:rsidRPr="008E2AF6">
        <w:rPr>
          <w:rFonts w:ascii="Times New Roman" w:eastAsia="Times New Roman" w:hAnsi="Times New Roman" w:cs="Times New Roman"/>
          <w:b/>
          <w:bCs/>
          <w:color w:val="000000"/>
          <w:sz w:val="28"/>
          <w:szCs w:val="28"/>
          <w:lang w:eastAsia="el-GR"/>
        </w:rPr>
        <w:lastRenderedPageBreak/>
        <w:t>ΜΗ ΓΑΛΑΚΤΩΜΑΤΟΠΟΙΗΜΕΝΕΣ ΛΟΣΙΟΝ ΚΑΘΑΡΙΣΜΟΥ (ΜΑΛΑΚΑ ΣΑΠΟΥΝΙΑ)</w:t>
      </w:r>
    </w:p>
    <w:p w14:paraId="7A752B8C" w14:textId="77777777" w:rsidR="008031D5" w:rsidRPr="008E2AF6" w:rsidRDefault="008031D5" w:rsidP="004D6159">
      <w:pPr>
        <w:spacing w:after="0" w:line="275" w:lineRule="auto"/>
        <w:ind w:left="142" w:right="516"/>
        <w:jc w:val="both"/>
        <w:rPr>
          <w:rFonts w:ascii="Times New Roman" w:eastAsia="Times New Roman" w:hAnsi="Times New Roman" w:cs="Times New Roman"/>
          <w:color w:val="000000"/>
          <w:sz w:val="28"/>
          <w:szCs w:val="28"/>
          <w:lang w:eastAsia="el-GR"/>
        </w:rPr>
      </w:pPr>
      <w:r w:rsidRPr="008E2AF6">
        <w:rPr>
          <w:rFonts w:ascii="Times New Roman" w:eastAsia="Times New Roman" w:hAnsi="Times New Roman" w:cs="Times New Roman"/>
          <w:color w:val="000000"/>
          <w:sz w:val="28"/>
          <w:szCs w:val="28"/>
          <w:lang w:eastAsia="el-GR"/>
        </w:rPr>
        <w:t>Προορίζονται κυρίως για νεαρά άτομα με λιπαρό, μικτό ή έντονα σμηγματορροϊκό δέρμα.</w:t>
      </w:r>
    </w:p>
    <w:p w14:paraId="7C1491D1" w14:textId="77777777" w:rsidR="008031D5" w:rsidRPr="008031D5" w:rsidRDefault="008031D5" w:rsidP="004D6159">
      <w:pPr>
        <w:spacing w:after="0" w:line="240" w:lineRule="exact"/>
        <w:ind w:left="142"/>
        <w:rPr>
          <w:rFonts w:ascii="Calibri" w:eastAsia="Calibri" w:hAnsi="Calibri" w:cs="Calibri"/>
          <w:sz w:val="24"/>
          <w:szCs w:val="24"/>
          <w:lang w:eastAsia="el-GR"/>
        </w:rPr>
      </w:pPr>
    </w:p>
    <w:p w14:paraId="723E2050" w14:textId="77777777" w:rsidR="00601FE4" w:rsidRPr="004D6159" w:rsidRDefault="00601FE4" w:rsidP="00601FE4">
      <w:pPr>
        <w:shd w:val="clear" w:color="auto" w:fill="FFFFFF"/>
        <w:tabs>
          <w:tab w:val="left" w:pos="426"/>
        </w:tabs>
        <w:spacing w:before="240" w:after="120" w:line="360" w:lineRule="atLeast"/>
        <w:ind w:left="142" w:right="425"/>
        <w:jc w:val="both"/>
        <w:rPr>
          <w:rFonts w:ascii="Times New Roman" w:eastAsia="Times New Roman" w:hAnsi="Times New Roman" w:cs="Times New Roman"/>
          <w:b/>
          <w:bCs/>
          <w:color w:val="000000"/>
          <w:sz w:val="24"/>
          <w:szCs w:val="24"/>
          <w:lang w:eastAsia="el-GR"/>
        </w:rPr>
      </w:pPr>
      <w:r w:rsidRPr="004D6159">
        <w:rPr>
          <w:rFonts w:ascii="Times New Roman" w:eastAsia="Times New Roman" w:hAnsi="Times New Roman" w:cs="Times New Roman"/>
          <w:b/>
          <w:bCs/>
          <w:color w:val="000000"/>
          <w:sz w:val="24"/>
          <w:szCs w:val="24"/>
          <w:lang w:eastAsia="el-GR"/>
        </w:rPr>
        <w:t>ΛΟΣΙΟΝ κα ΤΥΠΟΣ ΔΕΡΜΑΤΟΣ</w:t>
      </w:r>
    </w:p>
    <w:p w14:paraId="546A89EF" w14:textId="77777777" w:rsidR="00601FE4" w:rsidRPr="004D6159" w:rsidRDefault="00601FE4" w:rsidP="00601FE4">
      <w:pPr>
        <w:spacing w:after="0" w:line="275" w:lineRule="auto"/>
        <w:ind w:left="142" w:right="516"/>
        <w:jc w:val="both"/>
        <w:rPr>
          <w:rFonts w:ascii="Times New Roman" w:eastAsia="Times New Roman" w:hAnsi="Times New Roman" w:cs="Times New Roman"/>
          <w:color w:val="000000"/>
          <w:sz w:val="24"/>
          <w:szCs w:val="24"/>
          <w:lang w:eastAsia="el-GR"/>
        </w:rPr>
      </w:pPr>
      <w:r w:rsidRPr="004D6159">
        <w:rPr>
          <w:rFonts w:ascii="Times New Roman" w:eastAsia="Times New Roman" w:hAnsi="Times New Roman" w:cs="Times New Roman"/>
          <w:i/>
          <w:iCs/>
          <w:color w:val="000000"/>
          <w:sz w:val="24"/>
          <w:szCs w:val="24"/>
          <w:lang w:eastAsia="el-GR"/>
        </w:rPr>
        <w:t>Κανονικό δέρμα</w:t>
      </w:r>
      <w:r w:rsidRPr="004D6159">
        <w:rPr>
          <w:rFonts w:ascii="Times New Roman" w:eastAsia="Times New Roman" w:hAnsi="Times New Roman" w:cs="Times New Roman"/>
          <w:color w:val="000000"/>
          <w:sz w:val="24"/>
          <w:szCs w:val="24"/>
          <w:lang w:eastAsia="el-GR"/>
        </w:rPr>
        <w:t>. Περιέχουν συνήθως μέχρι 10% (ν/ν) αλκοόλη, αλλά η τάση είναι να εξαλειφθεί εντελώς. Άλλα συστατικά που μπορεί να περιέχονται είναι γλυκερίνη, φυσικός ενυδατικός παράγοντας (N.M.F), προπυλενογλυκόλη και εκχυλίσματα από στυπτικά βότανα.</w:t>
      </w:r>
    </w:p>
    <w:p w14:paraId="163A6CD2" w14:textId="77777777" w:rsidR="00601FE4" w:rsidRPr="004D6159" w:rsidRDefault="00601FE4" w:rsidP="00601FE4">
      <w:pPr>
        <w:spacing w:after="0" w:line="275" w:lineRule="auto"/>
        <w:ind w:left="142" w:right="516"/>
        <w:jc w:val="both"/>
        <w:rPr>
          <w:rFonts w:ascii="Times New Roman" w:eastAsia="Times New Roman" w:hAnsi="Times New Roman" w:cs="Times New Roman"/>
          <w:color w:val="000000"/>
          <w:sz w:val="24"/>
          <w:szCs w:val="24"/>
          <w:lang w:eastAsia="el-GR"/>
        </w:rPr>
      </w:pPr>
      <w:r w:rsidRPr="004D6159">
        <w:rPr>
          <w:rFonts w:ascii="Times New Roman" w:eastAsia="Times New Roman" w:hAnsi="Times New Roman" w:cs="Times New Roman"/>
          <w:i/>
          <w:iCs/>
          <w:color w:val="000000"/>
          <w:sz w:val="24"/>
          <w:szCs w:val="24"/>
          <w:lang w:eastAsia="el-GR"/>
        </w:rPr>
        <w:t>Λιπαρό και μικτό δέρ</w:t>
      </w:r>
      <w:r w:rsidRPr="004D6159">
        <w:rPr>
          <w:rFonts w:ascii="Times New Roman" w:eastAsia="Times New Roman" w:hAnsi="Times New Roman" w:cs="Times New Roman"/>
          <w:color w:val="000000"/>
          <w:sz w:val="24"/>
          <w:szCs w:val="24"/>
          <w:lang w:eastAsia="el-GR"/>
        </w:rPr>
        <w:t>μα. Μπορεί να περιέχουν μέχρι και 30% αλκοόλη, σαλικυλικό οξύ, μέντα, καμφορά, οξείδιο του ψευδαργύρου, αντιμικροβιακά, όπως η τρικλοζάνη (Triclosan DP 300) και εκχυλίσματα λεβάντας, θυμαριού, φασκόμηλου.</w:t>
      </w:r>
    </w:p>
    <w:p w14:paraId="5A6D6358" w14:textId="77777777" w:rsidR="00601FE4" w:rsidRPr="004D6159" w:rsidRDefault="00601FE4" w:rsidP="00601FE4">
      <w:pPr>
        <w:spacing w:after="0" w:line="275" w:lineRule="auto"/>
        <w:ind w:left="142" w:right="516"/>
        <w:jc w:val="both"/>
        <w:rPr>
          <w:rFonts w:ascii="Times New Roman" w:eastAsia="Times New Roman" w:hAnsi="Times New Roman" w:cs="Times New Roman"/>
          <w:color w:val="000000"/>
          <w:sz w:val="24"/>
          <w:szCs w:val="24"/>
          <w:lang w:eastAsia="el-GR"/>
        </w:rPr>
      </w:pPr>
      <w:r w:rsidRPr="004D6159">
        <w:rPr>
          <w:rFonts w:ascii="Times New Roman" w:eastAsia="Times New Roman" w:hAnsi="Times New Roman" w:cs="Times New Roman"/>
          <w:i/>
          <w:iCs/>
          <w:color w:val="000000"/>
          <w:sz w:val="24"/>
          <w:szCs w:val="24"/>
          <w:lang w:eastAsia="el-GR"/>
        </w:rPr>
        <w:t>Ξηρό, γερασμένο δέρμα</w:t>
      </w:r>
      <w:r w:rsidRPr="004D6159">
        <w:rPr>
          <w:rFonts w:ascii="Times New Roman" w:eastAsia="Times New Roman" w:hAnsi="Times New Roman" w:cs="Times New Roman"/>
          <w:color w:val="000000"/>
          <w:sz w:val="24"/>
          <w:szCs w:val="24"/>
          <w:lang w:eastAsia="el-GR"/>
        </w:rPr>
        <w:t>. Πολύ μικρή περιεκτικότητα σε οινόπνευμα, το πολύ 5%, και υγραντικά, όπως γλυκερίνη, φυσικό ενυδατικό παράγοντα (N.M.F), πανθενόλη, βιταμίνη Α, βιταμίνη Ε, εκχυλίσματα δενδρολίβανου, λεβάντας Κ.λπ.</w:t>
      </w:r>
    </w:p>
    <w:p w14:paraId="31890382" w14:textId="77777777" w:rsidR="00601FE4" w:rsidRPr="004D6159" w:rsidRDefault="00601FE4" w:rsidP="00601FE4">
      <w:pPr>
        <w:spacing w:after="0" w:line="275" w:lineRule="auto"/>
        <w:ind w:left="142" w:right="516"/>
        <w:jc w:val="both"/>
        <w:rPr>
          <w:rFonts w:ascii="Times New Roman" w:eastAsia="Times New Roman" w:hAnsi="Times New Roman" w:cs="Times New Roman"/>
          <w:color w:val="000000"/>
          <w:sz w:val="24"/>
          <w:szCs w:val="24"/>
          <w:lang w:eastAsia="el-GR"/>
        </w:rPr>
      </w:pPr>
      <w:r w:rsidRPr="004D6159">
        <w:rPr>
          <w:rFonts w:ascii="Times New Roman" w:eastAsia="Times New Roman" w:hAnsi="Times New Roman" w:cs="Times New Roman"/>
          <w:i/>
          <w:iCs/>
          <w:color w:val="000000"/>
          <w:sz w:val="24"/>
          <w:szCs w:val="24"/>
          <w:lang w:eastAsia="el-GR"/>
        </w:rPr>
        <w:t>Προβληματικό δέρμα</w:t>
      </w:r>
      <w:r w:rsidRPr="004D6159">
        <w:rPr>
          <w:rFonts w:ascii="Times New Roman" w:eastAsia="Times New Roman" w:hAnsi="Times New Roman" w:cs="Times New Roman"/>
          <w:color w:val="000000"/>
          <w:sz w:val="24"/>
          <w:szCs w:val="24"/>
          <w:lang w:eastAsia="el-GR"/>
        </w:rPr>
        <w:t>. Η περιεκτικότητα σε αλκοόλη μπορεί να φτάσει το 60%, όμως προορίζονται για τοπική μόνο χρήση. Επίσης περιέχονται αντιμικροβιακές ουσίες όπως τρικλοζάνη (Triclosan DP 300), αιθέρια έλαια θυμαριού, λεβάντας η φασκόμηλου, σαλικυλικό οξύ, καλαμίνη, μέντα για τόνωση της κυκλοφορίας και καμφορά για αντισηψία.</w:t>
      </w:r>
    </w:p>
    <w:p w14:paraId="70585236" w14:textId="77777777" w:rsidR="00601FE4" w:rsidRPr="004D6159" w:rsidRDefault="00601FE4" w:rsidP="00601FE4">
      <w:pPr>
        <w:spacing w:after="0" w:line="275" w:lineRule="auto"/>
        <w:ind w:left="142" w:right="516"/>
        <w:jc w:val="both"/>
        <w:rPr>
          <w:rFonts w:ascii="Times New Roman" w:eastAsia="Times New Roman" w:hAnsi="Times New Roman" w:cs="Times New Roman"/>
          <w:color w:val="000000"/>
          <w:sz w:val="24"/>
          <w:szCs w:val="24"/>
          <w:lang w:eastAsia="el-GR"/>
        </w:rPr>
      </w:pPr>
      <w:r w:rsidRPr="004D6159">
        <w:rPr>
          <w:rFonts w:ascii="Times New Roman" w:eastAsia="Times New Roman" w:hAnsi="Times New Roman" w:cs="Times New Roman"/>
          <w:i/>
          <w:iCs/>
          <w:color w:val="000000"/>
          <w:sz w:val="24"/>
          <w:szCs w:val="24"/>
          <w:lang w:eastAsia="el-GR"/>
        </w:rPr>
        <w:t>Ευαίσθητο δέρμα</w:t>
      </w:r>
      <w:r w:rsidRPr="004D6159">
        <w:rPr>
          <w:rFonts w:ascii="Times New Roman" w:eastAsia="Times New Roman" w:hAnsi="Times New Roman" w:cs="Times New Roman"/>
          <w:color w:val="000000"/>
          <w:sz w:val="24"/>
          <w:szCs w:val="24"/>
          <w:lang w:eastAsia="el-GR"/>
        </w:rPr>
        <w:t>. Λοσιόν χωρίς οινόπνευμα με εκχυλίσματα χαμομηλιού, πασσιφλόρας, λεβάντας, Γλυκόριζας, δενδρολίβανου, αζουλένιο, πανθενόλη.</w:t>
      </w:r>
    </w:p>
    <w:p w14:paraId="641FEBD9" w14:textId="77777777" w:rsidR="008031D5" w:rsidRPr="008031D5" w:rsidRDefault="008031D5" w:rsidP="004D6159">
      <w:pPr>
        <w:spacing w:after="83" w:line="240" w:lineRule="exact"/>
        <w:ind w:left="142"/>
        <w:rPr>
          <w:rFonts w:ascii="Calibri" w:eastAsia="Calibri" w:hAnsi="Calibri" w:cs="Calibri"/>
          <w:sz w:val="24"/>
          <w:szCs w:val="24"/>
          <w:lang w:eastAsia="el-GR"/>
        </w:rPr>
      </w:pPr>
    </w:p>
    <w:p w14:paraId="315B2AE4" w14:textId="77777777" w:rsidR="008031D5" w:rsidRPr="008E2AF6" w:rsidRDefault="008031D5" w:rsidP="004D6159">
      <w:pPr>
        <w:spacing w:after="0" w:line="275" w:lineRule="auto"/>
        <w:ind w:left="142" w:right="516"/>
        <w:jc w:val="both"/>
        <w:rPr>
          <w:rFonts w:ascii="Times New Roman" w:eastAsia="Times New Roman" w:hAnsi="Times New Roman" w:cs="Times New Roman"/>
          <w:color w:val="000000"/>
          <w:sz w:val="24"/>
          <w:szCs w:val="24"/>
          <w:lang w:eastAsia="el-GR"/>
        </w:rPr>
      </w:pPr>
    </w:p>
    <w:p w14:paraId="44E80CA3" w14:textId="77777777" w:rsidR="008031D5" w:rsidRPr="008031D5" w:rsidRDefault="008031D5" w:rsidP="004D6159">
      <w:pPr>
        <w:spacing w:after="0" w:line="240" w:lineRule="exact"/>
        <w:ind w:left="142"/>
        <w:rPr>
          <w:rFonts w:ascii="Calibri" w:eastAsia="Calibri" w:hAnsi="Calibri" w:cs="Calibri"/>
          <w:sz w:val="24"/>
          <w:szCs w:val="24"/>
          <w:lang w:eastAsia="el-GR"/>
        </w:rPr>
      </w:pPr>
    </w:p>
    <w:p w14:paraId="15399BB7" w14:textId="77777777" w:rsidR="008031D5" w:rsidRPr="008031D5" w:rsidRDefault="008031D5" w:rsidP="004D6159">
      <w:pPr>
        <w:spacing w:after="0" w:line="275" w:lineRule="auto"/>
        <w:ind w:left="142" w:right="520"/>
        <w:rPr>
          <w:rFonts w:ascii="Calibri" w:eastAsia="Calibri" w:hAnsi="Calibri" w:cs="Calibri"/>
          <w:color w:val="000000"/>
          <w:lang w:eastAsia="el-GR"/>
        </w:rPr>
      </w:pPr>
      <w:r w:rsidRPr="008031D5">
        <w:rPr>
          <w:rFonts w:ascii="Calibri" w:eastAsia="Calibri" w:hAnsi="Calibri" w:cs="Calibri"/>
          <w:b/>
          <w:bCs/>
          <w:color w:val="000000"/>
          <w:lang w:eastAsia="el-GR"/>
        </w:rPr>
        <w:t>ΒΙΒΛ</w:t>
      </w:r>
      <w:r w:rsidRPr="008031D5">
        <w:rPr>
          <w:rFonts w:ascii="Calibri" w:eastAsia="Calibri" w:hAnsi="Calibri" w:cs="Calibri"/>
          <w:b/>
          <w:bCs/>
          <w:color w:val="000000"/>
          <w:spacing w:val="1"/>
          <w:lang w:eastAsia="el-GR"/>
        </w:rPr>
        <w:t>Ι</w:t>
      </w:r>
      <w:r w:rsidRPr="008031D5">
        <w:rPr>
          <w:rFonts w:ascii="Calibri" w:eastAsia="Calibri" w:hAnsi="Calibri" w:cs="Calibri"/>
          <w:b/>
          <w:bCs/>
          <w:color w:val="000000"/>
          <w:lang w:eastAsia="el-GR"/>
        </w:rPr>
        <w:t>ΟΓΡ</w:t>
      </w:r>
      <w:r w:rsidRPr="008031D5">
        <w:rPr>
          <w:rFonts w:ascii="Calibri" w:eastAsia="Calibri" w:hAnsi="Calibri" w:cs="Calibri"/>
          <w:b/>
          <w:bCs/>
          <w:color w:val="000000"/>
          <w:spacing w:val="1"/>
          <w:lang w:eastAsia="el-GR"/>
        </w:rPr>
        <w:t>Α</w:t>
      </w:r>
      <w:r w:rsidRPr="008031D5">
        <w:rPr>
          <w:rFonts w:ascii="Calibri" w:eastAsia="Calibri" w:hAnsi="Calibri" w:cs="Calibri"/>
          <w:b/>
          <w:bCs/>
          <w:color w:val="000000"/>
          <w:lang w:eastAsia="el-GR"/>
        </w:rPr>
        <w:t>ΦΙ</w:t>
      </w:r>
      <w:r w:rsidRPr="008031D5">
        <w:rPr>
          <w:rFonts w:ascii="Calibri" w:eastAsia="Calibri" w:hAnsi="Calibri" w:cs="Calibri"/>
          <w:b/>
          <w:bCs/>
          <w:color w:val="000000"/>
          <w:spacing w:val="2"/>
          <w:lang w:eastAsia="el-GR"/>
        </w:rPr>
        <w:t>Α</w:t>
      </w:r>
      <w:r w:rsidRPr="008031D5">
        <w:rPr>
          <w:rFonts w:ascii="Calibri" w:eastAsia="Calibri" w:hAnsi="Calibri" w:cs="Calibri"/>
          <w:b/>
          <w:bCs/>
          <w:color w:val="000000"/>
          <w:lang w:eastAsia="el-GR"/>
        </w:rPr>
        <w:t>:</w:t>
      </w:r>
      <w:r w:rsidRPr="008031D5">
        <w:rPr>
          <w:rFonts w:ascii="Calibri" w:eastAsia="Calibri" w:hAnsi="Calibri" w:cs="Calibri"/>
          <w:color w:val="000000"/>
          <w:spacing w:val="19"/>
          <w:lang w:eastAsia="el-GR"/>
        </w:rPr>
        <w:t xml:space="preserve"> </w:t>
      </w:r>
      <w:r w:rsidRPr="008031D5">
        <w:rPr>
          <w:rFonts w:ascii="Calibri" w:eastAsia="Calibri" w:hAnsi="Calibri" w:cs="Calibri"/>
          <w:color w:val="000000"/>
          <w:lang w:eastAsia="el-GR"/>
        </w:rPr>
        <w:t>Μου</w:t>
      </w:r>
      <w:r w:rsidRPr="008031D5">
        <w:rPr>
          <w:rFonts w:ascii="Calibri" w:eastAsia="Calibri" w:hAnsi="Calibri" w:cs="Calibri"/>
          <w:color w:val="000000"/>
          <w:spacing w:val="1"/>
          <w:lang w:eastAsia="el-GR"/>
        </w:rPr>
        <w:t>λ</w:t>
      </w:r>
      <w:r w:rsidRPr="008031D5">
        <w:rPr>
          <w:rFonts w:ascii="Calibri" w:eastAsia="Calibri" w:hAnsi="Calibri" w:cs="Calibri"/>
          <w:color w:val="000000"/>
          <w:lang w:eastAsia="el-GR"/>
        </w:rPr>
        <w:t>οπ</w:t>
      </w:r>
      <w:r w:rsidRPr="008031D5">
        <w:rPr>
          <w:rFonts w:ascii="Calibri" w:eastAsia="Calibri" w:hAnsi="Calibri" w:cs="Calibri"/>
          <w:color w:val="000000"/>
          <w:spacing w:val="2"/>
          <w:lang w:eastAsia="el-GR"/>
        </w:rPr>
        <w:t>ο</w:t>
      </w:r>
      <w:r w:rsidRPr="008031D5">
        <w:rPr>
          <w:rFonts w:ascii="Calibri" w:eastAsia="Calibri" w:hAnsi="Calibri" w:cs="Calibri"/>
          <w:color w:val="000000"/>
          <w:lang w:eastAsia="el-GR"/>
        </w:rPr>
        <w:t>ύλου‐Καρ</w:t>
      </w:r>
      <w:r w:rsidRPr="008031D5">
        <w:rPr>
          <w:rFonts w:ascii="Calibri" w:eastAsia="Calibri" w:hAnsi="Calibri" w:cs="Calibri"/>
          <w:color w:val="000000"/>
          <w:spacing w:val="1"/>
          <w:lang w:eastAsia="el-GR"/>
        </w:rPr>
        <w:t>α</w:t>
      </w:r>
      <w:r w:rsidRPr="008031D5">
        <w:rPr>
          <w:rFonts w:ascii="Calibri" w:eastAsia="Calibri" w:hAnsi="Calibri" w:cs="Calibri"/>
          <w:color w:val="000000"/>
          <w:lang w:eastAsia="el-GR"/>
        </w:rPr>
        <w:t>κίτσου</w:t>
      </w:r>
      <w:r w:rsidRPr="008031D5">
        <w:rPr>
          <w:rFonts w:ascii="Calibri" w:eastAsia="Calibri" w:hAnsi="Calibri" w:cs="Calibri"/>
          <w:color w:val="000000"/>
          <w:spacing w:val="20"/>
          <w:lang w:eastAsia="el-GR"/>
        </w:rPr>
        <w:t xml:space="preserve"> </w:t>
      </w:r>
      <w:r w:rsidRPr="008031D5">
        <w:rPr>
          <w:rFonts w:ascii="Calibri" w:eastAsia="Calibri" w:hAnsi="Calibri" w:cs="Calibri"/>
          <w:color w:val="000000"/>
          <w:spacing w:val="3"/>
          <w:lang w:eastAsia="el-GR"/>
        </w:rPr>
        <w:t>Κ</w:t>
      </w:r>
      <w:r w:rsidRPr="008031D5">
        <w:rPr>
          <w:rFonts w:ascii="Calibri" w:eastAsia="Calibri" w:hAnsi="Calibri" w:cs="Calibri"/>
          <w:color w:val="000000"/>
          <w:lang w:eastAsia="el-GR"/>
        </w:rPr>
        <w:t>,</w:t>
      </w:r>
      <w:r w:rsidRPr="008031D5">
        <w:rPr>
          <w:rFonts w:ascii="Calibri" w:eastAsia="Calibri" w:hAnsi="Calibri" w:cs="Calibri"/>
          <w:color w:val="000000"/>
          <w:spacing w:val="20"/>
          <w:lang w:eastAsia="el-GR"/>
        </w:rPr>
        <w:t xml:space="preserve"> </w:t>
      </w:r>
      <w:r w:rsidRPr="008031D5">
        <w:rPr>
          <w:rFonts w:ascii="Calibri" w:eastAsia="Calibri" w:hAnsi="Calibri" w:cs="Calibri"/>
          <w:color w:val="000000"/>
          <w:lang w:eastAsia="el-GR"/>
        </w:rPr>
        <w:t>Ρ</w:t>
      </w:r>
      <w:r w:rsidRPr="008031D5">
        <w:rPr>
          <w:rFonts w:ascii="Calibri" w:eastAsia="Calibri" w:hAnsi="Calibri" w:cs="Calibri"/>
          <w:color w:val="000000"/>
          <w:spacing w:val="1"/>
          <w:lang w:eastAsia="el-GR"/>
        </w:rPr>
        <w:t>η</w:t>
      </w:r>
      <w:r w:rsidRPr="008031D5">
        <w:rPr>
          <w:rFonts w:ascii="Calibri" w:eastAsia="Calibri" w:hAnsi="Calibri" w:cs="Calibri"/>
          <w:color w:val="000000"/>
          <w:lang w:eastAsia="el-GR"/>
        </w:rPr>
        <w:t>γόπου</w:t>
      </w:r>
      <w:r w:rsidRPr="008031D5">
        <w:rPr>
          <w:rFonts w:ascii="Calibri" w:eastAsia="Calibri" w:hAnsi="Calibri" w:cs="Calibri"/>
          <w:color w:val="000000"/>
          <w:spacing w:val="1"/>
          <w:lang w:eastAsia="el-GR"/>
        </w:rPr>
        <w:t>λ</w:t>
      </w:r>
      <w:r w:rsidRPr="008031D5">
        <w:rPr>
          <w:rFonts w:ascii="Calibri" w:eastAsia="Calibri" w:hAnsi="Calibri" w:cs="Calibri"/>
          <w:color w:val="000000"/>
          <w:lang w:eastAsia="el-GR"/>
        </w:rPr>
        <w:t>ος</w:t>
      </w:r>
      <w:r w:rsidRPr="008031D5">
        <w:rPr>
          <w:rFonts w:ascii="Calibri" w:eastAsia="Calibri" w:hAnsi="Calibri" w:cs="Calibri"/>
          <w:color w:val="000000"/>
          <w:spacing w:val="20"/>
          <w:lang w:eastAsia="el-GR"/>
        </w:rPr>
        <w:t xml:space="preserve"> </w:t>
      </w:r>
      <w:r w:rsidRPr="008031D5">
        <w:rPr>
          <w:rFonts w:ascii="Calibri" w:eastAsia="Calibri" w:hAnsi="Calibri" w:cs="Calibri"/>
          <w:color w:val="000000"/>
          <w:spacing w:val="1"/>
          <w:lang w:eastAsia="el-GR"/>
        </w:rPr>
        <w:t>Δ</w:t>
      </w:r>
      <w:r w:rsidRPr="008031D5">
        <w:rPr>
          <w:rFonts w:ascii="Calibri" w:eastAsia="Calibri" w:hAnsi="Calibri" w:cs="Calibri"/>
          <w:color w:val="000000"/>
          <w:lang w:eastAsia="el-GR"/>
        </w:rPr>
        <w:t>,</w:t>
      </w:r>
      <w:r w:rsidRPr="008031D5">
        <w:rPr>
          <w:rFonts w:ascii="Calibri" w:eastAsia="Calibri" w:hAnsi="Calibri" w:cs="Calibri"/>
          <w:color w:val="000000"/>
          <w:spacing w:val="20"/>
          <w:lang w:eastAsia="el-GR"/>
        </w:rPr>
        <w:t xml:space="preserve"> </w:t>
      </w:r>
      <w:r w:rsidRPr="008031D5">
        <w:rPr>
          <w:rFonts w:ascii="Calibri" w:eastAsia="Calibri" w:hAnsi="Calibri" w:cs="Calibri"/>
          <w:color w:val="000000"/>
          <w:lang w:eastAsia="el-GR"/>
        </w:rPr>
        <w:t>Στρα</w:t>
      </w:r>
      <w:r w:rsidRPr="008031D5">
        <w:rPr>
          <w:rFonts w:ascii="Calibri" w:eastAsia="Calibri" w:hAnsi="Calibri" w:cs="Calibri"/>
          <w:color w:val="000000"/>
          <w:spacing w:val="1"/>
          <w:lang w:eastAsia="el-GR"/>
        </w:rPr>
        <w:t>τ</w:t>
      </w:r>
      <w:r w:rsidRPr="008031D5">
        <w:rPr>
          <w:rFonts w:ascii="Calibri" w:eastAsia="Calibri" w:hAnsi="Calibri" w:cs="Calibri"/>
          <w:color w:val="000000"/>
          <w:lang w:eastAsia="el-GR"/>
        </w:rPr>
        <w:t>ηγός</w:t>
      </w:r>
      <w:r w:rsidRPr="008031D5">
        <w:rPr>
          <w:rFonts w:ascii="Calibri" w:eastAsia="Calibri" w:hAnsi="Calibri" w:cs="Calibri"/>
          <w:color w:val="000000"/>
          <w:spacing w:val="20"/>
          <w:lang w:eastAsia="el-GR"/>
        </w:rPr>
        <w:t xml:space="preserve"> </w:t>
      </w:r>
      <w:r w:rsidRPr="008031D5">
        <w:rPr>
          <w:rFonts w:ascii="Calibri" w:eastAsia="Calibri" w:hAnsi="Calibri" w:cs="Calibri"/>
          <w:color w:val="000000"/>
          <w:spacing w:val="1"/>
          <w:w w:val="99"/>
          <w:lang w:eastAsia="el-GR"/>
        </w:rPr>
        <w:t>Ι</w:t>
      </w:r>
      <w:r w:rsidRPr="008031D5">
        <w:rPr>
          <w:rFonts w:ascii="Calibri" w:eastAsia="Calibri" w:hAnsi="Calibri" w:cs="Calibri"/>
          <w:color w:val="000000"/>
          <w:lang w:eastAsia="el-GR"/>
        </w:rPr>
        <w:t>.Δ,</w:t>
      </w:r>
      <w:r w:rsidRPr="008031D5">
        <w:rPr>
          <w:rFonts w:ascii="Calibri" w:eastAsia="Calibri" w:hAnsi="Calibri" w:cs="Calibri"/>
          <w:color w:val="000000"/>
          <w:spacing w:val="21"/>
          <w:lang w:eastAsia="el-GR"/>
        </w:rPr>
        <w:t xml:space="preserve"> </w:t>
      </w:r>
      <w:r w:rsidRPr="008031D5">
        <w:rPr>
          <w:rFonts w:ascii="Calibri" w:eastAsia="Calibri" w:hAnsi="Calibri" w:cs="Calibri"/>
          <w:color w:val="000000"/>
          <w:lang w:eastAsia="el-GR"/>
        </w:rPr>
        <w:t>Καλλυντικά‐</w:t>
      </w:r>
      <w:r w:rsidRPr="008031D5">
        <w:rPr>
          <w:rFonts w:ascii="Calibri" w:eastAsia="Calibri" w:hAnsi="Calibri" w:cs="Calibri"/>
          <w:color w:val="000000"/>
          <w:spacing w:val="1"/>
          <w:lang w:eastAsia="el-GR"/>
        </w:rPr>
        <w:t>Σ</w:t>
      </w:r>
      <w:r w:rsidRPr="008031D5">
        <w:rPr>
          <w:rFonts w:ascii="Calibri" w:eastAsia="Calibri" w:hAnsi="Calibri" w:cs="Calibri"/>
          <w:color w:val="000000"/>
          <w:lang w:eastAsia="el-GR"/>
        </w:rPr>
        <w:t>υστατικά και Εφαρμο</w:t>
      </w:r>
      <w:r w:rsidRPr="008031D5">
        <w:rPr>
          <w:rFonts w:ascii="Calibri" w:eastAsia="Calibri" w:hAnsi="Calibri" w:cs="Calibri"/>
          <w:color w:val="000000"/>
          <w:spacing w:val="2"/>
          <w:lang w:eastAsia="el-GR"/>
        </w:rPr>
        <w:t>γ</w:t>
      </w:r>
      <w:r w:rsidRPr="008031D5">
        <w:rPr>
          <w:rFonts w:ascii="Calibri" w:eastAsia="Calibri" w:hAnsi="Calibri" w:cs="Calibri"/>
          <w:color w:val="000000"/>
          <w:lang w:eastAsia="el-GR"/>
        </w:rPr>
        <w:t>έ</w:t>
      </w:r>
      <w:r w:rsidRPr="008031D5">
        <w:rPr>
          <w:rFonts w:ascii="Calibri" w:eastAsia="Calibri" w:hAnsi="Calibri" w:cs="Calibri"/>
          <w:color w:val="000000"/>
          <w:spacing w:val="1"/>
          <w:lang w:eastAsia="el-GR"/>
        </w:rPr>
        <w:t>ς</w:t>
      </w:r>
      <w:r w:rsidRPr="008031D5">
        <w:rPr>
          <w:rFonts w:ascii="Calibri" w:eastAsia="Calibri" w:hAnsi="Calibri" w:cs="Calibri"/>
          <w:color w:val="000000"/>
          <w:lang w:eastAsia="el-GR"/>
        </w:rPr>
        <w:t>. Α</w:t>
      </w:r>
      <w:r w:rsidRPr="008031D5">
        <w:rPr>
          <w:rFonts w:ascii="Calibri" w:eastAsia="Calibri" w:hAnsi="Calibri" w:cs="Calibri"/>
          <w:color w:val="000000"/>
          <w:spacing w:val="1"/>
          <w:lang w:eastAsia="el-GR"/>
        </w:rPr>
        <w:t>θ</w:t>
      </w:r>
      <w:r w:rsidRPr="008031D5">
        <w:rPr>
          <w:rFonts w:ascii="Calibri" w:eastAsia="Calibri" w:hAnsi="Calibri" w:cs="Calibri"/>
          <w:color w:val="000000"/>
          <w:lang w:eastAsia="el-GR"/>
        </w:rPr>
        <w:t>ήνα, 1</w:t>
      </w:r>
      <w:r w:rsidRPr="008031D5">
        <w:rPr>
          <w:rFonts w:ascii="Calibri" w:eastAsia="Calibri" w:hAnsi="Calibri" w:cs="Calibri"/>
          <w:color w:val="000000"/>
          <w:spacing w:val="2"/>
          <w:lang w:eastAsia="el-GR"/>
        </w:rPr>
        <w:t>9</w:t>
      </w:r>
      <w:r w:rsidRPr="008031D5">
        <w:rPr>
          <w:rFonts w:ascii="Calibri" w:eastAsia="Calibri" w:hAnsi="Calibri" w:cs="Calibri"/>
          <w:color w:val="000000"/>
          <w:lang w:eastAsia="el-GR"/>
        </w:rPr>
        <w:t>9</w:t>
      </w:r>
      <w:r w:rsidRPr="008031D5">
        <w:rPr>
          <w:rFonts w:ascii="Calibri" w:eastAsia="Calibri" w:hAnsi="Calibri" w:cs="Calibri"/>
          <w:color w:val="000000"/>
          <w:spacing w:val="1"/>
          <w:lang w:eastAsia="el-GR"/>
        </w:rPr>
        <w:t>8</w:t>
      </w:r>
      <w:r w:rsidRPr="008031D5">
        <w:rPr>
          <w:rFonts w:ascii="Calibri" w:eastAsia="Calibri" w:hAnsi="Calibri" w:cs="Calibri"/>
          <w:color w:val="000000"/>
          <w:lang w:eastAsia="el-GR"/>
        </w:rPr>
        <w:t>.</w:t>
      </w:r>
    </w:p>
    <w:p w14:paraId="5E176E6E" w14:textId="77777777" w:rsidR="008031D5" w:rsidRPr="008031D5" w:rsidRDefault="008031D5" w:rsidP="004D6159">
      <w:pPr>
        <w:spacing w:after="0" w:line="240" w:lineRule="auto"/>
        <w:ind w:left="142" w:right="-20"/>
        <w:rPr>
          <w:rFonts w:ascii="Calibri" w:eastAsia="Calibri" w:hAnsi="Calibri" w:cs="Calibri"/>
          <w:color w:val="000000"/>
          <w:sz w:val="20"/>
          <w:szCs w:val="20"/>
          <w:lang w:eastAsia="el-GR"/>
        </w:rPr>
      </w:pPr>
      <w:r w:rsidRPr="008031D5">
        <w:rPr>
          <w:rFonts w:ascii="Calibri" w:eastAsia="Calibri" w:hAnsi="Calibri" w:cs="Calibri"/>
          <w:color w:val="000000"/>
          <w:sz w:val="20"/>
          <w:szCs w:val="20"/>
          <w:lang w:eastAsia="el-GR"/>
        </w:rPr>
        <w:t>Καμμένου</w:t>
      </w:r>
      <w:r w:rsidRPr="008031D5">
        <w:rPr>
          <w:rFonts w:ascii="Calibri" w:eastAsia="Calibri" w:hAnsi="Calibri" w:cs="Calibri"/>
          <w:color w:val="000000"/>
          <w:spacing w:val="-1"/>
          <w:sz w:val="20"/>
          <w:szCs w:val="20"/>
          <w:lang w:eastAsia="el-GR"/>
        </w:rPr>
        <w:t xml:space="preserve"> </w:t>
      </w:r>
      <w:r w:rsidRPr="008031D5">
        <w:rPr>
          <w:rFonts w:ascii="Calibri" w:eastAsia="Calibri" w:hAnsi="Calibri" w:cs="Calibri"/>
          <w:color w:val="000000"/>
          <w:sz w:val="20"/>
          <w:szCs w:val="20"/>
          <w:lang w:eastAsia="el-GR"/>
        </w:rPr>
        <w:t>Ε,</w:t>
      </w:r>
      <w:r w:rsidRPr="008031D5">
        <w:rPr>
          <w:rFonts w:ascii="Calibri" w:eastAsia="Calibri" w:hAnsi="Calibri" w:cs="Calibri"/>
          <w:color w:val="000000"/>
          <w:spacing w:val="1"/>
          <w:sz w:val="20"/>
          <w:szCs w:val="20"/>
          <w:lang w:eastAsia="el-GR"/>
        </w:rPr>
        <w:t xml:space="preserve"> </w:t>
      </w:r>
      <w:r w:rsidRPr="008031D5">
        <w:rPr>
          <w:rFonts w:ascii="Calibri" w:eastAsia="Calibri" w:hAnsi="Calibri" w:cs="Calibri"/>
          <w:color w:val="000000"/>
          <w:sz w:val="20"/>
          <w:szCs w:val="20"/>
          <w:lang w:eastAsia="el-GR"/>
        </w:rPr>
        <w:t>Κοτονιάς</w:t>
      </w:r>
      <w:r w:rsidRPr="008031D5">
        <w:rPr>
          <w:rFonts w:ascii="Calibri" w:eastAsia="Calibri" w:hAnsi="Calibri" w:cs="Calibri"/>
          <w:color w:val="000000"/>
          <w:spacing w:val="-1"/>
          <w:sz w:val="20"/>
          <w:szCs w:val="20"/>
          <w:lang w:eastAsia="el-GR"/>
        </w:rPr>
        <w:t xml:space="preserve"> </w:t>
      </w:r>
      <w:r w:rsidRPr="008031D5">
        <w:rPr>
          <w:rFonts w:ascii="Calibri" w:eastAsia="Calibri" w:hAnsi="Calibri" w:cs="Calibri"/>
          <w:color w:val="000000"/>
          <w:sz w:val="20"/>
          <w:szCs w:val="20"/>
          <w:lang w:eastAsia="el-GR"/>
        </w:rPr>
        <w:t>Γ, Σκ</w:t>
      </w:r>
      <w:r w:rsidRPr="008031D5">
        <w:rPr>
          <w:rFonts w:ascii="Calibri" w:eastAsia="Calibri" w:hAnsi="Calibri" w:cs="Calibri"/>
          <w:color w:val="000000"/>
          <w:spacing w:val="-1"/>
          <w:sz w:val="20"/>
          <w:szCs w:val="20"/>
          <w:lang w:eastAsia="el-GR"/>
        </w:rPr>
        <w:t>α</w:t>
      </w:r>
      <w:r w:rsidRPr="008031D5">
        <w:rPr>
          <w:rFonts w:ascii="Calibri" w:eastAsia="Calibri" w:hAnsi="Calibri" w:cs="Calibri"/>
          <w:color w:val="000000"/>
          <w:sz w:val="20"/>
          <w:szCs w:val="20"/>
          <w:lang w:eastAsia="el-GR"/>
        </w:rPr>
        <w:t>ν</w:t>
      </w:r>
      <w:r w:rsidRPr="008031D5">
        <w:rPr>
          <w:rFonts w:ascii="Calibri" w:eastAsia="Calibri" w:hAnsi="Calibri" w:cs="Calibri"/>
          <w:color w:val="000000"/>
          <w:spacing w:val="-1"/>
          <w:sz w:val="20"/>
          <w:szCs w:val="20"/>
          <w:lang w:eastAsia="el-GR"/>
        </w:rPr>
        <w:t>δ</w:t>
      </w:r>
      <w:r w:rsidRPr="008031D5">
        <w:rPr>
          <w:rFonts w:ascii="Calibri" w:eastAsia="Calibri" w:hAnsi="Calibri" w:cs="Calibri"/>
          <w:color w:val="000000"/>
          <w:sz w:val="20"/>
          <w:szCs w:val="20"/>
          <w:lang w:eastAsia="el-GR"/>
        </w:rPr>
        <w:t>άλη Α, Κοσ</w:t>
      </w:r>
      <w:r w:rsidRPr="008031D5">
        <w:rPr>
          <w:rFonts w:ascii="Calibri" w:eastAsia="Calibri" w:hAnsi="Calibri" w:cs="Calibri"/>
          <w:color w:val="000000"/>
          <w:spacing w:val="-1"/>
          <w:sz w:val="20"/>
          <w:szCs w:val="20"/>
          <w:lang w:eastAsia="el-GR"/>
        </w:rPr>
        <w:t>μ</w:t>
      </w:r>
      <w:r w:rsidRPr="008031D5">
        <w:rPr>
          <w:rFonts w:ascii="Calibri" w:eastAsia="Calibri" w:hAnsi="Calibri" w:cs="Calibri"/>
          <w:color w:val="000000"/>
          <w:sz w:val="20"/>
          <w:szCs w:val="20"/>
          <w:lang w:eastAsia="el-GR"/>
        </w:rPr>
        <w:t>ητολ</w:t>
      </w:r>
      <w:r w:rsidRPr="008031D5">
        <w:rPr>
          <w:rFonts w:ascii="Calibri" w:eastAsia="Calibri" w:hAnsi="Calibri" w:cs="Calibri"/>
          <w:color w:val="000000"/>
          <w:spacing w:val="-1"/>
          <w:sz w:val="20"/>
          <w:szCs w:val="20"/>
          <w:lang w:eastAsia="el-GR"/>
        </w:rPr>
        <w:t>ο</w:t>
      </w:r>
      <w:r w:rsidRPr="008031D5">
        <w:rPr>
          <w:rFonts w:ascii="Calibri" w:eastAsia="Calibri" w:hAnsi="Calibri" w:cs="Calibri"/>
          <w:color w:val="000000"/>
          <w:sz w:val="20"/>
          <w:szCs w:val="20"/>
          <w:lang w:eastAsia="el-GR"/>
        </w:rPr>
        <w:t>γία Τ.</w:t>
      </w:r>
      <w:r w:rsidRPr="008031D5">
        <w:rPr>
          <w:rFonts w:ascii="Calibri" w:eastAsia="Calibri" w:hAnsi="Calibri" w:cs="Calibri"/>
          <w:color w:val="000000"/>
          <w:spacing w:val="1"/>
          <w:sz w:val="20"/>
          <w:szCs w:val="20"/>
          <w:lang w:eastAsia="el-GR"/>
        </w:rPr>
        <w:t>Ε</w:t>
      </w:r>
      <w:r w:rsidRPr="008031D5">
        <w:rPr>
          <w:rFonts w:ascii="Calibri" w:eastAsia="Calibri" w:hAnsi="Calibri" w:cs="Calibri"/>
          <w:color w:val="000000"/>
          <w:spacing w:val="-1"/>
          <w:sz w:val="20"/>
          <w:szCs w:val="20"/>
          <w:lang w:eastAsia="el-GR"/>
        </w:rPr>
        <w:t>.</w:t>
      </w:r>
      <w:r w:rsidRPr="008031D5">
        <w:rPr>
          <w:rFonts w:ascii="Calibri" w:eastAsia="Calibri" w:hAnsi="Calibri" w:cs="Calibri"/>
          <w:color w:val="000000"/>
          <w:sz w:val="20"/>
          <w:szCs w:val="20"/>
          <w:lang w:eastAsia="el-GR"/>
        </w:rPr>
        <w:t>Ε, Αθή</w:t>
      </w:r>
      <w:r w:rsidRPr="008031D5">
        <w:rPr>
          <w:rFonts w:ascii="Calibri" w:eastAsia="Calibri" w:hAnsi="Calibri" w:cs="Calibri"/>
          <w:color w:val="000000"/>
          <w:spacing w:val="-1"/>
          <w:sz w:val="20"/>
          <w:szCs w:val="20"/>
          <w:lang w:eastAsia="el-GR"/>
        </w:rPr>
        <w:t>ν</w:t>
      </w:r>
      <w:r w:rsidRPr="008031D5">
        <w:rPr>
          <w:rFonts w:ascii="Calibri" w:eastAsia="Calibri" w:hAnsi="Calibri" w:cs="Calibri"/>
          <w:color w:val="000000"/>
          <w:sz w:val="20"/>
          <w:szCs w:val="20"/>
          <w:lang w:eastAsia="el-GR"/>
        </w:rPr>
        <w:t>α 2001.</w:t>
      </w:r>
    </w:p>
    <w:p w14:paraId="15597A43" w14:textId="77777777" w:rsidR="00D77D52" w:rsidRPr="00530340" w:rsidRDefault="00D77D52" w:rsidP="004D6159">
      <w:pPr>
        <w:shd w:val="clear" w:color="auto" w:fill="FFFFFF"/>
        <w:tabs>
          <w:tab w:val="left" w:pos="426"/>
        </w:tabs>
        <w:spacing w:before="240" w:after="120" w:line="360" w:lineRule="atLeast"/>
        <w:ind w:left="142" w:right="425"/>
        <w:jc w:val="both"/>
        <w:rPr>
          <w:rFonts w:ascii="Times New Roman" w:eastAsia="Times New Roman" w:hAnsi="Times New Roman" w:cs="Times New Roman"/>
          <w:sz w:val="28"/>
          <w:szCs w:val="28"/>
          <w:lang w:eastAsia="el-GR"/>
        </w:rPr>
      </w:pPr>
    </w:p>
    <w:p w14:paraId="5FCBEC2D" w14:textId="2D305247" w:rsidR="002E58C9" w:rsidRDefault="002E58C9" w:rsidP="004D6159">
      <w:pPr>
        <w:spacing w:after="0" w:line="276" w:lineRule="auto"/>
        <w:ind w:left="142" w:right="425"/>
        <w:jc w:val="both"/>
      </w:pPr>
    </w:p>
    <w:sectPr w:rsidR="002E58C9" w:rsidSect="004D6159">
      <w:pgSz w:w="11906" w:h="16838"/>
      <w:pgMar w:top="1276"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3BDD4" w14:textId="77777777" w:rsidR="00A07BC8" w:rsidRDefault="00A07BC8" w:rsidP="00FA1511">
      <w:pPr>
        <w:spacing w:after="0" w:line="240" w:lineRule="auto"/>
      </w:pPr>
      <w:r>
        <w:separator/>
      </w:r>
    </w:p>
  </w:endnote>
  <w:endnote w:type="continuationSeparator" w:id="0">
    <w:p w14:paraId="49443F9E" w14:textId="77777777" w:rsidR="00A07BC8" w:rsidRDefault="00A07BC8" w:rsidP="00FA1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Math">
    <w:panose1 w:val="02040503050406030204"/>
    <w:charset w:val="A1"/>
    <w:family w:val="roman"/>
    <w:pitch w:val="variable"/>
    <w:sig w:usb0="E00002FF" w:usb1="42002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DB3A3" w14:textId="77777777" w:rsidR="00A07BC8" w:rsidRDefault="00A07BC8" w:rsidP="00FA1511">
      <w:pPr>
        <w:spacing w:after="0" w:line="240" w:lineRule="auto"/>
      </w:pPr>
      <w:r>
        <w:separator/>
      </w:r>
    </w:p>
  </w:footnote>
  <w:footnote w:type="continuationSeparator" w:id="0">
    <w:p w14:paraId="451F2B1B" w14:textId="77777777" w:rsidR="00A07BC8" w:rsidRDefault="00A07BC8" w:rsidP="00FA15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61428"/>
    <w:multiLevelType w:val="multilevel"/>
    <w:tmpl w:val="0C52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45F15"/>
    <w:multiLevelType w:val="hybridMultilevel"/>
    <w:tmpl w:val="90DCEF94"/>
    <w:lvl w:ilvl="0" w:tplc="86365198">
      <w:start w:val="1"/>
      <w:numFmt w:val="decimal"/>
      <w:lvlText w:val="%1."/>
      <w:lvlJc w:val="left"/>
      <w:pPr>
        <w:ind w:left="459" w:hanging="360"/>
      </w:pPr>
      <w:rPr>
        <w:rFonts w:hint="default"/>
      </w:rPr>
    </w:lvl>
    <w:lvl w:ilvl="1" w:tplc="04080019" w:tentative="1">
      <w:start w:val="1"/>
      <w:numFmt w:val="lowerLetter"/>
      <w:lvlText w:val="%2."/>
      <w:lvlJc w:val="left"/>
      <w:pPr>
        <w:ind w:left="1179" w:hanging="360"/>
      </w:pPr>
    </w:lvl>
    <w:lvl w:ilvl="2" w:tplc="0408001B" w:tentative="1">
      <w:start w:val="1"/>
      <w:numFmt w:val="lowerRoman"/>
      <w:lvlText w:val="%3."/>
      <w:lvlJc w:val="right"/>
      <w:pPr>
        <w:ind w:left="1899" w:hanging="180"/>
      </w:pPr>
    </w:lvl>
    <w:lvl w:ilvl="3" w:tplc="0408000F" w:tentative="1">
      <w:start w:val="1"/>
      <w:numFmt w:val="decimal"/>
      <w:lvlText w:val="%4."/>
      <w:lvlJc w:val="left"/>
      <w:pPr>
        <w:ind w:left="2619" w:hanging="360"/>
      </w:pPr>
    </w:lvl>
    <w:lvl w:ilvl="4" w:tplc="04080019" w:tentative="1">
      <w:start w:val="1"/>
      <w:numFmt w:val="lowerLetter"/>
      <w:lvlText w:val="%5."/>
      <w:lvlJc w:val="left"/>
      <w:pPr>
        <w:ind w:left="3339" w:hanging="360"/>
      </w:pPr>
    </w:lvl>
    <w:lvl w:ilvl="5" w:tplc="0408001B" w:tentative="1">
      <w:start w:val="1"/>
      <w:numFmt w:val="lowerRoman"/>
      <w:lvlText w:val="%6."/>
      <w:lvlJc w:val="right"/>
      <w:pPr>
        <w:ind w:left="4059" w:hanging="180"/>
      </w:pPr>
    </w:lvl>
    <w:lvl w:ilvl="6" w:tplc="0408000F" w:tentative="1">
      <w:start w:val="1"/>
      <w:numFmt w:val="decimal"/>
      <w:lvlText w:val="%7."/>
      <w:lvlJc w:val="left"/>
      <w:pPr>
        <w:ind w:left="4779" w:hanging="360"/>
      </w:pPr>
    </w:lvl>
    <w:lvl w:ilvl="7" w:tplc="04080019" w:tentative="1">
      <w:start w:val="1"/>
      <w:numFmt w:val="lowerLetter"/>
      <w:lvlText w:val="%8."/>
      <w:lvlJc w:val="left"/>
      <w:pPr>
        <w:ind w:left="5499" w:hanging="360"/>
      </w:pPr>
    </w:lvl>
    <w:lvl w:ilvl="8" w:tplc="0408001B" w:tentative="1">
      <w:start w:val="1"/>
      <w:numFmt w:val="lowerRoman"/>
      <w:lvlText w:val="%9."/>
      <w:lvlJc w:val="right"/>
      <w:pPr>
        <w:ind w:left="621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694"/>
    <w:rsid w:val="00012FB7"/>
    <w:rsid w:val="0004084F"/>
    <w:rsid w:val="000C1684"/>
    <w:rsid w:val="001049D7"/>
    <w:rsid w:val="00140E7D"/>
    <w:rsid w:val="001A3B10"/>
    <w:rsid w:val="002205D2"/>
    <w:rsid w:val="002B7D75"/>
    <w:rsid w:val="002E4220"/>
    <w:rsid w:val="002E58C9"/>
    <w:rsid w:val="003454F9"/>
    <w:rsid w:val="00386316"/>
    <w:rsid w:val="003C2694"/>
    <w:rsid w:val="003D10F6"/>
    <w:rsid w:val="004142BD"/>
    <w:rsid w:val="004246CE"/>
    <w:rsid w:val="004D6159"/>
    <w:rsid w:val="00530340"/>
    <w:rsid w:val="005621F6"/>
    <w:rsid w:val="005922CC"/>
    <w:rsid w:val="005B5A64"/>
    <w:rsid w:val="005F3861"/>
    <w:rsid w:val="00601FE4"/>
    <w:rsid w:val="006A36B0"/>
    <w:rsid w:val="006D1DB0"/>
    <w:rsid w:val="00732331"/>
    <w:rsid w:val="00781161"/>
    <w:rsid w:val="007B3132"/>
    <w:rsid w:val="007F5E78"/>
    <w:rsid w:val="008031D5"/>
    <w:rsid w:val="0084170C"/>
    <w:rsid w:val="00846451"/>
    <w:rsid w:val="008504F3"/>
    <w:rsid w:val="00877C38"/>
    <w:rsid w:val="008E2AF6"/>
    <w:rsid w:val="008E63DF"/>
    <w:rsid w:val="009402D2"/>
    <w:rsid w:val="0095674A"/>
    <w:rsid w:val="0097427B"/>
    <w:rsid w:val="009A6BFE"/>
    <w:rsid w:val="009E772D"/>
    <w:rsid w:val="00A07BC8"/>
    <w:rsid w:val="00A33FC6"/>
    <w:rsid w:val="00AA5CC4"/>
    <w:rsid w:val="00AF78C2"/>
    <w:rsid w:val="00B16EE4"/>
    <w:rsid w:val="00CC272E"/>
    <w:rsid w:val="00D3078B"/>
    <w:rsid w:val="00D539C6"/>
    <w:rsid w:val="00D77D52"/>
    <w:rsid w:val="00D90360"/>
    <w:rsid w:val="00DA7A24"/>
    <w:rsid w:val="00DE1CCA"/>
    <w:rsid w:val="00EA113A"/>
    <w:rsid w:val="00EF002D"/>
    <w:rsid w:val="00EF03FB"/>
    <w:rsid w:val="00F34FF8"/>
    <w:rsid w:val="00F841ED"/>
    <w:rsid w:val="00FA1511"/>
    <w:rsid w:val="00FC3C3E"/>
    <w:rsid w:val="00FF3231"/>
    <w:rsid w:val="00FF65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BDF5E"/>
  <w15:chartTrackingRefBased/>
  <w15:docId w15:val="{610ACFBD-7959-4318-BF9A-0FB2BF8D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97427B"/>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7427B"/>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9742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97427B"/>
    <w:rPr>
      <w:color w:val="0000FF"/>
      <w:u w:val="single"/>
    </w:rPr>
  </w:style>
  <w:style w:type="character" w:styleId="a3">
    <w:name w:val="Emphasis"/>
    <w:basedOn w:val="a0"/>
    <w:uiPriority w:val="20"/>
    <w:qFormat/>
    <w:rsid w:val="0097427B"/>
    <w:rPr>
      <w:i/>
      <w:iCs/>
    </w:rPr>
  </w:style>
  <w:style w:type="character" w:customStyle="1" w:styleId="caps">
    <w:name w:val="caps"/>
    <w:basedOn w:val="a0"/>
    <w:rsid w:val="0097427B"/>
  </w:style>
  <w:style w:type="character" w:styleId="a4">
    <w:name w:val="Strong"/>
    <w:basedOn w:val="a0"/>
    <w:uiPriority w:val="22"/>
    <w:qFormat/>
    <w:rsid w:val="0097427B"/>
    <w:rPr>
      <w:b/>
      <w:bCs/>
    </w:rPr>
  </w:style>
  <w:style w:type="paragraph" w:styleId="a5">
    <w:name w:val="List Paragraph"/>
    <w:basedOn w:val="a"/>
    <w:uiPriority w:val="34"/>
    <w:qFormat/>
    <w:rsid w:val="0097427B"/>
    <w:pPr>
      <w:ind w:left="720"/>
      <w:contextualSpacing/>
    </w:pPr>
  </w:style>
  <w:style w:type="paragraph" w:styleId="a6">
    <w:name w:val="header"/>
    <w:basedOn w:val="a"/>
    <w:link w:val="Char"/>
    <w:uiPriority w:val="99"/>
    <w:unhideWhenUsed/>
    <w:rsid w:val="00FA1511"/>
    <w:pPr>
      <w:tabs>
        <w:tab w:val="center" w:pos="4153"/>
        <w:tab w:val="right" w:pos="8306"/>
      </w:tabs>
      <w:spacing w:after="0" w:line="240" w:lineRule="auto"/>
    </w:pPr>
  </w:style>
  <w:style w:type="character" w:customStyle="1" w:styleId="Char">
    <w:name w:val="Κεφαλίδα Char"/>
    <w:basedOn w:val="a0"/>
    <w:link w:val="a6"/>
    <w:uiPriority w:val="99"/>
    <w:rsid w:val="00FA1511"/>
  </w:style>
  <w:style w:type="paragraph" w:styleId="a7">
    <w:name w:val="footer"/>
    <w:basedOn w:val="a"/>
    <w:link w:val="Char0"/>
    <w:uiPriority w:val="99"/>
    <w:unhideWhenUsed/>
    <w:rsid w:val="00FA1511"/>
    <w:pPr>
      <w:tabs>
        <w:tab w:val="center" w:pos="4153"/>
        <w:tab w:val="right" w:pos="8306"/>
      </w:tabs>
      <w:spacing w:after="0" w:line="240" w:lineRule="auto"/>
    </w:pPr>
  </w:style>
  <w:style w:type="character" w:customStyle="1" w:styleId="Char0">
    <w:name w:val="Υποσέλιδο Char"/>
    <w:basedOn w:val="a0"/>
    <w:link w:val="a7"/>
    <w:uiPriority w:val="99"/>
    <w:rsid w:val="00FA1511"/>
  </w:style>
  <w:style w:type="numbering" w:customStyle="1" w:styleId="1">
    <w:name w:val="Χωρίς λίστα1"/>
    <w:next w:val="a2"/>
    <w:uiPriority w:val="99"/>
    <w:semiHidden/>
    <w:unhideWhenUsed/>
    <w:rsid w:val="00803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2338">
      <w:bodyDiv w:val="1"/>
      <w:marLeft w:val="0"/>
      <w:marRight w:val="0"/>
      <w:marTop w:val="0"/>
      <w:marBottom w:val="0"/>
      <w:divBdr>
        <w:top w:val="none" w:sz="0" w:space="0" w:color="auto"/>
        <w:left w:val="none" w:sz="0" w:space="0" w:color="auto"/>
        <w:bottom w:val="none" w:sz="0" w:space="0" w:color="auto"/>
        <w:right w:val="none" w:sz="0" w:space="0" w:color="auto"/>
      </w:divBdr>
      <w:divsChild>
        <w:div w:id="1810510798">
          <w:marLeft w:val="0"/>
          <w:marRight w:val="0"/>
          <w:marTop w:val="30"/>
          <w:marBottom w:val="150"/>
          <w:divBdr>
            <w:top w:val="none" w:sz="0" w:space="0" w:color="auto"/>
            <w:left w:val="none" w:sz="0" w:space="0" w:color="auto"/>
            <w:bottom w:val="none" w:sz="0" w:space="0" w:color="auto"/>
            <w:right w:val="none" w:sz="0" w:space="0" w:color="auto"/>
          </w:divBdr>
        </w:div>
        <w:div w:id="1843398666">
          <w:marLeft w:val="0"/>
          <w:marRight w:val="0"/>
          <w:marTop w:val="0"/>
          <w:marBottom w:val="0"/>
          <w:divBdr>
            <w:top w:val="none" w:sz="0" w:space="0" w:color="auto"/>
            <w:left w:val="none" w:sz="0" w:space="0" w:color="auto"/>
            <w:bottom w:val="none" w:sz="0" w:space="0" w:color="auto"/>
            <w:right w:val="none" w:sz="0" w:space="0" w:color="auto"/>
          </w:divBdr>
        </w:div>
      </w:divsChild>
    </w:div>
    <w:div w:id="489634126">
      <w:bodyDiv w:val="1"/>
      <w:marLeft w:val="0"/>
      <w:marRight w:val="0"/>
      <w:marTop w:val="0"/>
      <w:marBottom w:val="0"/>
      <w:divBdr>
        <w:top w:val="none" w:sz="0" w:space="0" w:color="auto"/>
        <w:left w:val="none" w:sz="0" w:space="0" w:color="auto"/>
        <w:bottom w:val="none" w:sz="0" w:space="0" w:color="auto"/>
        <w:right w:val="none" w:sz="0" w:space="0" w:color="auto"/>
      </w:divBdr>
    </w:div>
    <w:div w:id="1354648729">
      <w:bodyDiv w:val="1"/>
      <w:marLeft w:val="0"/>
      <w:marRight w:val="0"/>
      <w:marTop w:val="0"/>
      <w:marBottom w:val="0"/>
      <w:divBdr>
        <w:top w:val="none" w:sz="0" w:space="0" w:color="auto"/>
        <w:left w:val="none" w:sz="0" w:space="0" w:color="auto"/>
        <w:bottom w:val="none" w:sz="0" w:space="0" w:color="auto"/>
        <w:right w:val="none" w:sz="0" w:space="0" w:color="auto"/>
      </w:divBdr>
      <w:divsChild>
        <w:div w:id="2049448546">
          <w:marLeft w:val="0"/>
          <w:marRight w:val="0"/>
          <w:marTop w:val="30"/>
          <w:marBottom w:val="150"/>
          <w:divBdr>
            <w:top w:val="none" w:sz="0" w:space="0" w:color="auto"/>
            <w:left w:val="none" w:sz="0" w:space="0" w:color="auto"/>
            <w:bottom w:val="none" w:sz="0" w:space="0" w:color="auto"/>
            <w:right w:val="none" w:sz="0" w:space="0" w:color="auto"/>
          </w:divBdr>
        </w:div>
        <w:div w:id="1081947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5259-F213-4D37-980A-CCBB24658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6</Pages>
  <Words>1668</Words>
  <Characters>9011</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2021-03-23T10:29:00Z</dcterms:created>
  <dcterms:modified xsi:type="dcterms:W3CDTF">2021-04-06T18:12:00Z</dcterms:modified>
</cp:coreProperties>
</file>