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40D09" w14:textId="51ECBE69" w:rsidR="00D43905" w:rsidRPr="00D43905" w:rsidRDefault="00D43905" w:rsidP="0045076C">
      <w:pPr>
        <w:shd w:val="clear" w:color="auto" w:fill="FFFFFF"/>
        <w:spacing w:after="0" w:line="360" w:lineRule="atLeast"/>
        <w:ind w:left="142" w:right="425"/>
        <w:jc w:val="center"/>
        <w:rPr>
          <w:rFonts w:ascii="Times New Roman" w:eastAsiaTheme="majorEastAsia" w:hAnsi="Times New Roman" w:cs="Times New Roman"/>
          <w:b/>
          <w:bCs/>
          <w:sz w:val="48"/>
          <w:szCs w:val="48"/>
        </w:rPr>
      </w:pPr>
      <w:r>
        <w:rPr>
          <w:rFonts w:ascii="Times New Roman" w:eastAsiaTheme="majorEastAsia" w:hAnsi="Times New Roman" w:cs="Times New Roman"/>
          <w:b/>
          <w:bCs/>
          <w:sz w:val="48"/>
          <w:szCs w:val="48"/>
        </w:rPr>
        <w:t xml:space="preserve">Σκευάσματα </w:t>
      </w:r>
      <w:r w:rsidR="005077B4">
        <w:rPr>
          <w:rFonts w:ascii="Times New Roman" w:eastAsiaTheme="majorEastAsia" w:hAnsi="Times New Roman" w:cs="Times New Roman"/>
          <w:b/>
          <w:bCs/>
          <w:sz w:val="48"/>
          <w:szCs w:val="48"/>
          <w:lang w:val="en-US"/>
        </w:rPr>
        <w:t>m</w:t>
      </w:r>
      <w:r>
        <w:rPr>
          <w:rFonts w:ascii="Times New Roman" w:eastAsiaTheme="majorEastAsia" w:hAnsi="Times New Roman" w:cs="Times New Roman"/>
          <w:b/>
          <w:bCs/>
          <w:sz w:val="48"/>
          <w:szCs w:val="48"/>
          <w:lang w:val="en-US"/>
        </w:rPr>
        <w:t>ake</w:t>
      </w:r>
      <w:r w:rsidRPr="00D43905">
        <w:rPr>
          <w:rFonts w:ascii="Times New Roman" w:eastAsiaTheme="majorEastAsia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sz w:val="48"/>
          <w:szCs w:val="48"/>
          <w:lang w:val="en-US"/>
        </w:rPr>
        <w:t>up</w:t>
      </w:r>
    </w:p>
    <w:p w14:paraId="777A1CAA" w14:textId="5A5704D6" w:rsidR="009402D2" w:rsidRPr="00BB22ED" w:rsidRDefault="00D43905" w:rsidP="0045076C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</w:t>
      </w:r>
      <w:r w:rsidRPr="00D43905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ίναι </w:t>
      </w:r>
      <w:r w:rsidR="003B50B3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έγχρωμα </w:t>
      </w:r>
      <w:r w:rsidRPr="00D43905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σκευάσματα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 xml:space="preserve">που έχουν σκοπό τη βελτίωση της εμφάνισης της επιφάνειας </w:t>
      </w:r>
      <w:r w:rsidRPr="00BB22ED"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  <w:t>εφαρμογής (πρόσωπο, πλάτη, χέρια κλπ):</w:t>
      </w:r>
    </w:p>
    <w:p w14:paraId="05EE0F23" w14:textId="1FD07CCB" w:rsidR="00D43905" w:rsidRPr="00BB22ED" w:rsidRDefault="00D43905" w:rsidP="0045076C">
      <w:pPr>
        <w:pStyle w:val="a3"/>
        <w:numPr>
          <w:ilvl w:val="0"/>
          <w:numId w:val="1"/>
        </w:numPr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22ED">
        <w:rPr>
          <w:rFonts w:ascii="Times New Roman" w:hAnsi="Times New Roman" w:cs="Times New Roman"/>
          <w:sz w:val="28"/>
          <w:szCs w:val="28"/>
        </w:rPr>
        <w:t>Καλύπτουν μικρά ελαττώματα</w:t>
      </w:r>
    </w:p>
    <w:p w14:paraId="1C502B39" w14:textId="3CD151BD" w:rsidR="00D43905" w:rsidRPr="00BB22ED" w:rsidRDefault="00D43905" w:rsidP="0045076C">
      <w:pPr>
        <w:pStyle w:val="a3"/>
        <w:numPr>
          <w:ilvl w:val="0"/>
          <w:numId w:val="1"/>
        </w:numPr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22ED">
        <w:rPr>
          <w:rFonts w:ascii="Times New Roman" w:hAnsi="Times New Roman" w:cs="Times New Roman"/>
          <w:sz w:val="28"/>
          <w:szCs w:val="28"/>
        </w:rPr>
        <w:t xml:space="preserve">Απορροφούν λιπαρές ουσίες περιορίζοντας έτσι </w:t>
      </w:r>
      <w:r w:rsidR="005C4B2C">
        <w:rPr>
          <w:rFonts w:ascii="Times New Roman" w:hAnsi="Times New Roman" w:cs="Times New Roman"/>
          <w:sz w:val="28"/>
          <w:szCs w:val="28"/>
        </w:rPr>
        <w:t>τη γυαλάδα του σημείου εφαρμογής</w:t>
      </w:r>
    </w:p>
    <w:p w14:paraId="62BD0681" w14:textId="25E017F3" w:rsidR="00D43905" w:rsidRPr="00BB22ED" w:rsidRDefault="000A632F" w:rsidP="0045076C">
      <w:pPr>
        <w:pStyle w:val="a3"/>
        <w:numPr>
          <w:ilvl w:val="0"/>
          <w:numId w:val="1"/>
        </w:numPr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22ED">
        <w:rPr>
          <w:rFonts w:ascii="Times New Roman" w:hAnsi="Times New Roman" w:cs="Times New Roman"/>
          <w:sz w:val="28"/>
          <w:szCs w:val="28"/>
        </w:rPr>
        <w:t>Περιορίζουν την εμφάνιση των ανοιχτών πόρων</w:t>
      </w:r>
      <w:r w:rsidR="00D43905" w:rsidRPr="00BB22ED">
        <w:rPr>
          <w:rFonts w:ascii="Times New Roman" w:hAnsi="Times New Roman" w:cs="Times New Roman"/>
          <w:sz w:val="28"/>
          <w:szCs w:val="28"/>
        </w:rPr>
        <w:t xml:space="preserve"> από ακμή</w:t>
      </w:r>
    </w:p>
    <w:p w14:paraId="54187239" w14:textId="43A474A2" w:rsidR="00D43905" w:rsidRPr="00BB22ED" w:rsidRDefault="00D43905" w:rsidP="0045076C">
      <w:pPr>
        <w:pStyle w:val="a3"/>
        <w:numPr>
          <w:ilvl w:val="0"/>
          <w:numId w:val="1"/>
        </w:numPr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22ED">
        <w:rPr>
          <w:rFonts w:ascii="Times New Roman" w:hAnsi="Times New Roman" w:cs="Times New Roman"/>
          <w:sz w:val="28"/>
          <w:szCs w:val="28"/>
        </w:rPr>
        <w:t>Εξομαλύνουν την επιδερμίδα</w:t>
      </w:r>
    </w:p>
    <w:p w14:paraId="171B375B" w14:textId="60EBF455" w:rsidR="00D43905" w:rsidRDefault="000A632F" w:rsidP="0045076C">
      <w:pPr>
        <w:pStyle w:val="a3"/>
        <w:numPr>
          <w:ilvl w:val="0"/>
          <w:numId w:val="1"/>
        </w:numPr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22ED">
        <w:rPr>
          <w:rFonts w:ascii="Times New Roman" w:hAnsi="Times New Roman" w:cs="Times New Roman"/>
          <w:sz w:val="28"/>
          <w:szCs w:val="28"/>
        </w:rPr>
        <w:t xml:space="preserve">Προσκολλώνται στο δέρμα δημιουργώντας ένα </w:t>
      </w:r>
      <w:r w:rsidR="00672DC0">
        <w:rPr>
          <w:rFonts w:ascii="Times New Roman" w:hAnsi="Times New Roman" w:cs="Times New Roman"/>
          <w:sz w:val="28"/>
          <w:szCs w:val="28"/>
        </w:rPr>
        <w:t xml:space="preserve">λεπτό </w:t>
      </w:r>
      <w:r w:rsidRPr="00BB22ED">
        <w:rPr>
          <w:rFonts w:ascii="Times New Roman" w:hAnsi="Times New Roman" w:cs="Times New Roman"/>
          <w:sz w:val="28"/>
          <w:szCs w:val="28"/>
        </w:rPr>
        <w:t>φιλμ, ώστε να είναι ευκολότερ</w:t>
      </w:r>
      <w:r w:rsidR="00672DC0">
        <w:rPr>
          <w:rFonts w:ascii="Times New Roman" w:hAnsi="Times New Roman" w:cs="Times New Roman"/>
          <w:sz w:val="28"/>
          <w:szCs w:val="28"/>
        </w:rPr>
        <w:t>η η εφαρμογή</w:t>
      </w:r>
      <w:r w:rsidRPr="00BB22ED">
        <w:rPr>
          <w:rFonts w:ascii="Times New Roman" w:hAnsi="Times New Roman" w:cs="Times New Roman"/>
          <w:sz w:val="28"/>
          <w:szCs w:val="28"/>
        </w:rPr>
        <w:t xml:space="preserve"> το</w:t>
      </w:r>
      <w:r w:rsidR="00672DC0">
        <w:rPr>
          <w:rFonts w:ascii="Times New Roman" w:hAnsi="Times New Roman" w:cs="Times New Roman"/>
          <w:sz w:val="28"/>
          <w:szCs w:val="28"/>
        </w:rPr>
        <w:t>υ</w:t>
      </w:r>
      <w:r w:rsidRPr="00BB22ED">
        <w:rPr>
          <w:rFonts w:ascii="Times New Roman" w:hAnsi="Times New Roman" w:cs="Times New Roman"/>
          <w:sz w:val="28"/>
          <w:szCs w:val="28"/>
        </w:rPr>
        <w:t xml:space="preserve"> μακιγιάζ</w:t>
      </w:r>
    </w:p>
    <w:p w14:paraId="663897C2" w14:textId="1F5BA83C" w:rsidR="005077B4" w:rsidRDefault="005077B4" w:rsidP="0045076C">
      <w:pPr>
        <w:pStyle w:val="a3"/>
        <w:numPr>
          <w:ilvl w:val="0"/>
          <w:numId w:val="1"/>
        </w:numPr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Προσδίδουν ελαφρύ χρωματισμό</w:t>
      </w:r>
    </w:p>
    <w:p w14:paraId="7F230520" w14:textId="7D888FA3" w:rsidR="0005102D" w:rsidRDefault="0005102D" w:rsidP="0045076C">
      <w:pPr>
        <w:pStyle w:val="a3"/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AFB5985" w14:textId="18455B46" w:rsidR="0005102D" w:rsidRDefault="0005102D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Ανάλογα με τη μορφή τους διακρίνονται σε:</w:t>
      </w:r>
    </w:p>
    <w:p w14:paraId="37CB38A3" w14:textId="650E46A4" w:rsidR="0005102D" w:rsidRDefault="0005102D" w:rsidP="0045076C">
      <w:pPr>
        <w:pStyle w:val="a3"/>
        <w:numPr>
          <w:ilvl w:val="0"/>
          <w:numId w:val="4"/>
        </w:numPr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Πούδρες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make up </w:t>
      </w:r>
    </w:p>
    <w:p w14:paraId="6FB8F604" w14:textId="54E3D640" w:rsidR="0005102D" w:rsidRDefault="0005102D" w:rsidP="0045076C">
      <w:pPr>
        <w:pStyle w:val="a3"/>
        <w:numPr>
          <w:ilvl w:val="0"/>
          <w:numId w:val="4"/>
        </w:numPr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Κρέμες ή γαλακτώματα </w:t>
      </w:r>
      <w:r>
        <w:rPr>
          <w:rFonts w:ascii="Times New Roman" w:hAnsi="Times New Roman" w:cs="Times New Roman"/>
          <w:sz w:val="28"/>
          <w:szCs w:val="28"/>
          <w:lang w:val="en-US"/>
        </w:rPr>
        <w:t>make</w:t>
      </w:r>
      <w:r w:rsidRPr="00051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</w:p>
    <w:p w14:paraId="439F3E00" w14:textId="3329BCC1" w:rsidR="0005102D" w:rsidRDefault="0005102D" w:rsidP="0045076C">
      <w:pPr>
        <w:pStyle w:val="a3"/>
        <w:numPr>
          <w:ilvl w:val="0"/>
          <w:numId w:val="4"/>
        </w:numPr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Ραβδία </w:t>
      </w:r>
      <w:r>
        <w:rPr>
          <w:rFonts w:ascii="Times New Roman" w:hAnsi="Times New Roman" w:cs="Times New Roman"/>
          <w:sz w:val="28"/>
          <w:szCs w:val="28"/>
          <w:lang w:val="en-US"/>
        </w:rPr>
        <w:t>make up</w:t>
      </w:r>
    </w:p>
    <w:p w14:paraId="633AF674" w14:textId="6E1A2BE9" w:rsidR="0005102D" w:rsidRDefault="0005102D" w:rsidP="0045076C">
      <w:pPr>
        <w:pStyle w:val="a3"/>
        <w:numPr>
          <w:ilvl w:val="0"/>
          <w:numId w:val="4"/>
        </w:numPr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Υγρά </w:t>
      </w:r>
      <w:r>
        <w:rPr>
          <w:rFonts w:ascii="Times New Roman" w:hAnsi="Times New Roman" w:cs="Times New Roman"/>
          <w:sz w:val="28"/>
          <w:szCs w:val="28"/>
          <w:lang w:val="en-US"/>
        </w:rPr>
        <w:t>make up</w:t>
      </w:r>
    </w:p>
    <w:p w14:paraId="7D138B58" w14:textId="2872DD77" w:rsidR="0005102D" w:rsidRDefault="0005102D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27D7269" w14:textId="77777777" w:rsidR="0005102D" w:rsidRDefault="0005102D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Οι πούδρες </w:t>
      </w:r>
      <w:r>
        <w:rPr>
          <w:rFonts w:ascii="Times New Roman" w:hAnsi="Times New Roman" w:cs="Times New Roman"/>
          <w:sz w:val="28"/>
          <w:szCs w:val="28"/>
          <w:lang w:val="en-US"/>
        </w:rPr>
        <w:t>make</w:t>
      </w:r>
      <w:r w:rsidRPr="00051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051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μπορεί να είναι </w:t>
      </w:r>
    </w:p>
    <w:p w14:paraId="59A6F3F2" w14:textId="60967F2F" w:rsidR="0005102D" w:rsidRDefault="0005102D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Ι. χαλαρές (ή διασπειρώμενες)</w:t>
      </w:r>
      <w:r w:rsidR="00782736">
        <w:rPr>
          <w:rFonts w:ascii="Times New Roman" w:hAnsi="Times New Roman" w:cs="Times New Roman"/>
          <w:sz w:val="28"/>
          <w:szCs w:val="28"/>
        </w:rPr>
        <w:t xml:space="preserve"> δηλαδή μείγματα </w:t>
      </w:r>
      <w:r w:rsidR="00361231">
        <w:rPr>
          <w:rFonts w:ascii="Times New Roman" w:hAnsi="Times New Roman" w:cs="Times New Roman"/>
          <w:sz w:val="28"/>
          <w:szCs w:val="28"/>
        </w:rPr>
        <w:t xml:space="preserve">αδιάλυτων </w:t>
      </w:r>
      <w:r w:rsidR="00782736">
        <w:rPr>
          <w:rFonts w:ascii="Times New Roman" w:hAnsi="Times New Roman" w:cs="Times New Roman"/>
          <w:sz w:val="28"/>
          <w:szCs w:val="28"/>
        </w:rPr>
        <w:t>κόνεων και χρωστικών χύδην σε περιέκτη</w:t>
      </w:r>
    </w:p>
    <w:p w14:paraId="7DF18B0A" w14:textId="0B472B49" w:rsidR="0005102D" w:rsidRDefault="0005102D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ΙΙ. συμπαγείς </w:t>
      </w:r>
      <w:r w:rsidR="00782736">
        <w:rPr>
          <w:rFonts w:ascii="Times New Roman" w:hAnsi="Times New Roman" w:cs="Times New Roman"/>
          <w:sz w:val="28"/>
          <w:szCs w:val="28"/>
        </w:rPr>
        <w:t>δηλαδή μείγματα κόνεων μορφοποιημένα σε κάποιο σχήμα το οποίο έχουν αποκτήσει μετά από συμπίεση</w:t>
      </w:r>
    </w:p>
    <w:p w14:paraId="4454386E" w14:textId="6E05B48B" w:rsidR="00361231" w:rsidRDefault="00361231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BEC1781" w14:textId="16B6FF48" w:rsidR="00361231" w:rsidRDefault="00361231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Οι κρέμες ή γαλακτώματα </w:t>
      </w:r>
      <w:r w:rsidR="00660A5B">
        <w:rPr>
          <w:rFonts w:ascii="Times New Roman" w:hAnsi="Times New Roman" w:cs="Times New Roman"/>
          <w:sz w:val="28"/>
          <w:szCs w:val="28"/>
          <w:lang w:val="en-US"/>
        </w:rPr>
        <w:t>make</w:t>
      </w:r>
      <w:r w:rsidR="00660A5B" w:rsidRPr="00660A5B">
        <w:rPr>
          <w:rFonts w:ascii="Times New Roman" w:hAnsi="Times New Roman" w:cs="Times New Roman"/>
          <w:sz w:val="28"/>
          <w:szCs w:val="28"/>
        </w:rPr>
        <w:t xml:space="preserve"> </w:t>
      </w:r>
      <w:r w:rsidR="00660A5B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660A5B" w:rsidRPr="00660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είναι μείγματα υδατικών και λιπαρών συστατικών με λεπτόκοκκες κόνεις και χρωστικές. Συχνά προτιμώνται γιατί είναι ευκολότερη η χρήση τους</w:t>
      </w:r>
    </w:p>
    <w:p w14:paraId="5AC819CE" w14:textId="46E5BCDA" w:rsidR="00361231" w:rsidRDefault="00361231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68AD561" w14:textId="089A104F" w:rsidR="00361231" w:rsidRDefault="00361231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Τα ραβδία </w:t>
      </w:r>
      <w:r>
        <w:rPr>
          <w:rFonts w:ascii="Times New Roman" w:hAnsi="Times New Roman" w:cs="Times New Roman"/>
          <w:sz w:val="28"/>
          <w:szCs w:val="28"/>
          <w:lang w:val="en-US"/>
        </w:rPr>
        <w:t>make</w:t>
      </w:r>
      <w:r w:rsidRPr="00361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361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είναι ημιστερεά σκευάσματα μορφοποιημένα σε κάποιο καλούπι συνήθως κυλινδρικό και έχουν αυξημένη καλυπτική ικανότητα, καθώς έχουν αυξημένο ποσοστό αδιάλυτων κόνεων. Το πλεονέκτημα είναι η εφαρμογή ακόμα και σε μικρές επιφάνειες</w:t>
      </w:r>
    </w:p>
    <w:p w14:paraId="19705F33" w14:textId="6E2C4ED3" w:rsidR="00361231" w:rsidRDefault="00361231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69F49E1" w14:textId="60065266" w:rsidR="00361231" w:rsidRPr="00361231" w:rsidRDefault="00361231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Τα</w:t>
      </w:r>
      <w:r w:rsidRPr="00361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υγρά</w:t>
      </w:r>
      <w:r w:rsidRPr="00361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make</w:t>
      </w:r>
      <w:r w:rsidRPr="00361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361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είναι αιωρήματα κόνεων σε κάποιο υγρό φορέα. Οι κόνεις διατηρούνται σε αιώρηση με τη βοήθεια κολλοειδών ή πηκτικών ουσιών. Συχνά είναι απαραίτητη η ανατάραξή τους πριν την εφαρμογή.</w:t>
      </w:r>
    </w:p>
    <w:p w14:paraId="7F9AD7CB" w14:textId="77777777" w:rsidR="0005102D" w:rsidRPr="00361231" w:rsidRDefault="0005102D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3AF71E5" w14:textId="77777777" w:rsidR="00C755B7" w:rsidRDefault="00C755B7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5326060" w14:textId="197B8BD0" w:rsidR="00C755B7" w:rsidRPr="00660A5B" w:rsidRDefault="00C755B7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0A5B">
        <w:rPr>
          <w:rFonts w:ascii="Times New Roman" w:hAnsi="Times New Roman" w:cs="Times New Roman"/>
          <w:sz w:val="28"/>
          <w:szCs w:val="28"/>
        </w:rPr>
        <w:lastRenderedPageBreak/>
        <w:t>Τα χαρακτηριστικά  που πρέπει να έχει ένα προϊόν make up είναι:</w:t>
      </w:r>
    </w:p>
    <w:p w14:paraId="28A83584" w14:textId="77777777" w:rsidR="00C755B7" w:rsidRPr="00660A5B" w:rsidRDefault="00C755B7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0A5B">
        <w:rPr>
          <w:rFonts w:ascii="Times New Roman" w:hAnsi="Times New Roman" w:cs="Times New Roman"/>
          <w:sz w:val="28"/>
          <w:szCs w:val="28"/>
        </w:rPr>
        <w:t>Να έχει σταθερό χρώμα</w:t>
      </w:r>
    </w:p>
    <w:p w14:paraId="5819DF7F" w14:textId="77777777" w:rsidR="00C755B7" w:rsidRPr="00660A5B" w:rsidRDefault="00C755B7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0A5B">
        <w:rPr>
          <w:rFonts w:ascii="Times New Roman" w:hAnsi="Times New Roman" w:cs="Times New Roman"/>
          <w:sz w:val="28"/>
          <w:szCs w:val="28"/>
        </w:rPr>
        <w:t>Να εφαρμόζεται εύκολα</w:t>
      </w:r>
    </w:p>
    <w:p w14:paraId="739FDD1B" w14:textId="77777777" w:rsidR="00C755B7" w:rsidRPr="00660A5B" w:rsidRDefault="00C755B7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0A5B">
        <w:rPr>
          <w:rFonts w:ascii="Times New Roman" w:hAnsi="Times New Roman" w:cs="Times New Roman"/>
          <w:sz w:val="28"/>
          <w:szCs w:val="28"/>
        </w:rPr>
        <w:t>Να μη ξηραίνει το δέρμα</w:t>
      </w:r>
    </w:p>
    <w:p w14:paraId="56F24A12" w14:textId="77777777" w:rsidR="00C755B7" w:rsidRPr="00660A5B" w:rsidRDefault="00C755B7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0A5B">
        <w:rPr>
          <w:rFonts w:ascii="Times New Roman" w:hAnsi="Times New Roman" w:cs="Times New Roman"/>
          <w:sz w:val="28"/>
          <w:szCs w:val="28"/>
        </w:rPr>
        <w:t>Να μην αφήνει λιπαρή αίσθηση</w:t>
      </w:r>
    </w:p>
    <w:p w14:paraId="281078B8" w14:textId="77777777" w:rsidR="00C755B7" w:rsidRDefault="00C755B7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0A5B">
        <w:rPr>
          <w:rFonts w:ascii="Times New Roman" w:hAnsi="Times New Roman" w:cs="Times New Roman"/>
          <w:sz w:val="28"/>
          <w:szCs w:val="28"/>
        </w:rPr>
        <w:t>Να απομακρύνεται εύκολα</w:t>
      </w:r>
    </w:p>
    <w:p w14:paraId="1AF3FF11" w14:textId="77777777" w:rsidR="00C755B7" w:rsidRDefault="00C755B7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περιέχει λεπτές μη αιχμηρές κόνεις ώστε να μη δημιουργεί πληγές, εκδορές κλπ</w:t>
      </w:r>
    </w:p>
    <w:p w14:paraId="1D8CE8F3" w14:textId="77777777" w:rsidR="00C755B7" w:rsidRPr="00660A5B" w:rsidRDefault="00C755B7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1D1677A" w14:textId="02519432" w:rsidR="00C755B7" w:rsidRPr="00660A5B" w:rsidRDefault="00C755B7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0A5B">
        <w:rPr>
          <w:rFonts w:ascii="Times New Roman" w:hAnsi="Times New Roman" w:cs="Times New Roman"/>
          <w:sz w:val="28"/>
          <w:szCs w:val="28"/>
        </w:rPr>
        <w:t xml:space="preserve">Εκτός από τις κύριες ιδιότητές του ένα make up χρησιμοποιείται και </w:t>
      </w:r>
      <w:r>
        <w:rPr>
          <w:rFonts w:ascii="Times New Roman" w:hAnsi="Times New Roman" w:cs="Times New Roman"/>
          <w:sz w:val="28"/>
          <w:szCs w:val="28"/>
        </w:rPr>
        <w:t xml:space="preserve">για </w:t>
      </w:r>
      <w:r w:rsidRPr="00660A5B">
        <w:rPr>
          <w:rFonts w:ascii="Times New Roman" w:hAnsi="Times New Roman" w:cs="Times New Roman"/>
          <w:sz w:val="28"/>
          <w:szCs w:val="28"/>
        </w:rPr>
        <w:t>προστασία από τη ρύπανση του περιβάλλοντος, τον ήλιο και τις κλιματολογικές συνθήκες</w:t>
      </w:r>
      <w:r w:rsidR="004507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BF7D71" w14:textId="77777777" w:rsidR="00660A5B" w:rsidRDefault="00660A5B" w:rsidP="0045076C">
      <w:pPr>
        <w:tabs>
          <w:tab w:val="left" w:pos="9214"/>
        </w:tabs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41F48FD0" w14:textId="056C1DCA" w:rsidR="005077B4" w:rsidRPr="005C4B2C" w:rsidRDefault="005077B4" w:rsidP="0045076C">
      <w:pPr>
        <w:tabs>
          <w:tab w:val="left" w:pos="9214"/>
        </w:tabs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5077B4">
        <w:rPr>
          <w:rFonts w:ascii="Times New Roman" w:hAnsi="Times New Roman" w:cs="Times New Roman"/>
          <w:b/>
          <w:bCs/>
          <w:sz w:val="36"/>
          <w:szCs w:val="36"/>
        </w:rPr>
        <w:t xml:space="preserve">Συστατικά των </w:t>
      </w:r>
      <w:r w:rsidRPr="005077B4">
        <w:rPr>
          <w:rFonts w:ascii="Times New Roman" w:hAnsi="Times New Roman" w:cs="Times New Roman"/>
          <w:b/>
          <w:bCs/>
          <w:sz w:val="36"/>
          <w:szCs w:val="36"/>
          <w:lang w:val="en-US"/>
        </w:rPr>
        <w:t>make</w:t>
      </w:r>
      <w:r w:rsidRPr="0005102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077B4">
        <w:rPr>
          <w:rFonts w:ascii="Times New Roman" w:hAnsi="Times New Roman" w:cs="Times New Roman"/>
          <w:b/>
          <w:bCs/>
          <w:sz w:val="36"/>
          <w:szCs w:val="36"/>
          <w:lang w:val="en-US"/>
        </w:rPr>
        <w:t>up</w:t>
      </w:r>
    </w:p>
    <w:p w14:paraId="3B8A1E89" w14:textId="0EAEF1AC" w:rsidR="00882BD1" w:rsidRPr="00882BD1" w:rsidRDefault="00882BD1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2BD1">
        <w:rPr>
          <w:rFonts w:ascii="Times New Roman" w:hAnsi="Times New Roman" w:cs="Times New Roman"/>
          <w:sz w:val="28"/>
          <w:szCs w:val="28"/>
        </w:rPr>
        <w:t xml:space="preserve">Τα make up είναι μείγματα </w:t>
      </w:r>
      <w:r w:rsidR="003B50B3">
        <w:rPr>
          <w:rFonts w:ascii="Times New Roman" w:hAnsi="Times New Roman" w:cs="Times New Roman"/>
          <w:sz w:val="28"/>
          <w:szCs w:val="28"/>
        </w:rPr>
        <w:t xml:space="preserve">χρωστικών ουσιών σε βάσεις </w:t>
      </w:r>
      <w:r w:rsidRPr="00882BD1">
        <w:rPr>
          <w:rFonts w:ascii="Times New Roman" w:hAnsi="Times New Roman" w:cs="Times New Roman"/>
          <w:sz w:val="28"/>
          <w:szCs w:val="28"/>
        </w:rPr>
        <w:t>κόνεων</w:t>
      </w:r>
      <w:r w:rsidR="003B50B3">
        <w:rPr>
          <w:rFonts w:ascii="Times New Roman" w:hAnsi="Times New Roman" w:cs="Times New Roman"/>
          <w:sz w:val="28"/>
          <w:szCs w:val="28"/>
        </w:rPr>
        <w:t xml:space="preserve"> ή ελαίων ή κεριών ή υδατικές </w:t>
      </w:r>
      <w:r w:rsidRPr="00882BD1">
        <w:rPr>
          <w:rFonts w:ascii="Times New Roman" w:hAnsi="Times New Roman" w:cs="Times New Roman"/>
          <w:sz w:val="28"/>
          <w:szCs w:val="28"/>
        </w:rPr>
        <w:t xml:space="preserve"> ή μείγματα κόνεων με υγρές ουσίες</w:t>
      </w:r>
      <w:r w:rsidR="0045076C">
        <w:rPr>
          <w:rFonts w:ascii="Times New Roman" w:hAnsi="Times New Roman" w:cs="Times New Roman"/>
          <w:sz w:val="28"/>
          <w:szCs w:val="28"/>
        </w:rPr>
        <w:t>.</w:t>
      </w:r>
    </w:p>
    <w:p w14:paraId="0E903590" w14:textId="77777777" w:rsidR="003B50B3" w:rsidRDefault="003B50B3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B1484C0" w14:textId="6DEFD9EA" w:rsidR="00882BD1" w:rsidRDefault="003B50B3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Ως </w:t>
      </w:r>
      <w:r w:rsidR="00295280">
        <w:rPr>
          <w:rFonts w:ascii="Times New Roman" w:hAnsi="Times New Roman" w:cs="Times New Roman"/>
          <w:sz w:val="28"/>
          <w:szCs w:val="28"/>
        </w:rPr>
        <w:t xml:space="preserve">κόνεις </w:t>
      </w:r>
      <w:r>
        <w:rPr>
          <w:rFonts w:ascii="Times New Roman" w:hAnsi="Times New Roman" w:cs="Times New Roman"/>
          <w:sz w:val="28"/>
          <w:szCs w:val="28"/>
        </w:rPr>
        <w:t xml:space="preserve">χρησιμοποιούνται ανόργανες αδιάλυτες στο νερό </w:t>
      </w:r>
      <w:r w:rsidR="00295280">
        <w:rPr>
          <w:rFonts w:ascii="Times New Roman" w:hAnsi="Times New Roman" w:cs="Times New Roman"/>
          <w:sz w:val="28"/>
          <w:szCs w:val="28"/>
        </w:rPr>
        <w:t xml:space="preserve">ουσίες </w:t>
      </w:r>
      <w:r>
        <w:rPr>
          <w:rFonts w:ascii="Times New Roman" w:hAnsi="Times New Roman" w:cs="Times New Roman"/>
          <w:sz w:val="28"/>
          <w:szCs w:val="28"/>
        </w:rPr>
        <w:t xml:space="preserve">που είναι </w:t>
      </w:r>
      <w:r w:rsidR="00787402">
        <w:rPr>
          <w:rFonts w:ascii="Times New Roman" w:hAnsi="Times New Roman" w:cs="Times New Roman"/>
          <w:sz w:val="28"/>
          <w:szCs w:val="28"/>
        </w:rPr>
        <w:t xml:space="preserve">διάφορα </w:t>
      </w:r>
      <w:r>
        <w:rPr>
          <w:rFonts w:ascii="Times New Roman" w:hAnsi="Times New Roman" w:cs="Times New Roman"/>
          <w:sz w:val="28"/>
          <w:szCs w:val="28"/>
        </w:rPr>
        <w:t xml:space="preserve">αργιλλοπυριτικά άλατα, οξείδιο του ψευδαργύρου, διοξείδιο του τιτανίου, καολίνης, τάλκης, </w:t>
      </w:r>
      <w:r w:rsidR="00787402">
        <w:rPr>
          <w:rFonts w:ascii="Times New Roman" w:hAnsi="Times New Roman" w:cs="Times New Roman"/>
          <w:sz w:val="28"/>
          <w:szCs w:val="28"/>
        </w:rPr>
        <w:t xml:space="preserve">μπεντονίτης, </w:t>
      </w:r>
      <w:r>
        <w:rPr>
          <w:rFonts w:ascii="Times New Roman" w:hAnsi="Times New Roman" w:cs="Times New Roman"/>
          <w:sz w:val="28"/>
          <w:szCs w:val="28"/>
        </w:rPr>
        <w:t>ανθρακικά άλατα (ασβεστίου ή μαγνησίου)</w:t>
      </w:r>
      <w:r w:rsidR="00295280">
        <w:rPr>
          <w:rFonts w:ascii="Times New Roman" w:hAnsi="Times New Roman" w:cs="Times New Roman"/>
          <w:sz w:val="28"/>
          <w:szCs w:val="28"/>
        </w:rPr>
        <w:t>, πολυσακχαρίτες (πχ άμυλο)</w:t>
      </w:r>
      <w:r>
        <w:rPr>
          <w:rFonts w:ascii="Times New Roman" w:hAnsi="Times New Roman" w:cs="Times New Roman"/>
          <w:sz w:val="28"/>
          <w:szCs w:val="28"/>
        </w:rPr>
        <w:t xml:space="preserve"> για τις καλυπτικές και απορροφητικές τους ιδιότητες</w:t>
      </w:r>
    </w:p>
    <w:p w14:paraId="66A28167" w14:textId="529C2468" w:rsidR="003B50B3" w:rsidRDefault="003B50B3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Βοηθητικά, μπορεί να χρησιμοποιηθούν κόνεις με διάφορες ιδιότητες όπως</w:t>
      </w:r>
      <w:r w:rsidR="0029528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280">
        <w:rPr>
          <w:rFonts w:ascii="Times New Roman" w:hAnsi="Times New Roman" w:cs="Times New Roman"/>
          <w:sz w:val="28"/>
          <w:szCs w:val="28"/>
        </w:rPr>
        <w:t>Ο</w:t>
      </w:r>
      <w:r>
        <w:rPr>
          <w:rFonts w:ascii="Times New Roman" w:hAnsi="Times New Roman" w:cs="Times New Roman"/>
          <w:sz w:val="28"/>
          <w:szCs w:val="28"/>
        </w:rPr>
        <w:t>λ</w:t>
      </w:r>
      <w:r w:rsidR="00295280">
        <w:rPr>
          <w:rFonts w:ascii="Times New Roman" w:hAnsi="Times New Roman" w:cs="Times New Roman"/>
          <w:sz w:val="28"/>
          <w:szCs w:val="28"/>
        </w:rPr>
        <w:t>ίσθηση</w:t>
      </w:r>
      <w:r>
        <w:rPr>
          <w:rFonts w:ascii="Times New Roman" w:hAnsi="Times New Roman" w:cs="Times New Roman"/>
          <w:sz w:val="28"/>
          <w:szCs w:val="28"/>
        </w:rPr>
        <w:t xml:space="preserve"> για ευκολότερη εφαρμογή (πχ στεατικό μαγνήσιο, τάλκης)</w:t>
      </w:r>
    </w:p>
    <w:p w14:paraId="3D70D6E6" w14:textId="060C9D25" w:rsidR="00295280" w:rsidRDefault="00295280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Προσκόλληση στην επιφάνεια του δέρματος (πχ άμυλο)</w:t>
      </w:r>
    </w:p>
    <w:p w14:paraId="2CF547C5" w14:textId="763728F9" w:rsidR="00295280" w:rsidRPr="00882BD1" w:rsidRDefault="00295280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Αντιηλιακή (πχ μικροκρυσταλλικό διοξείδιο του τιτανίου)</w:t>
      </w:r>
    </w:p>
    <w:p w14:paraId="30A053AF" w14:textId="77777777" w:rsidR="00882BD1" w:rsidRPr="00882BD1" w:rsidRDefault="00882BD1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40C4029" w14:textId="4ABA9F30" w:rsidR="00882BD1" w:rsidRPr="00882BD1" w:rsidRDefault="00882BD1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2BD1">
        <w:rPr>
          <w:rFonts w:ascii="Times New Roman" w:hAnsi="Times New Roman" w:cs="Times New Roman"/>
          <w:sz w:val="28"/>
          <w:szCs w:val="28"/>
        </w:rPr>
        <w:t xml:space="preserve">Οι προϋποθέσεις για να χρησιμοποιηθούν </w:t>
      </w:r>
      <w:r w:rsidR="00295280">
        <w:rPr>
          <w:rFonts w:ascii="Times New Roman" w:hAnsi="Times New Roman" w:cs="Times New Roman"/>
          <w:sz w:val="28"/>
          <w:szCs w:val="28"/>
        </w:rPr>
        <w:t>οι κόνεις</w:t>
      </w:r>
      <w:r w:rsidRPr="00882BD1">
        <w:rPr>
          <w:rFonts w:ascii="Times New Roman" w:hAnsi="Times New Roman" w:cs="Times New Roman"/>
          <w:sz w:val="28"/>
          <w:szCs w:val="28"/>
        </w:rPr>
        <w:t xml:space="preserve"> στα make up είναι:</w:t>
      </w:r>
    </w:p>
    <w:p w14:paraId="4B61B16E" w14:textId="6094FBFD" w:rsidR="00882BD1" w:rsidRDefault="00882BD1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2BD1">
        <w:rPr>
          <w:rFonts w:ascii="Times New Roman" w:hAnsi="Times New Roman" w:cs="Times New Roman"/>
          <w:sz w:val="28"/>
          <w:szCs w:val="28"/>
        </w:rPr>
        <w:t>να μην αποτελούνται</w:t>
      </w:r>
      <w:r w:rsidR="00295280">
        <w:rPr>
          <w:rFonts w:ascii="Times New Roman" w:hAnsi="Times New Roman" w:cs="Times New Roman"/>
          <w:sz w:val="28"/>
          <w:szCs w:val="28"/>
        </w:rPr>
        <w:t>/ περιέχουν</w:t>
      </w:r>
      <w:r w:rsidRPr="00882BD1">
        <w:rPr>
          <w:rFonts w:ascii="Times New Roman" w:hAnsi="Times New Roman" w:cs="Times New Roman"/>
          <w:sz w:val="28"/>
          <w:szCs w:val="28"/>
        </w:rPr>
        <w:t xml:space="preserve"> από σκληρά και αιχμηρά σωματίδια, </w:t>
      </w:r>
    </w:p>
    <w:p w14:paraId="2F425398" w14:textId="77777777" w:rsidR="00882BD1" w:rsidRDefault="00882BD1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2BD1">
        <w:rPr>
          <w:rFonts w:ascii="Times New Roman" w:hAnsi="Times New Roman" w:cs="Times New Roman"/>
          <w:sz w:val="28"/>
          <w:szCs w:val="28"/>
        </w:rPr>
        <w:t xml:space="preserve">να είναι λεπτόκοκκες, </w:t>
      </w:r>
    </w:p>
    <w:p w14:paraId="784671CE" w14:textId="3ADF6C99" w:rsidR="00882BD1" w:rsidRDefault="00882BD1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να είναι </w:t>
      </w:r>
      <w:r w:rsidRPr="00882BD1">
        <w:rPr>
          <w:rFonts w:ascii="Times New Roman" w:hAnsi="Times New Roman" w:cs="Times New Roman"/>
          <w:sz w:val="28"/>
          <w:szCs w:val="28"/>
        </w:rPr>
        <w:t xml:space="preserve">αδιάλυτες στο νερό και στο λίπος </w:t>
      </w:r>
      <w:r w:rsidRPr="00882BD1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882BD1">
        <w:rPr>
          <w:rFonts w:ascii="Times New Roman" w:hAnsi="Times New Roman" w:cs="Times New Roman"/>
          <w:b/>
          <w:bCs/>
          <w:color w:val="FF0000"/>
          <w:sz w:val="28"/>
          <w:szCs w:val="28"/>
        </w:rPr>
        <w:t>γιατί</w:t>
      </w:r>
      <w:r w:rsidRPr="00882BD1">
        <w:rPr>
          <w:rFonts w:ascii="Times New Roman" w:hAnsi="Times New Roman" w:cs="Times New Roman"/>
          <w:color w:val="FF0000"/>
          <w:sz w:val="28"/>
          <w:szCs w:val="28"/>
        </w:rPr>
        <w:t>?)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28955FC" w14:textId="4E941358" w:rsidR="00882BD1" w:rsidRDefault="00882BD1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25A6">
        <w:rPr>
          <w:rFonts w:ascii="Times New Roman" w:hAnsi="Times New Roman" w:cs="Times New Roman"/>
          <w:sz w:val="28"/>
          <w:szCs w:val="28"/>
        </w:rPr>
        <w:t>να έχουν ικανοποιητική καλυπτική ιδιότητα</w:t>
      </w:r>
    </w:p>
    <w:p w14:paraId="21B6E92B" w14:textId="011BD411" w:rsidR="00295280" w:rsidRDefault="00295280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3A3418E" w14:textId="687A0D1B" w:rsidR="00295280" w:rsidRDefault="00295280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Τα </w:t>
      </w:r>
      <w:r>
        <w:rPr>
          <w:rFonts w:ascii="Times New Roman" w:hAnsi="Times New Roman" w:cs="Times New Roman"/>
          <w:sz w:val="28"/>
          <w:szCs w:val="28"/>
          <w:lang w:val="en-US"/>
        </w:rPr>
        <w:t>make</w:t>
      </w:r>
      <w:r w:rsidRPr="00295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295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περιέχουν</w:t>
      </w:r>
      <w:r w:rsidR="00C755B7" w:rsidRPr="00C755B7">
        <w:rPr>
          <w:rFonts w:ascii="Times New Roman" w:hAnsi="Times New Roman" w:cs="Times New Roman"/>
          <w:sz w:val="28"/>
          <w:szCs w:val="28"/>
        </w:rPr>
        <w:t xml:space="preserve"> </w:t>
      </w:r>
      <w:r w:rsidR="00C755B7">
        <w:rPr>
          <w:rFonts w:ascii="Times New Roman" w:hAnsi="Times New Roman" w:cs="Times New Roman"/>
          <w:sz w:val="28"/>
          <w:szCs w:val="28"/>
        </w:rPr>
        <w:t>(κυρίως στη μορφή γαλακτώματος/ υγρού/ ραβδίου)</w:t>
      </w:r>
      <w:r>
        <w:rPr>
          <w:rFonts w:ascii="Times New Roman" w:hAnsi="Times New Roman" w:cs="Times New Roman"/>
          <w:sz w:val="28"/>
          <w:szCs w:val="28"/>
        </w:rPr>
        <w:t>- όπως όλα τα καλλυντικά σκευάσματα- συντηρητικές ουσίες και συχνά άρωμα</w:t>
      </w:r>
      <w:r w:rsidR="0045076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329F6F53" w14:textId="297E8278" w:rsidR="00295280" w:rsidRDefault="00295280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3D0F75B" w14:textId="77777777" w:rsidR="00787402" w:rsidRDefault="00295280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Ως υγρές ουσίες περιέχονται </w:t>
      </w:r>
    </w:p>
    <w:p w14:paraId="44A29630" w14:textId="103C0E3A" w:rsidR="00787402" w:rsidRDefault="00660A5B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0A5B">
        <w:rPr>
          <w:rFonts w:ascii="Times New Roman" w:hAnsi="Times New Roman" w:cs="Times New Roman"/>
          <w:sz w:val="28"/>
          <w:szCs w:val="28"/>
        </w:rPr>
        <w:t>-</w:t>
      </w:r>
      <w:r w:rsidR="00295280">
        <w:rPr>
          <w:rFonts w:ascii="Times New Roman" w:hAnsi="Times New Roman" w:cs="Times New Roman"/>
          <w:sz w:val="28"/>
          <w:szCs w:val="28"/>
        </w:rPr>
        <w:t xml:space="preserve">νερό, </w:t>
      </w:r>
    </w:p>
    <w:p w14:paraId="079A94B2" w14:textId="6AFA870F" w:rsidR="00787402" w:rsidRDefault="00660A5B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0A5B">
        <w:rPr>
          <w:rFonts w:ascii="Times New Roman" w:hAnsi="Times New Roman" w:cs="Times New Roman"/>
          <w:sz w:val="28"/>
          <w:szCs w:val="28"/>
        </w:rPr>
        <w:t>-</w:t>
      </w:r>
      <w:r w:rsidR="00295280">
        <w:rPr>
          <w:rFonts w:ascii="Times New Roman" w:hAnsi="Times New Roman" w:cs="Times New Roman"/>
          <w:sz w:val="28"/>
          <w:szCs w:val="28"/>
        </w:rPr>
        <w:t>εκχυλίσματα βοτάνων για να προσδώσουν κάποια ιδιότητα (πχ αλόη</w:t>
      </w:r>
      <w:r w:rsidR="00787402">
        <w:rPr>
          <w:rFonts w:ascii="Times New Roman" w:hAnsi="Times New Roman" w:cs="Times New Roman"/>
          <w:sz w:val="28"/>
          <w:szCs w:val="28"/>
        </w:rPr>
        <w:t>)</w:t>
      </w:r>
    </w:p>
    <w:p w14:paraId="031F505D" w14:textId="281C28F0" w:rsidR="00787402" w:rsidRDefault="00660A5B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0A5B">
        <w:rPr>
          <w:rFonts w:ascii="Times New Roman" w:hAnsi="Times New Roman" w:cs="Times New Roman"/>
          <w:sz w:val="28"/>
          <w:szCs w:val="28"/>
        </w:rPr>
        <w:t>-</w:t>
      </w:r>
      <w:r w:rsidR="00295280">
        <w:rPr>
          <w:rFonts w:ascii="Times New Roman" w:hAnsi="Times New Roman" w:cs="Times New Roman"/>
          <w:sz w:val="28"/>
          <w:szCs w:val="28"/>
        </w:rPr>
        <w:t>κολλαγόνο, ελαστίνη, υαλουρονικό οξύ</w:t>
      </w:r>
      <w:r w:rsidR="00787402">
        <w:rPr>
          <w:rFonts w:ascii="Times New Roman" w:hAnsi="Times New Roman" w:cs="Times New Roman"/>
          <w:sz w:val="28"/>
          <w:szCs w:val="28"/>
        </w:rPr>
        <w:t xml:space="preserve"> για ενυδάτωση και ελαστικότητα</w:t>
      </w:r>
    </w:p>
    <w:p w14:paraId="755FFBB9" w14:textId="5B5B349C" w:rsidR="00295280" w:rsidRDefault="00660A5B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2DC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95280">
        <w:rPr>
          <w:rFonts w:ascii="Times New Roman" w:hAnsi="Times New Roman" w:cs="Times New Roman"/>
          <w:sz w:val="28"/>
          <w:szCs w:val="28"/>
        </w:rPr>
        <w:t>διάφορα έλαια (αμυγδαλέλαιο, σησαμέλαιο, λάδι αβοκάντο</w:t>
      </w:r>
      <w:r w:rsidR="00787402">
        <w:rPr>
          <w:rFonts w:ascii="Times New Roman" w:hAnsi="Times New Roman" w:cs="Times New Roman"/>
          <w:sz w:val="28"/>
          <w:szCs w:val="28"/>
        </w:rPr>
        <w:t xml:space="preserve"> ιδίως για τα ευαίσθητα ή ξηρά δέρματα ή ακόμα ορυκτά έλαια – παραφινέλαιο- για διατήρηση της υγρασίας)</w:t>
      </w:r>
    </w:p>
    <w:p w14:paraId="2686FA46" w14:textId="5DED8007" w:rsidR="00787402" w:rsidRDefault="00672DC0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2DC0">
        <w:rPr>
          <w:rFonts w:ascii="Times New Roman" w:hAnsi="Times New Roman" w:cs="Times New Roman"/>
          <w:sz w:val="28"/>
          <w:szCs w:val="28"/>
        </w:rPr>
        <w:t>-</w:t>
      </w:r>
      <w:r w:rsidR="00787402">
        <w:rPr>
          <w:rFonts w:ascii="Times New Roman" w:hAnsi="Times New Roman" w:cs="Times New Roman"/>
          <w:sz w:val="28"/>
          <w:szCs w:val="28"/>
        </w:rPr>
        <w:t>λανολίνη</w:t>
      </w:r>
    </w:p>
    <w:p w14:paraId="28F98500" w14:textId="7B557EBB" w:rsidR="00787402" w:rsidRPr="00787402" w:rsidRDefault="00672DC0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2DC0">
        <w:rPr>
          <w:rFonts w:ascii="Times New Roman" w:hAnsi="Times New Roman" w:cs="Times New Roman"/>
          <w:sz w:val="28"/>
          <w:szCs w:val="28"/>
        </w:rPr>
        <w:t>-</w:t>
      </w:r>
      <w:r w:rsidR="00787402">
        <w:rPr>
          <w:rFonts w:ascii="Times New Roman" w:hAnsi="Times New Roman" w:cs="Times New Roman"/>
          <w:sz w:val="28"/>
          <w:szCs w:val="28"/>
        </w:rPr>
        <w:t xml:space="preserve">γαλακτωματοποιητές (στην περίπτωση κρέμας </w:t>
      </w:r>
      <w:r w:rsidR="00787402">
        <w:rPr>
          <w:rFonts w:ascii="Times New Roman" w:hAnsi="Times New Roman" w:cs="Times New Roman"/>
          <w:sz w:val="28"/>
          <w:szCs w:val="28"/>
          <w:lang w:val="en-US"/>
        </w:rPr>
        <w:t>make</w:t>
      </w:r>
      <w:r w:rsidR="00787402" w:rsidRPr="00787402">
        <w:rPr>
          <w:rFonts w:ascii="Times New Roman" w:hAnsi="Times New Roman" w:cs="Times New Roman"/>
          <w:sz w:val="28"/>
          <w:szCs w:val="28"/>
        </w:rPr>
        <w:t xml:space="preserve"> </w:t>
      </w:r>
      <w:r w:rsidR="00787402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787402" w:rsidRPr="00787402">
        <w:rPr>
          <w:rFonts w:ascii="Times New Roman" w:hAnsi="Times New Roman" w:cs="Times New Roman"/>
          <w:sz w:val="28"/>
          <w:szCs w:val="28"/>
        </w:rPr>
        <w:t>)</w:t>
      </w:r>
    </w:p>
    <w:p w14:paraId="04780107" w14:textId="19EBC53F" w:rsidR="00787402" w:rsidRPr="00787402" w:rsidRDefault="00672DC0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2DC0">
        <w:rPr>
          <w:rFonts w:ascii="Times New Roman" w:hAnsi="Times New Roman" w:cs="Times New Roman"/>
          <w:sz w:val="28"/>
          <w:szCs w:val="28"/>
        </w:rPr>
        <w:t>-</w:t>
      </w:r>
      <w:r w:rsidR="00787402">
        <w:rPr>
          <w:rFonts w:ascii="Times New Roman" w:hAnsi="Times New Roman" w:cs="Times New Roman"/>
          <w:sz w:val="28"/>
          <w:szCs w:val="28"/>
        </w:rPr>
        <w:t xml:space="preserve">κόμμεα (τραγάκανθα, αραβικό κόμμι) κυρίως στα υγρά </w:t>
      </w:r>
      <w:r w:rsidR="00787402">
        <w:rPr>
          <w:rFonts w:ascii="Times New Roman" w:hAnsi="Times New Roman" w:cs="Times New Roman"/>
          <w:sz w:val="28"/>
          <w:szCs w:val="28"/>
          <w:lang w:val="en-US"/>
        </w:rPr>
        <w:t>make</w:t>
      </w:r>
      <w:r w:rsidR="00787402" w:rsidRPr="00787402">
        <w:rPr>
          <w:rFonts w:ascii="Times New Roman" w:hAnsi="Times New Roman" w:cs="Times New Roman"/>
          <w:sz w:val="28"/>
          <w:szCs w:val="28"/>
        </w:rPr>
        <w:t xml:space="preserve"> </w:t>
      </w:r>
      <w:r w:rsidR="00787402">
        <w:rPr>
          <w:rFonts w:ascii="Times New Roman" w:hAnsi="Times New Roman" w:cs="Times New Roman"/>
          <w:sz w:val="28"/>
          <w:szCs w:val="28"/>
          <w:lang w:val="en-US"/>
        </w:rPr>
        <w:t>up</w:t>
      </w:r>
    </w:p>
    <w:p w14:paraId="170FE9EB" w14:textId="588DAC05" w:rsidR="00787402" w:rsidRDefault="00787402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BAEC2AE" w14:textId="4C8B683C" w:rsidR="00787402" w:rsidRDefault="00787402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πιο συνήθης μορφή </w:t>
      </w:r>
      <w:r>
        <w:rPr>
          <w:rFonts w:ascii="Times New Roman" w:hAnsi="Times New Roman" w:cs="Times New Roman"/>
          <w:sz w:val="28"/>
          <w:szCs w:val="28"/>
          <w:lang w:val="en-US"/>
        </w:rPr>
        <w:t>make</w:t>
      </w:r>
      <w:r w:rsidRPr="00787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787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είναι η κρέμα</w:t>
      </w:r>
      <w:r w:rsidR="004E7419">
        <w:rPr>
          <w:rFonts w:ascii="Times New Roman" w:hAnsi="Times New Roman" w:cs="Times New Roman"/>
          <w:sz w:val="28"/>
          <w:szCs w:val="28"/>
        </w:rPr>
        <w:t>. Πιθανά (συχνά απαντώμενα) συστατικά</w:t>
      </w:r>
      <w:r w:rsidR="00672D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68361" w14:textId="54311D81" w:rsidR="00787402" w:rsidRPr="00787402" w:rsidRDefault="00787402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Νερό, π</w:t>
      </w:r>
      <w:r w:rsidR="00FC3647" w:rsidRPr="00787402">
        <w:rPr>
          <w:rFonts w:ascii="Times New Roman" w:hAnsi="Times New Roman" w:cs="Times New Roman"/>
          <w:sz w:val="28"/>
          <w:szCs w:val="28"/>
        </w:rPr>
        <w:t>ροπυλενογλυκόλη</w:t>
      </w:r>
      <w:r>
        <w:rPr>
          <w:rFonts w:ascii="Times New Roman" w:hAnsi="Times New Roman" w:cs="Times New Roman"/>
          <w:sz w:val="28"/>
          <w:szCs w:val="28"/>
        </w:rPr>
        <w:t>, τραγάκανθα, Μπεντονίτη, Ελαϊκή αλκοόλη, γαλακτωματοποιητές, χρωστικές, συντηρητικές, αρωματικές ουσίες</w:t>
      </w:r>
    </w:p>
    <w:p w14:paraId="274EE231" w14:textId="0E058EC0" w:rsidR="00FC3647" w:rsidRDefault="00FC3647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1663F60" w14:textId="7C40633F" w:rsidR="00672DC0" w:rsidRDefault="00660A5B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Μια μορφή </w:t>
      </w:r>
      <w:r>
        <w:rPr>
          <w:rFonts w:ascii="Times New Roman" w:hAnsi="Times New Roman" w:cs="Times New Roman"/>
          <w:sz w:val="28"/>
          <w:szCs w:val="28"/>
          <w:lang w:val="en-US"/>
        </w:rPr>
        <w:t>make</w:t>
      </w:r>
      <w:r w:rsidRPr="00660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660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σε μορφή συμπαγούς πούδρας περιέχει</w:t>
      </w:r>
      <w:r w:rsidR="004E7419">
        <w:rPr>
          <w:rFonts w:ascii="Times New Roman" w:hAnsi="Times New Roman" w:cs="Times New Roman"/>
          <w:sz w:val="28"/>
          <w:szCs w:val="28"/>
        </w:rPr>
        <w:t xml:space="preserve"> συχνότατα</w:t>
      </w:r>
      <w:r w:rsidR="00672DC0">
        <w:rPr>
          <w:rFonts w:ascii="Times New Roman" w:hAnsi="Times New Roman" w:cs="Times New Roman"/>
          <w:sz w:val="28"/>
          <w:szCs w:val="28"/>
        </w:rPr>
        <w:t>:</w:t>
      </w:r>
    </w:p>
    <w:p w14:paraId="06422748" w14:textId="36BB7E65" w:rsidR="00660A5B" w:rsidRDefault="00672DC0" w:rsidP="0045076C">
      <w:pPr>
        <w:pStyle w:val="a3"/>
        <w:tabs>
          <w:tab w:val="left" w:pos="921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Τά</w:t>
      </w:r>
      <w:r w:rsidR="00660A5B">
        <w:rPr>
          <w:rFonts w:ascii="Times New Roman" w:hAnsi="Times New Roman" w:cs="Times New Roman"/>
          <w:sz w:val="28"/>
          <w:szCs w:val="28"/>
        </w:rPr>
        <w:t xml:space="preserve">λκη, διοξείδιο του τιτανίου, Οξείδια μετάλλων ως χρωστικές, ελάχιστο νερό και συνδετικές ουσίες προκειμένου να </w:t>
      </w:r>
      <w:r w:rsidR="0045076C">
        <w:rPr>
          <w:rFonts w:ascii="Times New Roman" w:hAnsi="Times New Roman" w:cs="Times New Roman"/>
          <w:sz w:val="28"/>
          <w:szCs w:val="28"/>
        </w:rPr>
        <w:t>είναι δυνατή</w:t>
      </w:r>
      <w:r w:rsidR="00660A5B">
        <w:rPr>
          <w:rFonts w:ascii="Times New Roman" w:hAnsi="Times New Roman" w:cs="Times New Roman"/>
          <w:sz w:val="28"/>
          <w:szCs w:val="28"/>
        </w:rPr>
        <w:t xml:space="preserve"> η συμπίεση σε ορισμένο σχήμα</w:t>
      </w:r>
    </w:p>
    <w:p w14:paraId="78BFBD83" w14:textId="6ED63150" w:rsidR="00672DC0" w:rsidRDefault="00672DC0" w:rsidP="00660A5B">
      <w:pPr>
        <w:pStyle w:val="a3"/>
        <w:tabs>
          <w:tab w:val="left" w:pos="9214"/>
        </w:tabs>
        <w:ind w:left="0"/>
        <w:rPr>
          <w:rFonts w:ascii="Times New Roman" w:hAnsi="Times New Roman" w:cs="Times New Roman"/>
          <w:sz w:val="28"/>
          <w:szCs w:val="28"/>
        </w:rPr>
      </w:pPr>
    </w:p>
    <w:p w14:paraId="2A2ECB77" w14:textId="77777777" w:rsidR="00672DC0" w:rsidRPr="00660A5B" w:rsidRDefault="00672DC0" w:rsidP="00660A5B">
      <w:pPr>
        <w:pStyle w:val="a3"/>
        <w:tabs>
          <w:tab w:val="left" w:pos="9214"/>
        </w:tabs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4696B99D" w14:textId="77777777" w:rsidR="00782736" w:rsidRPr="0005102D" w:rsidRDefault="00782736" w:rsidP="005077B4">
      <w:pPr>
        <w:tabs>
          <w:tab w:val="left" w:pos="9214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p w14:paraId="69A61339" w14:textId="77777777" w:rsidR="005077B4" w:rsidRPr="0005102D" w:rsidRDefault="005077B4" w:rsidP="005077B4">
      <w:pPr>
        <w:tabs>
          <w:tab w:val="left" w:pos="9214"/>
        </w:tabs>
        <w:rPr>
          <w:rFonts w:ascii="Times New Roman" w:hAnsi="Times New Roman" w:cs="Times New Roman"/>
          <w:sz w:val="28"/>
          <w:szCs w:val="28"/>
        </w:rPr>
      </w:pPr>
    </w:p>
    <w:p w14:paraId="39D38B8B" w14:textId="77777777" w:rsidR="000A632F" w:rsidRDefault="000A632F" w:rsidP="000A632F">
      <w:pPr>
        <w:tabs>
          <w:tab w:val="left" w:pos="9214"/>
        </w:tabs>
      </w:pPr>
    </w:p>
    <w:sectPr w:rsidR="000A632F" w:rsidSect="00D43905"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7083"/>
    <w:multiLevelType w:val="hybridMultilevel"/>
    <w:tmpl w:val="9586B78C"/>
    <w:lvl w:ilvl="0" w:tplc="B11870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050D9"/>
    <w:multiLevelType w:val="hybridMultilevel"/>
    <w:tmpl w:val="CA2226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B3C6A"/>
    <w:multiLevelType w:val="hybridMultilevel"/>
    <w:tmpl w:val="F1D079C0"/>
    <w:lvl w:ilvl="0" w:tplc="B11870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42A5A"/>
    <w:multiLevelType w:val="hybridMultilevel"/>
    <w:tmpl w:val="0AB41F08"/>
    <w:lvl w:ilvl="0" w:tplc="B11870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2F"/>
    <w:rsid w:val="0005102D"/>
    <w:rsid w:val="000A632F"/>
    <w:rsid w:val="00295280"/>
    <w:rsid w:val="00361231"/>
    <w:rsid w:val="003B50B3"/>
    <w:rsid w:val="0045076C"/>
    <w:rsid w:val="004E7419"/>
    <w:rsid w:val="005077B4"/>
    <w:rsid w:val="005325A6"/>
    <w:rsid w:val="005C4B2C"/>
    <w:rsid w:val="00660A5B"/>
    <w:rsid w:val="00672DC0"/>
    <w:rsid w:val="00782736"/>
    <w:rsid w:val="00787402"/>
    <w:rsid w:val="00882BD1"/>
    <w:rsid w:val="009402D2"/>
    <w:rsid w:val="00A41E07"/>
    <w:rsid w:val="00AA052F"/>
    <w:rsid w:val="00BB22ED"/>
    <w:rsid w:val="00C755B7"/>
    <w:rsid w:val="00D43905"/>
    <w:rsid w:val="00FC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97D2"/>
  <w15:chartTrackingRefBased/>
  <w15:docId w15:val="{80B71297-52F7-4D64-B6C9-AD97B34D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905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05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05102D"/>
    <w:rPr>
      <w:b/>
      <w:bCs/>
    </w:rPr>
  </w:style>
  <w:style w:type="character" w:styleId="a5">
    <w:name w:val="Emphasis"/>
    <w:basedOn w:val="a0"/>
    <w:uiPriority w:val="20"/>
    <w:qFormat/>
    <w:rsid w:val="000510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599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2021-04-12T18:25:00Z</dcterms:created>
  <dcterms:modified xsi:type="dcterms:W3CDTF">2021-04-20T13:58:00Z</dcterms:modified>
</cp:coreProperties>
</file>