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CF29" w14:textId="080A1008" w:rsidR="00D776B1" w:rsidRDefault="00211AC4" w:rsidP="00211AC4">
      <w:pPr>
        <w:jc w:val="center"/>
      </w:pPr>
      <w:r>
        <w:rPr>
          <w:noProof/>
        </w:rPr>
        <w:drawing>
          <wp:inline distT="0" distB="0" distL="0" distR="0" wp14:anchorId="5D27E7CA" wp14:editId="2390A72B">
            <wp:extent cx="4167290" cy="1873622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63" cy="189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BD6D" w14:textId="4626C76E" w:rsidR="00211AC4" w:rsidRDefault="00211AC4"/>
    <w:p w14:paraId="12168BB9" w14:textId="77777777" w:rsidR="00211AC4" w:rsidRPr="00211AC4" w:rsidRDefault="00211AC4">
      <w:pPr>
        <w:rPr>
          <w:color w:val="FF0000"/>
          <w:sz w:val="40"/>
          <w:szCs w:val="40"/>
          <w:lang w:val="el-GR"/>
        </w:rPr>
      </w:pPr>
      <w:r w:rsidRPr="00211AC4">
        <w:rPr>
          <w:color w:val="FF0000"/>
          <w:sz w:val="40"/>
          <w:szCs w:val="40"/>
          <w:lang w:val="el-GR"/>
        </w:rPr>
        <w:t xml:space="preserve">α) Βήμα 1ον : </w:t>
      </w:r>
      <w:r w:rsidRPr="00211AC4">
        <w:rPr>
          <w:rFonts w:ascii="Cambria Math" w:hAnsi="Cambria Math" w:cs="Cambria Math"/>
          <w:color w:val="FF0000"/>
          <w:sz w:val="40"/>
          <w:szCs w:val="40"/>
        </w:rPr>
        <w:t>𝛴𝐹</w:t>
      </w:r>
      <w:r w:rsidRPr="00211AC4">
        <w:rPr>
          <w:color w:val="FF0000"/>
          <w:sz w:val="40"/>
          <w:szCs w:val="40"/>
          <w:lang w:val="el-GR"/>
        </w:rPr>
        <w:t xml:space="preserve"> = 0 </w:t>
      </w:r>
    </w:p>
    <w:p w14:paraId="32C8FFD5" w14:textId="33244923" w:rsidR="00211AC4" w:rsidRDefault="00211AC4">
      <w:pPr>
        <w:rPr>
          <w:lang w:val="el-GR"/>
        </w:rPr>
      </w:pPr>
      <w:r w:rsidRPr="00211AC4">
        <w:rPr>
          <w:lang w:val="el-GR"/>
        </w:rPr>
        <w:t xml:space="preserve">Αρχίζοντας από το σημείο Α και πηγαίνοντας προς το σημείο Β σε πρώτη φάση γράφουμε τις δυνάμεις που βλέπουμε </w:t>
      </w:r>
    </w:p>
    <w:p w14:paraId="21BE9FA4" w14:textId="2C928452" w:rsidR="00211AC4" w:rsidRDefault="00211AC4">
      <w:pPr>
        <w:rPr>
          <w:lang w:val="el-GR"/>
        </w:rPr>
      </w:pPr>
      <w:r w:rsidRPr="00211AC4">
        <w:rPr>
          <w:lang w:val="el-GR"/>
        </w:rPr>
        <w:t xml:space="preserve">οπότε </w:t>
      </w:r>
      <w:r>
        <w:rPr>
          <w:rFonts w:ascii="Cambria Math" w:hAnsi="Cambria Math" w:cs="Cambria Math"/>
        </w:rPr>
        <w:t>𝛴𝐹</w:t>
      </w:r>
      <w:r w:rsidRPr="00211AC4">
        <w:rPr>
          <w:lang w:val="el-GR"/>
        </w:rPr>
        <w:t xml:space="preserve">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1</w:t>
      </w:r>
      <w:r>
        <w:rPr>
          <w:lang w:val="el-GR"/>
        </w:rPr>
        <w:t>,</w:t>
      </w:r>
      <w:r w:rsidRPr="00211AC4">
        <w:rPr>
          <w:lang w:val="el-GR"/>
        </w:rPr>
        <w:t xml:space="preserve"> </w:t>
      </w:r>
      <w:r>
        <w:rPr>
          <w:rFonts w:ascii="Cambria Math" w:hAnsi="Cambria Math" w:cs="Cambria Math"/>
        </w:rPr>
        <w:t>𝐹</w:t>
      </w:r>
      <w:r>
        <w:rPr>
          <w:rFonts w:ascii="Cambria Math" w:hAnsi="Cambria Math" w:cs="Cambria Math"/>
          <w:lang w:val="el-GR"/>
        </w:rPr>
        <w:t>,</w:t>
      </w:r>
      <w:r w:rsidRPr="00211AC4">
        <w:rPr>
          <w:lang w:val="el-GR"/>
        </w:rPr>
        <w:t xml:space="preserve">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2 = 0 </w:t>
      </w:r>
    </w:p>
    <w:p w14:paraId="60788FF9" w14:textId="77777777" w:rsidR="00211AC4" w:rsidRDefault="00211AC4">
      <w:pPr>
        <w:rPr>
          <w:lang w:val="el-GR"/>
        </w:rPr>
      </w:pPr>
      <w:r w:rsidRPr="00211AC4">
        <w:rPr>
          <w:lang w:val="el-GR"/>
        </w:rPr>
        <w:t xml:space="preserve">Στη συνέχεια θα πρέπει να βάλουμε πρόσημα στις δυνάμεις αυτές. </w:t>
      </w:r>
    </w:p>
    <w:p w14:paraId="503C239B" w14:textId="77777777" w:rsidR="00211AC4" w:rsidRDefault="00211AC4">
      <w:pPr>
        <w:rPr>
          <w:lang w:val="el-GR"/>
        </w:rPr>
      </w:pPr>
      <w:r w:rsidRPr="00211AC4">
        <w:rPr>
          <w:lang w:val="el-GR"/>
        </w:rPr>
        <w:t xml:space="preserve">Αυτό που πρέπει να συμφωνήσουμε είναι ότι αν σε μια δύναμη βάλουμε το πρόσημο + τότε θα βάλουμε + σε όλες τις δυνάμεις που </w:t>
      </w:r>
      <w:r>
        <w:rPr>
          <w:lang w:val="el-GR"/>
        </w:rPr>
        <w:t>έ</w:t>
      </w:r>
      <w:r w:rsidRPr="00211AC4">
        <w:rPr>
          <w:lang w:val="el-GR"/>
        </w:rPr>
        <w:t xml:space="preserve">χουν την ίδια φορά και – σε όλες τις δυνάμεις που έχουν αντίθετη φορά. Το αν θα βάλουμε + ή - στην πρώτη δύναμη δεν μας ενδιαφέρει οπότε θα έχουμε </w:t>
      </w:r>
    </w:p>
    <w:p w14:paraId="6E078FCB" w14:textId="77777777" w:rsidR="00211AC4" w:rsidRDefault="00211AC4">
      <w:pPr>
        <w:rPr>
          <w:lang w:val="el-GR"/>
        </w:rPr>
      </w:pPr>
      <w:r>
        <w:rPr>
          <w:rFonts w:ascii="Cambria Math" w:hAnsi="Cambria Math" w:cs="Cambria Math"/>
        </w:rPr>
        <w:t>𝛴𝐹</w:t>
      </w:r>
      <w:r w:rsidRPr="00211AC4">
        <w:rPr>
          <w:lang w:val="el-GR"/>
        </w:rPr>
        <w:t xml:space="preserve">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1 −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+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2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1 +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2 =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1 +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2 = 400</w:t>
      </w:r>
      <w:r>
        <w:rPr>
          <w:rFonts w:ascii="Cambria Math" w:hAnsi="Cambria Math" w:cs="Cambria Math"/>
        </w:rPr>
        <w:t>𝑑</w:t>
      </w:r>
      <w:proofErr w:type="spellStart"/>
      <w:r>
        <w:rPr>
          <w:rFonts w:ascii="Cambria Math" w:hAnsi="Cambria Math" w:cs="Cambria Math"/>
          <w:lang w:val="en-GB"/>
        </w:rPr>
        <w:t>aN</w:t>
      </w:r>
      <w:proofErr w:type="spellEnd"/>
      <w:r w:rsidRPr="00211AC4">
        <w:rPr>
          <w:lang w:val="el-GR"/>
        </w:rPr>
        <w:t xml:space="preserve"> ( 1 ) </w:t>
      </w:r>
    </w:p>
    <w:p w14:paraId="353406D9" w14:textId="6C509E40" w:rsidR="00211AC4" w:rsidRPr="00211AC4" w:rsidRDefault="00211AC4">
      <w:pPr>
        <w:rPr>
          <w:color w:val="FF0000"/>
          <w:sz w:val="40"/>
          <w:szCs w:val="40"/>
          <w:lang w:val="el-GR"/>
        </w:rPr>
      </w:pPr>
      <w:r>
        <w:rPr>
          <w:color w:val="FF0000"/>
          <w:sz w:val="40"/>
          <w:szCs w:val="40"/>
          <w:lang w:val="el-GR"/>
        </w:rPr>
        <w:t xml:space="preserve">β) </w:t>
      </w:r>
      <w:r w:rsidRPr="00211AC4">
        <w:rPr>
          <w:color w:val="FF0000"/>
          <w:sz w:val="40"/>
          <w:szCs w:val="40"/>
          <w:lang w:val="el-GR"/>
        </w:rPr>
        <w:t xml:space="preserve">Βήμα 2ον : </w:t>
      </w:r>
      <w:r w:rsidRPr="00211AC4">
        <w:rPr>
          <w:rFonts w:ascii="Cambria Math" w:hAnsi="Cambria Math" w:cs="Cambria Math"/>
          <w:color w:val="FF0000"/>
          <w:sz w:val="40"/>
          <w:szCs w:val="40"/>
        </w:rPr>
        <w:t>𝛴𝑀</w:t>
      </w:r>
      <w:r w:rsidRPr="00211AC4">
        <w:rPr>
          <w:color w:val="FF0000"/>
          <w:sz w:val="40"/>
          <w:szCs w:val="40"/>
          <w:lang w:val="el-GR"/>
        </w:rPr>
        <w:t xml:space="preserve"> = 0 </w:t>
      </w:r>
    </w:p>
    <w:p w14:paraId="38887907" w14:textId="77777777" w:rsidR="00211AC4" w:rsidRDefault="00211AC4">
      <w:pPr>
        <w:rPr>
          <w:lang w:val="el-GR"/>
        </w:rPr>
      </w:pPr>
      <w:r w:rsidRPr="00211AC4">
        <w:rPr>
          <w:lang w:val="el-GR"/>
        </w:rPr>
        <w:t xml:space="preserve">Θα πρέπει να διαλέξουμε είτε το σημείο Α είτε το σημείο Β για να εφαρμόσουμε τον παραπάνω τύπο </w:t>
      </w:r>
      <w:r>
        <w:rPr>
          <w:lang w:val="el-GR"/>
        </w:rPr>
        <w:t>έ</w:t>
      </w:r>
      <w:r w:rsidRPr="00211AC4">
        <w:rPr>
          <w:lang w:val="el-GR"/>
        </w:rPr>
        <w:t xml:space="preserve">τσι ώστε ένας από τους δύο </w:t>
      </w:r>
      <w:r>
        <w:rPr>
          <w:lang w:val="el-GR"/>
        </w:rPr>
        <w:t>ά</w:t>
      </w:r>
      <w:r w:rsidRPr="00211AC4">
        <w:rPr>
          <w:lang w:val="el-GR"/>
        </w:rPr>
        <w:t>γνωστούς μας να μην εμφανίζεται δηλαδή αν επιλέξουμε</w:t>
      </w:r>
    </w:p>
    <w:p w14:paraId="723B10F5" w14:textId="77777777" w:rsidR="00211AC4" w:rsidRDefault="00211AC4">
      <w:pPr>
        <w:rPr>
          <w:lang w:val="el-GR"/>
        </w:rPr>
      </w:pPr>
      <w:r>
        <w:rPr>
          <w:rFonts w:ascii="Cambria Math" w:hAnsi="Cambria Math" w:cs="Cambria Math"/>
        </w:rPr>
        <w:t>𝛴𝑀𝛢</w:t>
      </w:r>
      <w:r w:rsidRPr="00211AC4">
        <w:rPr>
          <w:lang w:val="el-GR"/>
        </w:rPr>
        <w:t xml:space="preserve"> = 0 θα έχουμε διαδοχικά </w:t>
      </w:r>
    </w:p>
    <w:p w14:paraId="1644A79C" w14:textId="77777777" w:rsidR="00211AC4" w:rsidRDefault="00211AC4">
      <w:pPr>
        <w:rPr>
          <w:lang w:val="el-GR"/>
        </w:rPr>
      </w:pPr>
      <w:r>
        <w:rPr>
          <w:rFonts w:ascii="Cambria Math" w:hAnsi="Cambria Math" w:cs="Cambria Math"/>
        </w:rPr>
        <w:t>𝛴𝑀𝛢</w:t>
      </w:r>
      <w:r w:rsidRPr="00211AC4">
        <w:rPr>
          <w:lang w:val="el-GR"/>
        </w:rPr>
        <w:t xml:space="preserve">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∙ 1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2 ∙ 2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= 0 . </w:t>
      </w:r>
    </w:p>
    <w:p w14:paraId="238BD629" w14:textId="77777777" w:rsidR="00211AC4" w:rsidRDefault="00211AC4">
      <w:pPr>
        <w:rPr>
          <w:lang w:val="el-GR"/>
        </w:rPr>
      </w:pPr>
      <w:r w:rsidRPr="00211AC4">
        <w:rPr>
          <w:lang w:val="el-GR"/>
        </w:rPr>
        <w:t xml:space="preserve">Τώρα θα πρέπει να βάλουμε και τα πρόσημα. Αν σκεφτούμε ότι στο σημείο Α βάζουμε το χέρι μας και κρατάμε την ράβδο, η δύναμη </w:t>
      </w:r>
      <w:r>
        <w:t>F</w:t>
      </w:r>
      <w:r w:rsidRPr="00211AC4">
        <w:rPr>
          <w:lang w:val="el-GR"/>
        </w:rPr>
        <w:t xml:space="preserve"> προσπαθεί να περιστρέψει την ράβδο σε αντίθετη φορά από την δύναμη </w:t>
      </w:r>
      <w:r>
        <w:t>F</w:t>
      </w:r>
      <w:r w:rsidRPr="00211AC4">
        <w:rPr>
          <w:lang w:val="el-GR"/>
        </w:rPr>
        <w:t xml:space="preserve">2. Οπότε αν βάλουμε το πρόσημο + στην </w:t>
      </w:r>
      <w:r>
        <w:t>F</w:t>
      </w:r>
      <w:r w:rsidRPr="00211AC4">
        <w:rPr>
          <w:lang w:val="el-GR"/>
        </w:rPr>
        <w:t xml:space="preserve"> τότε θα βάλουμε το πρόσημο – στην </w:t>
      </w:r>
      <w:r>
        <w:t>F</w:t>
      </w:r>
      <w:r w:rsidRPr="00211AC4">
        <w:rPr>
          <w:lang w:val="el-GR"/>
        </w:rPr>
        <w:t xml:space="preserve">2. </w:t>
      </w:r>
      <w:r>
        <w:rPr>
          <w:lang w:val="el-GR"/>
        </w:rPr>
        <w:t>Έ</w:t>
      </w:r>
      <w:r w:rsidRPr="00211AC4">
        <w:rPr>
          <w:lang w:val="el-GR"/>
        </w:rPr>
        <w:t xml:space="preserve">τσι η σχέση μας θα γίνει </w:t>
      </w:r>
    </w:p>
    <w:p w14:paraId="58BD8FB7" w14:textId="646E5B54" w:rsidR="00211AC4" w:rsidRPr="00211AC4" w:rsidRDefault="00211AC4">
      <w:pPr>
        <w:rPr>
          <w:lang w:val="el-GR"/>
        </w:rPr>
      </w:pPr>
      <w:r>
        <w:rPr>
          <w:rFonts w:ascii="Cambria Math" w:hAnsi="Cambria Math" w:cs="Cambria Math"/>
        </w:rPr>
        <w:t>𝛴𝑀𝛢</w:t>
      </w:r>
      <w:r w:rsidRPr="00211AC4">
        <w:rPr>
          <w:lang w:val="el-GR"/>
        </w:rPr>
        <w:t xml:space="preserve">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∙ 1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2 ∙ 2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= 0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∙ 1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=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2 ∙ 2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2 =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 ∙ 1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</w:t>
      </w:r>
      <w:r w:rsidR="00413B7A" w:rsidRPr="00CC7B92">
        <w:rPr>
          <w:lang w:val="el-GR"/>
        </w:rPr>
        <w:t>/</w:t>
      </w:r>
      <w:r w:rsidRPr="00211AC4">
        <w:rPr>
          <w:lang w:val="el-GR"/>
        </w:rPr>
        <w:t>2</w:t>
      </w:r>
      <w:r>
        <w:rPr>
          <w:rFonts w:ascii="Cambria Math" w:hAnsi="Cambria Math" w:cs="Cambria Math"/>
        </w:rPr>
        <w:t>𝑚</w:t>
      </w:r>
      <w:r w:rsidRPr="00211AC4">
        <w:rPr>
          <w:lang w:val="el-GR"/>
        </w:rPr>
        <w:t xml:space="preserve">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 xml:space="preserve">2 = 400 </w:t>
      </w:r>
      <w:r w:rsidR="00413B7A" w:rsidRPr="00413B7A">
        <w:rPr>
          <w:lang w:val="el-GR"/>
        </w:rPr>
        <w:t>/</w:t>
      </w:r>
      <w:r w:rsidRPr="00211AC4">
        <w:rPr>
          <w:lang w:val="el-GR"/>
        </w:rPr>
        <w:t xml:space="preserve">2 </w:t>
      </w:r>
      <w:r>
        <w:rPr>
          <w:rFonts w:ascii="Cambria Math" w:hAnsi="Cambria Math" w:cs="Cambria Math"/>
        </w:rPr>
        <w:t>𝑑</w:t>
      </w:r>
      <w:proofErr w:type="spellStart"/>
      <w:r>
        <w:rPr>
          <w:rFonts w:ascii="Cambria Math" w:hAnsi="Cambria Math" w:cs="Cambria Math"/>
        </w:rPr>
        <w:t>aN</w:t>
      </w:r>
      <w:proofErr w:type="spellEnd"/>
      <w:r w:rsidRPr="00211AC4">
        <w:rPr>
          <w:lang w:val="el-GR"/>
        </w:rPr>
        <w:t xml:space="preserve"> →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2 = 200</w:t>
      </w:r>
      <w:r>
        <w:rPr>
          <w:rFonts w:ascii="Cambria Math" w:hAnsi="Cambria Math" w:cs="Cambria Math"/>
        </w:rPr>
        <w:t>𝑑</w:t>
      </w:r>
      <w:proofErr w:type="spellStart"/>
      <w:r w:rsidR="00413B7A">
        <w:rPr>
          <w:rFonts w:ascii="Cambria Math" w:hAnsi="Cambria Math" w:cs="Cambria Math"/>
        </w:rPr>
        <w:t>aN</w:t>
      </w:r>
      <w:proofErr w:type="spellEnd"/>
      <w:r w:rsidRPr="00211AC4">
        <w:rPr>
          <w:lang w:val="el-GR"/>
        </w:rPr>
        <w:t xml:space="preserve"> ( 2 ) και από την σχέση ( 1 ) </w:t>
      </w:r>
      <w:r>
        <w:rPr>
          <w:rFonts w:ascii="Cambria Math" w:hAnsi="Cambria Math" w:cs="Cambria Math"/>
        </w:rPr>
        <w:t>𝐹</w:t>
      </w:r>
      <w:r w:rsidRPr="00211AC4">
        <w:rPr>
          <w:lang w:val="el-GR"/>
        </w:rPr>
        <w:t>1 = 200</w:t>
      </w:r>
      <w:r>
        <w:rPr>
          <w:rFonts w:ascii="Cambria Math" w:hAnsi="Cambria Math" w:cs="Cambria Math"/>
        </w:rPr>
        <w:t>𝑑</w:t>
      </w:r>
      <w:proofErr w:type="spellStart"/>
      <w:r>
        <w:rPr>
          <w:rFonts w:ascii="Cambria Math" w:hAnsi="Cambria Math" w:cs="Cambria Math"/>
          <w:lang w:val="en-GB"/>
        </w:rPr>
        <w:t>aN</w:t>
      </w:r>
      <w:proofErr w:type="spellEnd"/>
      <w:r w:rsidRPr="00211AC4">
        <w:rPr>
          <w:lang w:val="el-GR"/>
        </w:rPr>
        <w:t xml:space="preserve"> ( 3 )</w:t>
      </w:r>
    </w:p>
    <w:sectPr w:rsidR="00211AC4" w:rsidRPr="00211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078"/>
    <w:rsid w:val="00211AC4"/>
    <w:rsid w:val="00413B7A"/>
    <w:rsid w:val="00823078"/>
    <w:rsid w:val="00CC7B92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91A0"/>
  <w15:chartTrackingRefBased/>
  <w15:docId w15:val="{CB1BCEA6-713E-4970-9C06-94201E5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PAPASTAMOU MARIA</cp:lastModifiedBy>
  <cp:revision>3</cp:revision>
  <dcterms:created xsi:type="dcterms:W3CDTF">2021-04-08T08:48:00Z</dcterms:created>
  <dcterms:modified xsi:type="dcterms:W3CDTF">2021-04-08T09:05:00Z</dcterms:modified>
</cp:coreProperties>
</file>