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3D" w:rsidRPr="00B159DD" w:rsidRDefault="00D6423D" w:rsidP="00D6423D">
      <w:pPr>
        <w:pStyle w:val="NormaleWeb"/>
        <w:spacing w:before="0" w:beforeAutospacing="0" w:after="300" w:afterAutospacing="0" w:line="360" w:lineRule="auto"/>
        <w:jc w:val="center"/>
        <w:textAlignment w:val="baseline"/>
        <w:rPr>
          <w:b/>
          <w:bCs/>
          <w:color w:val="0070C0"/>
          <w:sz w:val="48"/>
          <w:szCs w:val="48"/>
          <w:shd w:val="clear" w:color="auto" w:fill="FFFFFF"/>
          <w:lang w:val="el-GR"/>
        </w:rPr>
      </w:pPr>
      <w:r w:rsidRPr="00B159DD">
        <w:rPr>
          <w:b/>
          <w:bCs/>
          <w:color w:val="0070C0"/>
          <w:sz w:val="48"/>
          <w:szCs w:val="48"/>
          <w:shd w:val="clear" w:color="auto" w:fill="FFFFFF"/>
          <w:lang w:val="el-GR"/>
        </w:rPr>
        <w:t>Λίπος</w:t>
      </w:r>
    </w:p>
    <w:p w:rsidR="00224D88" w:rsidRDefault="001446DF" w:rsidP="001446DF">
      <w:pPr>
        <w:pStyle w:val="NormaleWeb"/>
        <w:spacing w:before="0" w:beforeAutospacing="0" w:after="300" w:afterAutospacing="0" w:line="360" w:lineRule="auto"/>
        <w:textAlignment w:val="baseline"/>
        <w:rPr>
          <w:color w:val="0070C0"/>
          <w:sz w:val="28"/>
          <w:szCs w:val="28"/>
          <w:shd w:val="clear" w:color="auto" w:fill="FFFFFF"/>
          <w:lang w:val="el-GR"/>
        </w:rPr>
      </w:pPr>
      <w:r w:rsidRPr="00224D88">
        <w:rPr>
          <w:b/>
          <w:bCs/>
          <w:color w:val="0070C0"/>
          <w:sz w:val="28"/>
          <w:szCs w:val="28"/>
          <w:shd w:val="clear" w:color="auto" w:fill="FFFFFF"/>
          <w:lang w:val="el-GR"/>
        </w:rPr>
        <w:t>Τα λίπη</w:t>
      </w:r>
      <w:r w:rsidRPr="00224D88">
        <w:rPr>
          <w:color w:val="0070C0"/>
          <w:sz w:val="28"/>
          <w:szCs w:val="28"/>
          <w:shd w:val="clear" w:color="auto" w:fill="FFFFFF"/>
        </w:rPr>
        <w:t> </w:t>
      </w:r>
      <w:r w:rsidRPr="00224D88">
        <w:rPr>
          <w:color w:val="0070C0"/>
          <w:sz w:val="28"/>
          <w:szCs w:val="28"/>
          <w:shd w:val="clear" w:color="auto" w:fill="FFFFFF"/>
          <w:lang w:val="el-GR"/>
        </w:rPr>
        <w:t>είναι μια μεγάλη ετερογενής</w:t>
      </w:r>
      <w:r w:rsidR="00BB105D">
        <w:rPr>
          <w:color w:val="0070C0"/>
          <w:sz w:val="28"/>
          <w:szCs w:val="28"/>
          <w:shd w:val="clear" w:color="auto" w:fill="FFFFFF"/>
          <w:lang w:val="el-GR"/>
        </w:rPr>
        <w:t xml:space="preserve"> </w:t>
      </w:r>
      <w:r w:rsidRPr="00224D88">
        <w:rPr>
          <w:color w:val="0070C0"/>
          <w:sz w:val="28"/>
          <w:szCs w:val="28"/>
          <w:shd w:val="clear" w:color="auto" w:fill="FFFFFF"/>
          <w:lang w:val="el-GR"/>
        </w:rPr>
        <w:t xml:space="preserve"> κατηγ</w:t>
      </w:r>
      <w:r w:rsidR="00224D88">
        <w:rPr>
          <w:color w:val="0070C0"/>
          <w:sz w:val="28"/>
          <w:szCs w:val="28"/>
          <w:shd w:val="clear" w:color="auto" w:fill="FFFFFF"/>
          <w:lang w:val="el-GR"/>
        </w:rPr>
        <w:t>ορί</w:t>
      </w:r>
      <w:r w:rsidRPr="00224D88">
        <w:rPr>
          <w:color w:val="0070C0"/>
          <w:sz w:val="28"/>
          <w:szCs w:val="28"/>
          <w:shd w:val="clear" w:color="auto" w:fill="FFFFFF"/>
          <w:lang w:val="el-GR"/>
        </w:rPr>
        <w:t xml:space="preserve">α βιολογικών </w:t>
      </w:r>
      <w:r w:rsidR="00B30C26" w:rsidRPr="00B30C26">
        <w:rPr>
          <w:color w:val="0070C0"/>
          <w:sz w:val="28"/>
          <w:szCs w:val="28"/>
          <w:shd w:val="clear" w:color="auto" w:fill="FFFFFF"/>
          <w:lang w:val="el-GR"/>
        </w:rPr>
        <w:t xml:space="preserve"> </w:t>
      </w:r>
      <w:r w:rsidRPr="00224D88">
        <w:rPr>
          <w:color w:val="0070C0"/>
          <w:sz w:val="28"/>
          <w:szCs w:val="28"/>
          <w:shd w:val="clear" w:color="auto" w:fill="FFFFFF"/>
          <w:lang w:val="el-GR"/>
        </w:rPr>
        <w:t>ουσιών με κύριο κοινό χαρακτηριστικό την περιορ</w:t>
      </w:r>
      <w:r w:rsidR="00B30C26">
        <w:rPr>
          <w:color w:val="0070C0"/>
          <w:sz w:val="28"/>
          <w:szCs w:val="28"/>
          <w:shd w:val="clear" w:color="auto" w:fill="FFFFFF"/>
          <w:lang w:val="el-GR"/>
        </w:rPr>
        <w:t xml:space="preserve">ισμένη έως ανύπαρτη διαλυτότητά τους </w:t>
      </w:r>
      <w:r w:rsidRPr="00224D88">
        <w:rPr>
          <w:color w:val="0070C0"/>
          <w:sz w:val="28"/>
          <w:szCs w:val="28"/>
          <w:shd w:val="clear" w:color="auto" w:fill="FFFFFF"/>
          <w:lang w:val="el-GR"/>
        </w:rPr>
        <w:t>στο νερό.</w:t>
      </w:r>
      <w:r w:rsidR="00224D88">
        <w:rPr>
          <w:color w:val="0070C0"/>
          <w:sz w:val="28"/>
          <w:szCs w:val="28"/>
          <w:shd w:val="clear" w:color="auto" w:fill="FFFFFF"/>
          <w:lang w:val="el-GR"/>
        </w:rPr>
        <w:t xml:space="preserve"> </w:t>
      </w:r>
    </w:p>
    <w:p w:rsidR="007B7AB0" w:rsidRDefault="00224D88" w:rsidP="00551F0C">
      <w:pPr>
        <w:pStyle w:val="NormaleWeb"/>
        <w:spacing w:before="0" w:beforeAutospacing="0" w:after="300" w:afterAutospacing="0" w:line="360" w:lineRule="auto"/>
        <w:textAlignment w:val="baseline"/>
        <w:rPr>
          <w:color w:val="0070C0"/>
          <w:sz w:val="28"/>
          <w:szCs w:val="28"/>
          <w:shd w:val="clear" w:color="auto" w:fill="FFFFFF"/>
          <w:lang w:val="el-GR"/>
        </w:rPr>
      </w:pPr>
      <w:r w:rsidRPr="00224D88">
        <w:rPr>
          <w:color w:val="0070C0"/>
          <w:sz w:val="28"/>
          <w:szCs w:val="28"/>
          <w:shd w:val="clear" w:color="auto" w:fill="FFFFFF"/>
          <w:lang w:val="el-GR"/>
        </w:rPr>
        <w:t>Ε</w:t>
      </w:r>
      <w:r w:rsidR="001446DF" w:rsidRPr="00224D88">
        <w:rPr>
          <w:color w:val="0070C0"/>
          <w:sz w:val="28"/>
          <w:szCs w:val="28"/>
          <w:shd w:val="clear" w:color="auto" w:fill="FFFFFF"/>
          <w:lang w:val="el-GR"/>
        </w:rPr>
        <w:t>ίναι οι</w:t>
      </w:r>
      <w:r w:rsidR="001446DF" w:rsidRPr="00224D88">
        <w:rPr>
          <w:color w:val="0070C0"/>
          <w:sz w:val="28"/>
          <w:szCs w:val="28"/>
          <w:shd w:val="clear" w:color="auto" w:fill="FFFFFF"/>
        </w:rPr>
        <w:t> </w:t>
      </w:r>
      <w:hyperlink r:id="rId5" w:tooltip="Οργανική ένωση" w:history="1">
        <w:r w:rsidR="001446DF" w:rsidRPr="00224D88">
          <w:rPr>
            <w:rStyle w:val="Collegamentoipertestuale"/>
            <w:color w:val="0070C0"/>
            <w:sz w:val="28"/>
            <w:szCs w:val="28"/>
            <w:u w:val="none"/>
            <w:shd w:val="clear" w:color="auto" w:fill="FFFFFF"/>
            <w:lang w:val="el-GR"/>
          </w:rPr>
          <w:t>οργανικές ενώσεις</w:t>
        </w:r>
      </w:hyperlink>
      <w:r w:rsidR="001446DF" w:rsidRPr="00224D88">
        <w:rPr>
          <w:color w:val="0070C0"/>
          <w:sz w:val="28"/>
          <w:szCs w:val="28"/>
          <w:shd w:val="clear" w:color="auto" w:fill="FFFFFF"/>
        </w:rPr>
        <w:t> </w:t>
      </w:r>
      <w:r w:rsidR="001446DF" w:rsidRPr="00224D88">
        <w:rPr>
          <w:color w:val="0070C0"/>
          <w:sz w:val="28"/>
          <w:szCs w:val="28"/>
          <w:shd w:val="clear" w:color="auto" w:fill="FFFFFF"/>
          <w:lang w:val="el-GR"/>
        </w:rPr>
        <w:t xml:space="preserve">μιας </w:t>
      </w:r>
      <w:r w:rsidR="001446DF" w:rsidRPr="00E64416">
        <w:rPr>
          <w:color w:val="0070C0"/>
          <w:shd w:val="clear" w:color="auto" w:fill="FFFFFF"/>
          <w:lang w:val="el-GR"/>
        </w:rPr>
        <w:t>τρισθενούς</w:t>
      </w:r>
      <w:r w:rsidR="001446DF" w:rsidRPr="00E64416">
        <w:rPr>
          <w:color w:val="0070C0"/>
          <w:shd w:val="clear" w:color="auto" w:fill="FFFFFF"/>
        </w:rPr>
        <w:t> </w:t>
      </w:r>
      <w:hyperlink r:id="rId6" w:tooltip="Αλκοόλη" w:history="1">
        <w:r w:rsidR="001446DF" w:rsidRPr="00E64416">
          <w:rPr>
            <w:rStyle w:val="Collegamentoipertestuale"/>
            <w:color w:val="0070C0"/>
            <w:u w:val="none"/>
            <w:shd w:val="clear" w:color="auto" w:fill="FFFFFF"/>
            <w:lang w:val="el-GR"/>
          </w:rPr>
          <w:t>αλκοόλης</w:t>
        </w:r>
      </w:hyperlink>
      <w:r w:rsidR="001446DF" w:rsidRPr="00224D88">
        <w:rPr>
          <w:color w:val="0070C0"/>
          <w:sz w:val="28"/>
          <w:szCs w:val="28"/>
          <w:shd w:val="clear" w:color="auto" w:fill="FFFFFF"/>
          <w:lang w:val="el-GR"/>
        </w:rPr>
        <w:t>, της</w:t>
      </w:r>
      <w:r w:rsidR="001446DF" w:rsidRPr="00224D88">
        <w:rPr>
          <w:color w:val="0070C0"/>
          <w:sz w:val="28"/>
          <w:szCs w:val="28"/>
          <w:shd w:val="clear" w:color="auto" w:fill="FFFFFF"/>
        </w:rPr>
        <w:t> </w:t>
      </w:r>
      <w:hyperlink r:id="rId7" w:tooltip="Γλυκερίνη" w:history="1">
        <w:r w:rsidR="00C43B24">
          <w:rPr>
            <w:rStyle w:val="Collegamentoipertestuale"/>
            <w:color w:val="0070C0"/>
            <w:sz w:val="28"/>
            <w:szCs w:val="28"/>
            <w:u w:val="none"/>
            <w:shd w:val="clear" w:color="auto" w:fill="FFFFFF"/>
            <w:lang w:val="el-GR"/>
          </w:rPr>
          <w:t>γλυκερόλ</w:t>
        </w:r>
        <w:r w:rsidR="001446DF" w:rsidRPr="00224D88">
          <w:rPr>
            <w:rStyle w:val="Collegamentoipertestuale"/>
            <w:color w:val="0070C0"/>
            <w:sz w:val="28"/>
            <w:szCs w:val="28"/>
            <w:u w:val="none"/>
            <w:shd w:val="clear" w:color="auto" w:fill="FFFFFF"/>
            <w:lang w:val="el-GR"/>
          </w:rPr>
          <w:t>ης</w:t>
        </w:r>
      </w:hyperlink>
      <w:r w:rsidR="001446DF" w:rsidRPr="00224D88">
        <w:rPr>
          <w:color w:val="0070C0"/>
          <w:sz w:val="28"/>
          <w:szCs w:val="28"/>
          <w:shd w:val="clear" w:color="auto" w:fill="FFFFFF"/>
          <w:lang w:val="el-GR"/>
        </w:rPr>
        <w:t xml:space="preserve">, </w:t>
      </w:r>
      <w:r>
        <w:rPr>
          <w:color w:val="0070C0"/>
          <w:sz w:val="28"/>
          <w:szCs w:val="28"/>
          <w:shd w:val="clear" w:color="auto" w:fill="FFFFFF"/>
          <w:lang w:val="el-GR"/>
        </w:rPr>
        <w:t xml:space="preserve">                       </w:t>
      </w:r>
      <w:r w:rsidR="00E64416" w:rsidRPr="00E64416">
        <w:rPr>
          <w:color w:val="0070C0"/>
          <w:sz w:val="28"/>
          <w:szCs w:val="28"/>
          <w:shd w:val="clear" w:color="auto" w:fill="FFFFFF"/>
          <w:lang w:val="el-GR"/>
        </w:rPr>
        <w:t xml:space="preserve">                   </w:t>
      </w:r>
      <w:r w:rsidR="001446DF" w:rsidRPr="00224D88">
        <w:rPr>
          <w:color w:val="0070C0"/>
          <w:sz w:val="28"/>
          <w:szCs w:val="28"/>
          <w:shd w:val="clear" w:color="auto" w:fill="FFFFFF"/>
          <w:lang w:val="el-GR"/>
        </w:rPr>
        <w:t xml:space="preserve">με </w:t>
      </w:r>
      <w:r w:rsidR="00E64416">
        <w:rPr>
          <w:color w:val="0070C0"/>
          <w:sz w:val="28"/>
          <w:szCs w:val="28"/>
          <w:shd w:val="clear" w:color="auto" w:fill="FFFFFF"/>
          <w:lang w:val="el-GR"/>
        </w:rPr>
        <w:t>λιπαρά</w:t>
      </w:r>
      <w:r w:rsidR="001446DF" w:rsidRPr="00224D88">
        <w:rPr>
          <w:color w:val="0070C0"/>
          <w:sz w:val="28"/>
          <w:szCs w:val="28"/>
          <w:shd w:val="clear" w:color="auto" w:fill="FFFFFF"/>
          <w:lang w:val="el-GR"/>
        </w:rPr>
        <w:t xml:space="preserve"> οξέα (</w:t>
      </w:r>
      <w:r w:rsidR="001446DF" w:rsidRPr="00224D88">
        <w:rPr>
          <w:color w:val="0070C0"/>
          <w:sz w:val="28"/>
          <w:szCs w:val="28"/>
          <w:shd w:val="clear" w:color="auto" w:fill="FFFFFF"/>
        </w:rPr>
        <w:t> </w:t>
      </w:r>
      <w:hyperlink r:id="rId8" w:tooltip="Κορεσμένη ένωση" w:history="1">
        <w:r w:rsidR="001446DF" w:rsidRPr="00224D88">
          <w:rPr>
            <w:rStyle w:val="Collegamentoipertestuale"/>
            <w:color w:val="0070C0"/>
            <w:sz w:val="28"/>
            <w:szCs w:val="28"/>
            <w:u w:val="none"/>
            <w:shd w:val="clear" w:color="auto" w:fill="FFFFFF"/>
            <w:lang w:val="el-GR"/>
          </w:rPr>
          <w:t>κορεσμένα</w:t>
        </w:r>
      </w:hyperlink>
      <w:r w:rsidR="001446DF" w:rsidRPr="00224D88">
        <w:rPr>
          <w:color w:val="0070C0"/>
          <w:sz w:val="28"/>
          <w:szCs w:val="28"/>
          <w:shd w:val="clear" w:color="auto" w:fill="FFFFFF"/>
        </w:rPr>
        <w:t> </w:t>
      </w:r>
      <w:r w:rsidR="001446DF" w:rsidRPr="00224D88">
        <w:rPr>
          <w:color w:val="0070C0"/>
          <w:sz w:val="28"/>
          <w:szCs w:val="28"/>
          <w:shd w:val="clear" w:color="auto" w:fill="FFFFFF"/>
          <w:lang w:val="el-GR"/>
        </w:rPr>
        <w:t>ή</w:t>
      </w:r>
      <w:r w:rsidR="001446DF" w:rsidRPr="00224D88">
        <w:rPr>
          <w:color w:val="0070C0"/>
          <w:sz w:val="28"/>
          <w:szCs w:val="28"/>
          <w:shd w:val="clear" w:color="auto" w:fill="FFFFFF"/>
        </w:rPr>
        <w:t> </w:t>
      </w:r>
      <w:hyperlink r:id="rId9" w:tooltip="Ακόρεστη ένωση" w:history="1">
        <w:r w:rsidR="001446DF" w:rsidRPr="00224D88">
          <w:rPr>
            <w:rStyle w:val="Collegamentoipertestuale"/>
            <w:color w:val="0070C0"/>
            <w:sz w:val="28"/>
            <w:szCs w:val="28"/>
            <w:u w:val="none"/>
            <w:shd w:val="clear" w:color="auto" w:fill="FFFFFF"/>
            <w:lang w:val="el-GR"/>
          </w:rPr>
          <w:t>ακόρεστα</w:t>
        </w:r>
      </w:hyperlink>
      <w:r w:rsidR="007B7AB0">
        <w:rPr>
          <w:color w:val="0070C0"/>
          <w:sz w:val="28"/>
          <w:szCs w:val="28"/>
          <w:shd w:val="clear" w:color="auto" w:fill="FFFFFF"/>
          <w:lang w:val="el-GR"/>
        </w:rPr>
        <w:t xml:space="preserve">). </w:t>
      </w:r>
      <w:r w:rsidR="007B7AB0" w:rsidRPr="00224D88">
        <w:rPr>
          <w:color w:val="0070C0"/>
          <w:sz w:val="28"/>
          <w:szCs w:val="28"/>
          <w:shd w:val="clear" w:color="auto" w:fill="FFFFFF"/>
          <w:lang w:val="el-GR"/>
        </w:rPr>
        <w:t>Ανάλογα με την κατάσταση που βρίσκονται υπό κανονικές συνθήκες (συνθήκες δωματίου), όταν είναι υγρά ονομάζονται</w:t>
      </w:r>
      <w:r w:rsidR="007B7AB0" w:rsidRPr="00224D88">
        <w:rPr>
          <w:color w:val="0070C0"/>
          <w:sz w:val="28"/>
          <w:szCs w:val="28"/>
          <w:shd w:val="clear" w:color="auto" w:fill="FFFFFF"/>
        </w:rPr>
        <w:t> </w:t>
      </w:r>
      <w:r w:rsidR="007B7AB0" w:rsidRPr="007B1106">
        <w:rPr>
          <w:b/>
          <w:bCs/>
          <w:iCs/>
          <w:color w:val="0070C0"/>
          <w:sz w:val="28"/>
          <w:szCs w:val="28"/>
          <w:shd w:val="clear" w:color="auto" w:fill="FFFFFF"/>
          <w:lang w:val="el-GR"/>
        </w:rPr>
        <w:t>έλαια</w:t>
      </w:r>
      <w:r w:rsidR="007B7AB0" w:rsidRPr="00224D88">
        <w:rPr>
          <w:color w:val="0070C0"/>
          <w:sz w:val="28"/>
          <w:szCs w:val="28"/>
          <w:shd w:val="clear" w:color="auto" w:fill="FFFFFF"/>
          <w:lang w:val="el-GR"/>
        </w:rPr>
        <w:t>, ενώ όταν είναι στερεά ονομάζονται</w:t>
      </w:r>
      <w:r w:rsidR="007B7AB0" w:rsidRPr="00224D88">
        <w:rPr>
          <w:color w:val="0070C0"/>
          <w:sz w:val="28"/>
          <w:szCs w:val="28"/>
          <w:shd w:val="clear" w:color="auto" w:fill="FFFFFF"/>
        </w:rPr>
        <w:t> </w:t>
      </w:r>
      <w:r w:rsidR="007B7AB0" w:rsidRPr="00224D88">
        <w:rPr>
          <w:b/>
          <w:bCs/>
          <w:i/>
          <w:iCs/>
          <w:color w:val="0070C0"/>
          <w:sz w:val="28"/>
          <w:szCs w:val="28"/>
          <w:shd w:val="clear" w:color="auto" w:fill="FFFFFF"/>
          <w:lang w:val="el-GR"/>
        </w:rPr>
        <w:t xml:space="preserve"> </w:t>
      </w:r>
      <w:r w:rsidR="007B7AB0" w:rsidRPr="007B1106">
        <w:rPr>
          <w:b/>
          <w:bCs/>
          <w:iCs/>
          <w:color w:val="0070C0"/>
          <w:sz w:val="28"/>
          <w:szCs w:val="28"/>
          <w:shd w:val="clear" w:color="auto" w:fill="FFFFFF"/>
          <w:lang w:val="el-GR"/>
        </w:rPr>
        <w:t>λίπη</w:t>
      </w:r>
      <w:r w:rsidR="007B7AB0" w:rsidRPr="00224D88">
        <w:rPr>
          <w:color w:val="0070C0"/>
          <w:sz w:val="28"/>
          <w:szCs w:val="28"/>
          <w:shd w:val="clear" w:color="auto" w:fill="FFFFFF"/>
          <w:lang w:val="el-GR"/>
        </w:rPr>
        <w:t xml:space="preserve">. </w:t>
      </w:r>
    </w:p>
    <w:p w:rsidR="007A58F8" w:rsidRPr="00D6423D" w:rsidRDefault="007A58F8" w:rsidP="00551F0C">
      <w:pPr>
        <w:pStyle w:val="NormaleWeb"/>
        <w:spacing w:before="0" w:beforeAutospacing="0" w:after="300" w:afterAutospacing="0" w:line="360" w:lineRule="auto"/>
        <w:textAlignment w:val="baseline"/>
        <w:rPr>
          <w:b/>
          <w:color w:val="0070C0"/>
          <w:sz w:val="28"/>
          <w:szCs w:val="28"/>
          <w:lang w:val="el-GR"/>
        </w:rPr>
      </w:pPr>
      <w:r w:rsidRPr="00D6423D">
        <w:rPr>
          <w:b/>
          <w:color w:val="0070C0"/>
          <w:sz w:val="28"/>
          <w:szCs w:val="28"/>
          <w:lang w:val="el-GR"/>
        </w:rPr>
        <w:t xml:space="preserve">ΤΑΞΙΝΟΜΗΣΗ ΤΩΝ ΛΙΠΩΝ </w:t>
      </w:r>
    </w:p>
    <w:p w:rsidR="006A30E9" w:rsidRDefault="006A30E9" w:rsidP="00551F0C">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t xml:space="preserve">Τα λίπη ανάλογα με την </w:t>
      </w:r>
      <w:r w:rsidRPr="00C43B24">
        <w:rPr>
          <w:color w:val="0070C0"/>
          <w:sz w:val="28"/>
          <w:szCs w:val="28"/>
          <w:u w:val="single"/>
          <w:lang w:val="el-GR"/>
        </w:rPr>
        <w:t>σύνθ</w:t>
      </w:r>
      <w:r w:rsidR="00C63CCA" w:rsidRPr="00C43B24">
        <w:rPr>
          <w:color w:val="0070C0"/>
          <w:sz w:val="28"/>
          <w:szCs w:val="28"/>
          <w:u w:val="single"/>
          <w:lang w:val="el-GR"/>
        </w:rPr>
        <w:t>ε</w:t>
      </w:r>
      <w:r w:rsidRPr="00C43B24">
        <w:rPr>
          <w:color w:val="0070C0"/>
          <w:sz w:val="28"/>
          <w:szCs w:val="28"/>
          <w:u w:val="single"/>
          <w:lang w:val="el-GR"/>
        </w:rPr>
        <w:t>σή</w:t>
      </w:r>
      <w:r>
        <w:rPr>
          <w:color w:val="0070C0"/>
          <w:sz w:val="28"/>
          <w:szCs w:val="28"/>
          <w:lang w:val="el-GR"/>
        </w:rPr>
        <w:t xml:space="preserve"> τους διακρίνονται σε:</w:t>
      </w:r>
    </w:p>
    <w:p w:rsidR="007A58F8" w:rsidRPr="00AC3047" w:rsidRDefault="006A30E9" w:rsidP="00551F0C">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t>*</w:t>
      </w:r>
      <w:r w:rsidR="00C43B24">
        <w:rPr>
          <w:color w:val="0070C0"/>
          <w:sz w:val="28"/>
          <w:szCs w:val="28"/>
          <w:lang w:val="el-GR"/>
        </w:rPr>
        <w:t>Απλά</w:t>
      </w:r>
      <w:r w:rsidR="007A58F8" w:rsidRPr="00AC3047">
        <w:rPr>
          <w:color w:val="0070C0"/>
          <w:sz w:val="28"/>
          <w:szCs w:val="28"/>
          <w:lang w:val="el-GR"/>
        </w:rPr>
        <w:t xml:space="preserve"> λίπη (</w:t>
      </w:r>
      <w:r w:rsidR="00AC3047" w:rsidRPr="00AC3047">
        <w:rPr>
          <w:color w:val="0070C0"/>
          <w:sz w:val="28"/>
          <w:szCs w:val="28"/>
          <w:lang w:val="el-GR"/>
        </w:rPr>
        <w:t xml:space="preserve">λιπαρά οξέα, τριγλυκερίδια, χοληστερόλη) </w:t>
      </w:r>
    </w:p>
    <w:p w:rsidR="007A58F8" w:rsidRPr="00AC3047" w:rsidRDefault="006A30E9" w:rsidP="00551F0C">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t>*</w:t>
      </w:r>
      <w:r w:rsidR="00B30C26">
        <w:rPr>
          <w:color w:val="0070C0"/>
          <w:sz w:val="28"/>
          <w:szCs w:val="28"/>
          <w:lang w:val="el-GR"/>
        </w:rPr>
        <w:t>Σύνθετα λίπη (μόρια γλυκερόλης</w:t>
      </w:r>
      <w:r w:rsidR="007A58F8" w:rsidRPr="00AC3047">
        <w:rPr>
          <w:color w:val="0070C0"/>
          <w:sz w:val="28"/>
          <w:szCs w:val="28"/>
          <w:lang w:val="el-GR"/>
        </w:rPr>
        <w:t xml:space="preserve"> με άλλες ουσίες: </w:t>
      </w:r>
      <w:r w:rsidR="00B30C26">
        <w:rPr>
          <w:color w:val="0070C0"/>
          <w:sz w:val="28"/>
          <w:szCs w:val="28"/>
          <w:lang w:val="el-GR"/>
        </w:rPr>
        <w:t xml:space="preserve">γλυκερόλη + Φώσφορος = </w:t>
      </w:r>
      <w:r w:rsidR="007A58F8" w:rsidRPr="00AC3047">
        <w:rPr>
          <w:color w:val="0070C0"/>
          <w:sz w:val="28"/>
          <w:szCs w:val="28"/>
          <w:lang w:val="el-GR"/>
        </w:rPr>
        <w:t xml:space="preserve">φωσφολιπίδια, </w:t>
      </w:r>
      <w:r w:rsidR="00B30C26">
        <w:rPr>
          <w:color w:val="0070C0"/>
          <w:sz w:val="28"/>
          <w:szCs w:val="28"/>
          <w:lang w:val="el-GR"/>
        </w:rPr>
        <w:t xml:space="preserve">γλυκερόλη </w:t>
      </w:r>
      <w:r w:rsidR="00B30C26">
        <w:rPr>
          <w:color w:val="0070C0"/>
          <w:sz w:val="28"/>
          <w:szCs w:val="28"/>
          <w:lang w:val="el-GR"/>
        </w:rPr>
        <w:t xml:space="preserve"> + υδατάνθρακες = </w:t>
      </w:r>
      <w:r w:rsidR="007A58F8" w:rsidRPr="00AC3047">
        <w:rPr>
          <w:color w:val="0070C0"/>
          <w:sz w:val="28"/>
          <w:szCs w:val="28"/>
          <w:lang w:val="el-GR"/>
        </w:rPr>
        <w:t>γλυκολιπίδια)</w:t>
      </w:r>
    </w:p>
    <w:p w:rsidR="007A58F8" w:rsidRPr="00AC3047" w:rsidRDefault="006A30E9" w:rsidP="00551F0C">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t>*</w:t>
      </w:r>
      <w:r w:rsidR="007A58F8" w:rsidRPr="00AC3047">
        <w:rPr>
          <w:color w:val="0070C0"/>
          <w:sz w:val="28"/>
          <w:szCs w:val="28"/>
          <w:lang w:val="el-GR"/>
        </w:rPr>
        <w:t xml:space="preserve">Παράγωγα λιπών  (ουσίες </w:t>
      </w:r>
      <w:r w:rsidR="00C43B24">
        <w:rPr>
          <w:color w:val="0070C0"/>
          <w:sz w:val="28"/>
          <w:szCs w:val="28"/>
          <w:lang w:val="el-GR"/>
        </w:rPr>
        <w:t>που</w:t>
      </w:r>
      <w:r w:rsidR="007A58F8" w:rsidRPr="00AC3047">
        <w:rPr>
          <w:color w:val="0070C0"/>
          <w:sz w:val="28"/>
          <w:szCs w:val="28"/>
          <w:lang w:val="el-GR"/>
        </w:rPr>
        <w:t xml:space="preserve"> παράγονται από αποικοδόµηση απλών ή σύνθετων λιπών)</w:t>
      </w:r>
    </w:p>
    <w:p w:rsidR="006A30E9" w:rsidRPr="00481B9A" w:rsidRDefault="006A30E9" w:rsidP="00551F0C">
      <w:pPr>
        <w:pStyle w:val="NormaleWeb"/>
        <w:spacing w:before="0" w:beforeAutospacing="0" w:after="300" w:afterAutospacing="0" w:line="360" w:lineRule="auto"/>
        <w:textAlignment w:val="baseline"/>
        <w:rPr>
          <w:color w:val="0070C0"/>
          <w:sz w:val="28"/>
          <w:szCs w:val="28"/>
          <w:u w:val="single"/>
          <w:lang w:val="el-GR"/>
        </w:rPr>
      </w:pPr>
      <w:r w:rsidRPr="00481B9A">
        <w:rPr>
          <w:color w:val="0070C0"/>
          <w:sz w:val="28"/>
          <w:szCs w:val="28"/>
          <w:u w:val="single"/>
          <w:lang w:val="el-GR"/>
        </w:rPr>
        <w:t>Διακρίνονται επίσης σε:</w:t>
      </w:r>
    </w:p>
    <w:p w:rsidR="007A58F8" w:rsidRDefault="006A30E9" w:rsidP="009400E6">
      <w:pPr>
        <w:pStyle w:val="NormaleWeb"/>
        <w:spacing w:before="0" w:beforeAutospacing="0" w:after="300" w:afterAutospacing="0"/>
        <w:textAlignment w:val="baseline"/>
        <w:rPr>
          <w:color w:val="0070C0"/>
          <w:sz w:val="28"/>
          <w:szCs w:val="28"/>
          <w:lang w:val="el-GR"/>
        </w:rPr>
      </w:pPr>
      <w:r>
        <w:rPr>
          <w:color w:val="0070C0"/>
          <w:sz w:val="28"/>
          <w:szCs w:val="28"/>
          <w:lang w:val="el-GR"/>
        </w:rPr>
        <w:t>-</w:t>
      </w:r>
      <w:r w:rsidR="007A58F8" w:rsidRPr="00AC3047">
        <w:rPr>
          <w:color w:val="0070C0"/>
          <w:sz w:val="28"/>
          <w:szCs w:val="28"/>
          <w:lang w:val="el-GR"/>
        </w:rPr>
        <w:t>Ορατ</w:t>
      </w:r>
      <w:r w:rsidR="00481B9A">
        <w:rPr>
          <w:color w:val="0070C0"/>
          <w:sz w:val="28"/>
          <w:szCs w:val="28"/>
          <w:lang w:val="el-GR"/>
        </w:rPr>
        <w:t>ό λίπος (σε αυτό</w:t>
      </w:r>
      <w:r w:rsidR="007A58F8" w:rsidRPr="00AC3047">
        <w:rPr>
          <w:color w:val="0070C0"/>
          <w:sz w:val="28"/>
          <w:szCs w:val="28"/>
          <w:lang w:val="el-GR"/>
        </w:rPr>
        <w:t xml:space="preserve"> ανήκουν το βούτυρο, το λαρδί, το </w:t>
      </w:r>
      <w:r w:rsidR="00481B9A">
        <w:rPr>
          <w:color w:val="0070C0"/>
          <w:sz w:val="28"/>
          <w:szCs w:val="28"/>
          <w:lang w:val="el-GR"/>
        </w:rPr>
        <w:t>ελαιόλαδο</w:t>
      </w:r>
      <w:r w:rsidR="007A58F8" w:rsidRPr="00AC3047">
        <w:rPr>
          <w:color w:val="0070C0"/>
          <w:sz w:val="28"/>
          <w:szCs w:val="28"/>
          <w:lang w:val="el-GR"/>
        </w:rPr>
        <w:t xml:space="preserve"> ,οι µαργαρίνες, το ορατό λίπος του κρέατος</w:t>
      </w:r>
      <w:r w:rsidR="00481B9A">
        <w:rPr>
          <w:color w:val="0070C0"/>
          <w:sz w:val="28"/>
          <w:szCs w:val="28"/>
          <w:lang w:val="el-GR"/>
        </w:rPr>
        <w:t>)</w:t>
      </w:r>
      <w:r w:rsidR="007A58F8" w:rsidRPr="00AC3047">
        <w:rPr>
          <w:color w:val="0070C0"/>
          <w:sz w:val="28"/>
          <w:szCs w:val="28"/>
          <w:lang w:val="el-GR"/>
        </w:rPr>
        <w:t xml:space="preserve"> </w:t>
      </w:r>
    </w:p>
    <w:p w:rsidR="006A30E9" w:rsidRPr="00AC3047" w:rsidRDefault="006A30E9" w:rsidP="009400E6">
      <w:pPr>
        <w:pStyle w:val="NormaleWeb"/>
        <w:spacing w:before="0" w:beforeAutospacing="0" w:after="300" w:afterAutospacing="0"/>
        <w:textAlignment w:val="baseline"/>
        <w:rPr>
          <w:color w:val="0070C0"/>
          <w:sz w:val="28"/>
          <w:szCs w:val="28"/>
          <w:lang w:val="el-GR"/>
        </w:rPr>
      </w:pPr>
      <w:r>
        <w:rPr>
          <w:color w:val="0070C0"/>
          <w:sz w:val="28"/>
          <w:szCs w:val="28"/>
          <w:lang w:val="el-GR"/>
        </w:rPr>
        <w:t>-Κρυφ</w:t>
      </w:r>
      <w:r w:rsidR="00481B9A">
        <w:rPr>
          <w:color w:val="0070C0"/>
          <w:sz w:val="28"/>
          <w:szCs w:val="28"/>
          <w:lang w:val="el-GR"/>
        </w:rPr>
        <w:t>ό</w:t>
      </w:r>
      <w:r>
        <w:rPr>
          <w:color w:val="0070C0"/>
          <w:sz w:val="28"/>
          <w:szCs w:val="28"/>
          <w:lang w:val="el-GR"/>
        </w:rPr>
        <w:t xml:space="preserve"> </w:t>
      </w:r>
      <w:r w:rsidR="00481B9A">
        <w:rPr>
          <w:color w:val="0070C0"/>
          <w:sz w:val="28"/>
          <w:szCs w:val="28"/>
          <w:lang w:val="el-GR"/>
        </w:rPr>
        <w:t xml:space="preserve">λίπος </w:t>
      </w:r>
      <w:r>
        <w:rPr>
          <w:color w:val="0070C0"/>
          <w:sz w:val="28"/>
          <w:szCs w:val="28"/>
          <w:lang w:val="el-GR"/>
        </w:rPr>
        <w:t xml:space="preserve">(λίπος που βρίσκεται </w:t>
      </w:r>
      <w:r w:rsidR="00481B9A">
        <w:rPr>
          <w:color w:val="0070C0"/>
          <w:sz w:val="28"/>
          <w:szCs w:val="28"/>
          <w:lang w:val="el-GR"/>
        </w:rPr>
        <w:t>κρυμ</w:t>
      </w:r>
      <w:r w:rsidR="009400E6">
        <w:rPr>
          <w:color w:val="0070C0"/>
          <w:sz w:val="28"/>
          <w:szCs w:val="28"/>
          <w:lang w:val="el-GR"/>
        </w:rPr>
        <w:t>μ</w:t>
      </w:r>
      <w:r w:rsidR="00481B9A">
        <w:rPr>
          <w:color w:val="0070C0"/>
          <w:sz w:val="28"/>
          <w:szCs w:val="28"/>
          <w:lang w:val="el-GR"/>
        </w:rPr>
        <w:t>ένο μέσα στις ίνες του κρέα</w:t>
      </w:r>
      <w:r>
        <w:rPr>
          <w:color w:val="0070C0"/>
          <w:sz w:val="28"/>
          <w:szCs w:val="28"/>
          <w:lang w:val="el-GR"/>
        </w:rPr>
        <w:t xml:space="preserve">τος, τα γαλακτοκομικά </w:t>
      </w:r>
      <w:r w:rsidR="00481B9A">
        <w:rPr>
          <w:color w:val="0070C0"/>
          <w:sz w:val="28"/>
          <w:szCs w:val="28"/>
          <w:lang w:val="el-GR"/>
        </w:rPr>
        <w:t>, το αυγό</w:t>
      </w:r>
      <w:r w:rsidR="00F11B44">
        <w:rPr>
          <w:color w:val="0070C0"/>
          <w:sz w:val="28"/>
          <w:szCs w:val="28"/>
          <w:lang w:val="el-GR"/>
        </w:rPr>
        <w:t>, ελιές, ξ. καρπούς, αβοκάντο, καρύδα</w:t>
      </w:r>
      <w:r>
        <w:rPr>
          <w:color w:val="0070C0"/>
          <w:sz w:val="28"/>
          <w:szCs w:val="28"/>
          <w:lang w:val="el-GR"/>
        </w:rPr>
        <w:t>)</w:t>
      </w:r>
    </w:p>
    <w:p w:rsidR="0013335B" w:rsidRDefault="00BB105D" w:rsidP="0013335B">
      <w:pPr>
        <w:pStyle w:val="NormaleWeb"/>
        <w:spacing w:before="0" w:beforeAutospacing="0" w:after="300" w:afterAutospacing="0" w:line="360" w:lineRule="auto"/>
        <w:textAlignment w:val="baseline"/>
        <w:rPr>
          <w:b/>
          <w:color w:val="0070C0"/>
          <w:sz w:val="28"/>
          <w:szCs w:val="28"/>
          <w:shd w:val="clear" w:color="auto" w:fill="FFFFFF"/>
          <w:lang w:val="el-GR"/>
        </w:rPr>
      </w:pPr>
      <w:r w:rsidRPr="0013335B">
        <w:rPr>
          <w:b/>
          <w:color w:val="0070C0"/>
          <w:sz w:val="28"/>
          <w:szCs w:val="28"/>
          <w:shd w:val="clear" w:color="auto" w:fill="FFFFFF"/>
          <w:lang w:val="el-GR"/>
        </w:rPr>
        <w:t xml:space="preserve">Ενδιαφέρον  για την άσκηση έχουν τρεις κατηγορίες λιπών: </w:t>
      </w:r>
    </w:p>
    <w:p w:rsidR="00551F0C" w:rsidRPr="00481B9A" w:rsidRDefault="00551F0C" w:rsidP="0013335B">
      <w:pPr>
        <w:pStyle w:val="NormaleWeb"/>
        <w:spacing w:before="0" w:beforeAutospacing="0" w:after="300" w:afterAutospacing="0" w:line="360" w:lineRule="auto"/>
        <w:textAlignment w:val="baseline"/>
        <w:rPr>
          <w:b/>
          <w:color w:val="0070C0"/>
          <w:sz w:val="28"/>
          <w:szCs w:val="28"/>
          <w:shd w:val="clear" w:color="auto" w:fill="FFFFFF"/>
          <w:lang w:val="el-GR"/>
        </w:rPr>
      </w:pPr>
      <w:bookmarkStart w:id="0" w:name="_GoBack"/>
      <w:bookmarkEnd w:id="0"/>
      <w:r w:rsidRPr="00481B9A">
        <w:rPr>
          <w:b/>
          <w:color w:val="0070C0"/>
          <w:sz w:val="28"/>
          <w:szCs w:val="28"/>
          <w:shd w:val="clear" w:color="auto" w:fill="FFFFFF"/>
          <w:lang w:val="el-GR"/>
        </w:rPr>
        <w:t>*</w:t>
      </w:r>
      <w:r w:rsidR="00BB105D" w:rsidRPr="00481B9A">
        <w:rPr>
          <w:b/>
          <w:color w:val="0070C0"/>
          <w:sz w:val="28"/>
          <w:szCs w:val="28"/>
          <w:shd w:val="clear" w:color="auto" w:fill="FFFFFF"/>
          <w:lang w:val="el-GR"/>
        </w:rPr>
        <w:t xml:space="preserve">τα λιπαρά οξέα, </w:t>
      </w:r>
    </w:p>
    <w:p w:rsidR="00551F0C" w:rsidRPr="00481B9A" w:rsidRDefault="00551F0C" w:rsidP="00551F0C">
      <w:pPr>
        <w:pStyle w:val="NormaleWeb"/>
        <w:spacing w:before="0" w:beforeAutospacing="0" w:after="300" w:afterAutospacing="0"/>
        <w:textAlignment w:val="baseline"/>
        <w:rPr>
          <w:b/>
          <w:color w:val="0070C0"/>
          <w:sz w:val="28"/>
          <w:szCs w:val="28"/>
          <w:shd w:val="clear" w:color="auto" w:fill="FFFFFF"/>
          <w:lang w:val="el-GR"/>
        </w:rPr>
      </w:pPr>
      <w:r w:rsidRPr="00481B9A">
        <w:rPr>
          <w:b/>
          <w:color w:val="0070C0"/>
          <w:sz w:val="28"/>
          <w:szCs w:val="28"/>
          <w:shd w:val="clear" w:color="auto" w:fill="FFFFFF"/>
          <w:lang w:val="el-GR"/>
        </w:rPr>
        <w:t>*</w:t>
      </w:r>
      <w:r w:rsidR="00BB105D" w:rsidRPr="00481B9A">
        <w:rPr>
          <w:b/>
          <w:color w:val="0070C0"/>
          <w:sz w:val="28"/>
          <w:szCs w:val="28"/>
          <w:shd w:val="clear" w:color="auto" w:fill="FFFFFF"/>
          <w:lang w:val="el-GR"/>
        </w:rPr>
        <w:t xml:space="preserve">οι τριακυλογλυκερόλες (τριγλυκερίδια) και </w:t>
      </w:r>
    </w:p>
    <w:p w:rsidR="00BB105D" w:rsidRDefault="00551F0C" w:rsidP="00551F0C">
      <w:pPr>
        <w:pStyle w:val="NormaleWeb"/>
        <w:spacing w:before="0" w:beforeAutospacing="0" w:after="300" w:afterAutospacing="0"/>
        <w:textAlignment w:val="baseline"/>
        <w:rPr>
          <w:color w:val="0070C0"/>
          <w:sz w:val="28"/>
          <w:szCs w:val="28"/>
          <w:shd w:val="clear" w:color="auto" w:fill="FFFFFF"/>
          <w:lang w:val="el-GR"/>
        </w:rPr>
      </w:pPr>
      <w:r w:rsidRPr="00481B9A">
        <w:rPr>
          <w:b/>
          <w:color w:val="0070C0"/>
          <w:sz w:val="28"/>
          <w:szCs w:val="28"/>
          <w:shd w:val="clear" w:color="auto" w:fill="FFFFFF"/>
          <w:lang w:val="el-GR"/>
        </w:rPr>
        <w:t>*</w:t>
      </w:r>
      <w:r w:rsidR="00BB105D" w:rsidRPr="00481B9A">
        <w:rPr>
          <w:b/>
          <w:color w:val="0070C0"/>
          <w:sz w:val="28"/>
          <w:szCs w:val="28"/>
          <w:shd w:val="clear" w:color="auto" w:fill="FFFFFF"/>
          <w:lang w:val="el-GR"/>
        </w:rPr>
        <w:t>η</w:t>
      </w:r>
      <w:r w:rsidR="00BB105D">
        <w:rPr>
          <w:color w:val="0070C0"/>
          <w:sz w:val="28"/>
          <w:szCs w:val="28"/>
          <w:shd w:val="clear" w:color="auto" w:fill="FFFFFF"/>
          <w:lang w:val="el-GR"/>
        </w:rPr>
        <w:t xml:space="preserve"> </w:t>
      </w:r>
      <w:r w:rsidR="00BB105D" w:rsidRPr="00D7529E">
        <w:rPr>
          <w:b/>
          <w:color w:val="0070C0"/>
          <w:sz w:val="28"/>
          <w:szCs w:val="28"/>
          <w:shd w:val="clear" w:color="auto" w:fill="FFFFFF"/>
          <w:lang w:val="el-GR"/>
        </w:rPr>
        <w:t>χοληστερόλη</w:t>
      </w:r>
      <w:r w:rsidR="00BB105D">
        <w:rPr>
          <w:color w:val="0070C0"/>
          <w:sz w:val="28"/>
          <w:szCs w:val="28"/>
          <w:shd w:val="clear" w:color="auto" w:fill="FFFFFF"/>
          <w:lang w:val="el-GR"/>
        </w:rPr>
        <w:t xml:space="preserve">. </w:t>
      </w:r>
    </w:p>
    <w:p w:rsidR="003A084E" w:rsidRDefault="003A084E" w:rsidP="001446DF">
      <w:pPr>
        <w:pStyle w:val="NormaleWeb"/>
        <w:spacing w:before="0" w:beforeAutospacing="0" w:after="300" w:afterAutospacing="0" w:line="360" w:lineRule="auto"/>
        <w:textAlignment w:val="baseline"/>
        <w:rPr>
          <w:color w:val="0070C0"/>
          <w:sz w:val="28"/>
          <w:szCs w:val="28"/>
          <w:shd w:val="clear" w:color="auto" w:fill="FFFFFF"/>
          <w:lang w:val="el-GR"/>
        </w:rPr>
      </w:pPr>
      <w:r w:rsidRPr="00551F0C">
        <w:rPr>
          <w:b/>
          <w:color w:val="0070C0"/>
          <w:sz w:val="28"/>
          <w:szCs w:val="28"/>
          <w:shd w:val="clear" w:color="auto" w:fill="FFFFFF"/>
          <w:lang w:val="el-GR"/>
        </w:rPr>
        <w:lastRenderedPageBreak/>
        <w:t>Λιπαρά οξέα</w:t>
      </w:r>
      <w:r>
        <w:rPr>
          <w:color w:val="0070C0"/>
          <w:sz w:val="28"/>
          <w:szCs w:val="28"/>
          <w:shd w:val="clear" w:color="auto" w:fill="FFFFFF"/>
          <w:lang w:val="el-GR"/>
        </w:rPr>
        <w:t xml:space="preserve"> </w:t>
      </w:r>
      <w:r w:rsidR="009400E6">
        <w:rPr>
          <w:color w:val="0070C0"/>
          <w:sz w:val="28"/>
          <w:szCs w:val="28"/>
          <w:shd w:val="clear" w:color="auto" w:fill="FFFFFF"/>
          <w:lang w:val="el-GR"/>
        </w:rPr>
        <w:t xml:space="preserve"> </w:t>
      </w:r>
      <w:r>
        <w:rPr>
          <w:color w:val="0070C0"/>
          <w:sz w:val="28"/>
          <w:szCs w:val="28"/>
          <w:shd w:val="clear" w:color="auto" w:fill="FFFFFF"/>
          <w:lang w:val="el-GR"/>
        </w:rPr>
        <w:t>είναι μακρι</w:t>
      </w:r>
      <w:r w:rsidR="00551F0C">
        <w:rPr>
          <w:color w:val="0070C0"/>
          <w:sz w:val="28"/>
          <w:szCs w:val="28"/>
          <w:shd w:val="clear" w:color="auto" w:fill="FFFFFF"/>
          <w:lang w:val="el-GR"/>
        </w:rPr>
        <w:t>έ</w:t>
      </w:r>
      <w:r>
        <w:rPr>
          <w:color w:val="0070C0"/>
          <w:sz w:val="28"/>
          <w:szCs w:val="28"/>
          <w:shd w:val="clear" w:color="auto" w:fill="FFFFFF"/>
          <w:lang w:val="el-GR"/>
        </w:rPr>
        <w:t>ς αλυσίδες ατόμων άνθρακα</w:t>
      </w:r>
      <w:r w:rsidR="00873E57">
        <w:rPr>
          <w:color w:val="0070C0"/>
          <w:sz w:val="28"/>
          <w:szCs w:val="28"/>
          <w:shd w:val="clear" w:color="auto" w:fill="FFFFFF"/>
          <w:lang w:val="el-GR"/>
        </w:rPr>
        <w:t xml:space="preserve"> ανωμένα με άτομα Υδρογόνου.  </w:t>
      </w:r>
      <w:r>
        <w:rPr>
          <w:color w:val="0070C0"/>
          <w:sz w:val="28"/>
          <w:szCs w:val="28"/>
          <w:shd w:val="clear" w:color="auto" w:fill="FFFFFF"/>
          <w:lang w:val="el-GR"/>
        </w:rPr>
        <w:t>Όταν οι άνθρακες ενώνονται μεταξύ τους</w:t>
      </w:r>
      <w:r w:rsidR="00873E57">
        <w:rPr>
          <w:color w:val="0070C0"/>
          <w:sz w:val="28"/>
          <w:szCs w:val="28"/>
          <w:shd w:val="clear" w:color="auto" w:fill="FFFFFF"/>
          <w:lang w:val="el-GR"/>
        </w:rPr>
        <w:t xml:space="preserve"> </w:t>
      </w:r>
      <w:r>
        <w:rPr>
          <w:color w:val="0070C0"/>
          <w:sz w:val="28"/>
          <w:szCs w:val="28"/>
          <w:shd w:val="clear" w:color="auto" w:fill="FFFFFF"/>
          <w:lang w:val="el-GR"/>
        </w:rPr>
        <w:t xml:space="preserve"> με απλό δεσμό</w:t>
      </w:r>
      <w:r w:rsidR="009B183A">
        <w:rPr>
          <w:color w:val="0070C0"/>
          <w:sz w:val="28"/>
          <w:szCs w:val="28"/>
          <w:shd w:val="clear" w:color="auto" w:fill="FFFFFF"/>
          <w:lang w:val="el-GR"/>
        </w:rPr>
        <w:t>, είναι δηλαδή γεμάτοι υδρογόνο,</w:t>
      </w:r>
      <w:r>
        <w:rPr>
          <w:color w:val="0070C0"/>
          <w:sz w:val="28"/>
          <w:szCs w:val="28"/>
          <w:shd w:val="clear" w:color="auto" w:fill="FFFFFF"/>
          <w:lang w:val="el-GR"/>
        </w:rPr>
        <w:t xml:space="preserve"> το λιπαρό οξύ ονομάζεται </w:t>
      </w:r>
      <w:r w:rsidRPr="003A084E">
        <w:rPr>
          <w:b/>
          <w:color w:val="0070C0"/>
          <w:sz w:val="28"/>
          <w:szCs w:val="28"/>
          <w:shd w:val="clear" w:color="auto" w:fill="FFFFFF"/>
          <w:lang w:val="el-GR"/>
        </w:rPr>
        <w:t>κορεσμένο</w:t>
      </w:r>
      <w:r>
        <w:rPr>
          <w:color w:val="0070C0"/>
          <w:sz w:val="28"/>
          <w:szCs w:val="28"/>
          <w:shd w:val="clear" w:color="auto" w:fill="FFFFFF"/>
          <w:lang w:val="el-GR"/>
        </w:rPr>
        <w:t xml:space="preserve">. </w:t>
      </w:r>
    </w:p>
    <w:p w:rsidR="00F92DAF" w:rsidRPr="00F92DAF" w:rsidRDefault="00F92DAF" w:rsidP="00F92DAF">
      <w:pPr>
        <w:pStyle w:val="NormaleWeb"/>
        <w:spacing w:before="0" w:beforeAutospacing="0" w:after="300" w:afterAutospacing="0" w:line="360" w:lineRule="auto"/>
        <w:jc w:val="center"/>
        <w:textAlignment w:val="baseline"/>
        <w:rPr>
          <w:color w:val="0070C0"/>
          <w:sz w:val="28"/>
          <w:szCs w:val="28"/>
          <w:shd w:val="clear" w:color="auto" w:fill="FFFFFF"/>
        </w:rPr>
      </w:pP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Pr>
          <w:color w:val="0070C0"/>
          <w:sz w:val="28"/>
          <w:szCs w:val="28"/>
          <w:shd w:val="clear" w:color="auto" w:fill="FFFFFF"/>
        </w:rPr>
        <w:t>-</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Pr>
          <w:color w:val="0070C0"/>
          <w:sz w:val="28"/>
          <w:szCs w:val="28"/>
          <w:shd w:val="clear" w:color="auto" w:fill="FFFFFF"/>
        </w:rPr>
        <w:t>-</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Pr>
          <w:color w:val="0070C0"/>
          <w:sz w:val="28"/>
          <w:szCs w:val="28"/>
          <w:shd w:val="clear" w:color="auto" w:fill="FFFFFF"/>
        </w:rPr>
        <w:t>-</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Pr>
          <w:color w:val="0070C0"/>
          <w:sz w:val="28"/>
          <w:szCs w:val="28"/>
          <w:shd w:val="clear" w:color="auto" w:fill="FFFFFF"/>
        </w:rPr>
        <w:t>-</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 xml:space="preserve">- </w:t>
      </w:r>
      <w:r>
        <w:rPr>
          <w:color w:val="0070C0"/>
          <w:sz w:val="28"/>
          <w:szCs w:val="28"/>
          <w:shd w:val="clear" w:color="auto" w:fill="FFFFFF"/>
        </w:rPr>
        <w:t>CH</w:t>
      </w:r>
      <w:r w:rsidRPr="00F92DAF">
        <w:rPr>
          <w:color w:val="0070C0"/>
          <w:sz w:val="28"/>
          <w:szCs w:val="28"/>
          <w:shd w:val="clear" w:color="auto" w:fill="FFFFFF"/>
          <w:vertAlign w:val="superscript"/>
        </w:rPr>
        <w:t>2</w:t>
      </w:r>
      <w:r w:rsidRPr="00F92DAF">
        <w:rPr>
          <w:color w:val="0070C0"/>
          <w:sz w:val="28"/>
          <w:szCs w:val="28"/>
          <w:shd w:val="clear" w:color="auto" w:fill="FFFFFF"/>
        </w:rPr>
        <w:t>-</w:t>
      </w:r>
      <w:r>
        <w:rPr>
          <w:color w:val="0070C0"/>
          <w:sz w:val="28"/>
          <w:szCs w:val="28"/>
          <w:shd w:val="clear" w:color="auto" w:fill="FFFFFF"/>
        </w:rPr>
        <w:t>COO</w:t>
      </w:r>
    </w:p>
    <w:p w:rsidR="003A084E" w:rsidRPr="00F92DAF" w:rsidRDefault="003A084E" w:rsidP="003A084E">
      <w:pPr>
        <w:pStyle w:val="NormaleWeb"/>
        <w:spacing w:before="0" w:beforeAutospacing="0" w:after="300" w:afterAutospacing="0" w:line="360" w:lineRule="auto"/>
        <w:textAlignment w:val="baseline"/>
        <w:rPr>
          <w:color w:val="0070C0"/>
          <w:sz w:val="28"/>
          <w:szCs w:val="28"/>
          <w:shd w:val="clear" w:color="auto" w:fill="FFFFFF"/>
          <w:lang w:val="el-GR"/>
        </w:rPr>
      </w:pPr>
      <w:r>
        <w:rPr>
          <w:color w:val="0070C0"/>
          <w:sz w:val="28"/>
          <w:szCs w:val="28"/>
          <w:shd w:val="clear" w:color="auto" w:fill="FFFFFF"/>
          <w:lang w:val="el-GR"/>
        </w:rPr>
        <w:t>Όταν οι άνθρακες ενώνονται μεταξύ τους  με έναν διπλό δεσμό</w:t>
      </w:r>
      <w:r w:rsidR="009B183A">
        <w:rPr>
          <w:color w:val="0070C0"/>
          <w:sz w:val="28"/>
          <w:szCs w:val="28"/>
          <w:shd w:val="clear" w:color="auto" w:fill="FFFFFF"/>
          <w:lang w:val="el-GR"/>
        </w:rPr>
        <w:t>, δηλαδή λείπει ένα μόριο</w:t>
      </w:r>
      <w:r w:rsidR="009B183A" w:rsidRPr="009B183A">
        <w:rPr>
          <w:color w:val="0070C0"/>
          <w:sz w:val="28"/>
          <w:szCs w:val="28"/>
          <w:shd w:val="clear" w:color="auto" w:fill="FFFFFF"/>
          <w:lang w:val="el-GR"/>
        </w:rPr>
        <w:t xml:space="preserve"> </w:t>
      </w:r>
      <w:r w:rsidR="009B183A">
        <w:rPr>
          <w:color w:val="0070C0"/>
          <w:sz w:val="28"/>
          <w:szCs w:val="28"/>
          <w:shd w:val="clear" w:color="auto" w:fill="FFFFFF"/>
          <w:lang w:val="el-GR"/>
        </w:rPr>
        <w:t xml:space="preserve">υδρογόνου, </w:t>
      </w:r>
      <w:r>
        <w:rPr>
          <w:color w:val="0070C0"/>
          <w:sz w:val="28"/>
          <w:szCs w:val="28"/>
          <w:shd w:val="clear" w:color="auto" w:fill="FFFFFF"/>
          <w:lang w:val="el-GR"/>
        </w:rPr>
        <w:t xml:space="preserve"> ονομάζονται </w:t>
      </w:r>
      <w:r w:rsidRPr="003A084E">
        <w:rPr>
          <w:b/>
          <w:color w:val="0070C0"/>
          <w:sz w:val="28"/>
          <w:szCs w:val="28"/>
          <w:shd w:val="clear" w:color="auto" w:fill="FFFFFF"/>
          <w:lang w:val="el-GR"/>
        </w:rPr>
        <w:t>μονοακόρεστα λιπαρά οξέα</w:t>
      </w:r>
      <w:r>
        <w:rPr>
          <w:color w:val="0070C0"/>
          <w:sz w:val="28"/>
          <w:szCs w:val="28"/>
          <w:shd w:val="clear" w:color="auto" w:fill="FFFFFF"/>
          <w:lang w:val="el-GR"/>
        </w:rPr>
        <w:t xml:space="preserve"> </w:t>
      </w:r>
      <w:r w:rsidR="00F92DAF" w:rsidRPr="00F92DAF">
        <w:rPr>
          <w:color w:val="0070C0"/>
          <w:sz w:val="28"/>
          <w:szCs w:val="28"/>
          <w:shd w:val="clear" w:color="auto" w:fill="FFFFFF"/>
          <w:lang w:val="el-GR"/>
        </w:rPr>
        <w:t>(</w:t>
      </w:r>
      <w:r w:rsidR="00F92DAF">
        <w:rPr>
          <w:color w:val="0070C0"/>
          <w:sz w:val="28"/>
          <w:szCs w:val="28"/>
          <w:shd w:val="clear" w:color="auto" w:fill="FFFFFF"/>
          <w:lang w:val="el-GR"/>
        </w:rPr>
        <w:t>ελαϊκό οξύ)</w:t>
      </w:r>
    </w:p>
    <w:p w:rsidR="00F92DAF" w:rsidRPr="00757056" w:rsidRDefault="00F92DAF" w:rsidP="00757056">
      <w:pPr>
        <w:pStyle w:val="NormaleWeb"/>
        <w:spacing w:before="0" w:beforeAutospacing="0" w:after="300" w:afterAutospacing="0" w:line="360" w:lineRule="auto"/>
        <w:textAlignment w:val="baseline"/>
        <w:rPr>
          <w:color w:val="0070C0"/>
          <w:sz w:val="26"/>
          <w:szCs w:val="26"/>
          <w:shd w:val="clear" w:color="auto" w:fill="FFFFFF"/>
        </w:rPr>
      </w:pPr>
      <w:r w:rsidRPr="00757056">
        <w:rPr>
          <w:color w:val="0070C0"/>
          <w:sz w:val="26"/>
          <w:szCs w:val="26"/>
          <w:shd w:val="clear" w:color="auto" w:fill="FFFFFF"/>
        </w:rPr>
        <w:t>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FF0000"/>
          <w:sz w:val="26"/>
          <w:szCs w:val="26"/>
          <w:shd w:val="clear" w:color="auto" w:fill="FFFFFF"/>
        </w:rPr>
        <w:t>=</w:t>
      </w:r>
      <w:r w:rsidRPr="00757056">
        <w:rPr>
          <w:color w:val="0070C0"/>
          <w:sz w:val="26"/>
          <w:szCs w:val="26"/>
          <w:shd w:val="clear" w:color="auto" w:fill="FFFFFF"/>
        </w:rPr>
        <w:t xml:space="preserve">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-COO</w:t>
      </w:r>
    </w:p>
    <w:p w:rsidR="003A084E" w:rsidRDefault="003A084E" w:rsidP="003A084E">
      <w:pPr>
        <w:pStyle w:val="NormaleWeb"/>
        <w:spacing w:before="0" w:beforeAutospacing="0" w:after="300" w:afterAutospacing="0" w:line="360" w:lineRule="auto"/>
        <w:textAlignment w:val="baseline"/>
        <w:rPr>
          <w:color w:val="0070C0"/>
          <w:sz w:val="28"/>
          <w:szCs w:val="28"/>
          <w:shd w:val="clear" w:color="auto" w:fill="FFFFFF"/>
          <w:lang w:val="el-GR"/>
        </w:rPr>
      </w:pPr>
      <w:r>
        <w:rPr>
          <w:color w:val="0070C0"/>
          <w:sz w:val="28"/>
          <w:szCs w:val="28"/>
          <w:shd w:val="clear" w:color="auto" w:fill="FFFFFF"/>
          <w:lang w:val="el-GR"/>
        </w:rPr>
        <w:t>Όταν οι άνθρακες ενώνονται μεταξύ τους  με δύο ή περισσότερους διπλούς  δεσμούς</w:t>
      </w:r>
      <w:r w:rsidR="009B183A">
        <w:rPr>
          <w:color w:val="0070C0"/>
          <w:sz w:val="28"/>
          <w:szCs w:val="28"/>
          <w:shd w:val="clear" w:color="auto" w:fill="FFFFFF"/>
          <w:lang w:val="el-GR"/>
        </w:rPr>
        <w:t>,</w:t>
      </w:r>
      <w:r>
        <w:rPr>
          <w:color w:val="0070C0"/>
          <w:sz w:val="28"/>
          <w:szCs w:val="28"/>
          <w:shd w:val="clear" w:color="auto" w:fill="FFFFFF"/>
          <w:lang w:val="el-GR"/>
        </w:rPr>
        <w:t xml:space="preserve"> </w:t>
      </w:r>
      <w:r w:rsidR="009B183A" w:rsidRPr="009B183A">
        <w:rPr>
          <w:color w:val="0070C0"/>
          <w:sz w:val="28"/>
          <w:szCs w:val="28"/>
          <w:shd w:val="clear" w:color="auto" w:fill="FFFFFF"/>
          <w:lang w:val="el-GR"/>
        </w:rPr>
        <w:t>δηλαδή λείπ</w:t>
      </w:r>
      <w:r w:rsidR="009B183A">
        <w:rPr>
          <w:color w:val="0070C0"/>
          <w:sz w:val="28"/>
          <w:szCs w:val="28"/>
          <w:shd w:val="clear" w:color="auto" w:fill="FFFFFF"/>
          <w:lang w:val="el-GR"/>
        </w:rPr>
        <w:t>ουν δύο ή περισσότερα</w:t>
      </w:r>
      <w:r w:rsidR="009B183A" w:rsidRPr="009B183A">
        <w:rPr>
          <w:color w:val="0070C0"/>
          <w:sz w:val="28"/>
          <w:szCs w:val="28"/>
          <w:shd w:val="clear" w:color="auto" w:fill="FFFFFF"/>
          <w:lang w:val="el-GR"/>
        </w:rPr>
        <w:t xml:space="preserve"> </w:t>
      </w:r>
      <w:r w:rsidR="009B183A">
        <w:rPr>
          <w:color w:val="0070C0"/>
          <w:sz w:val="28"/>
          <w:szCs w:val="28"/>
          <w:shd w:val="clear" w:color="auto" w:fill="FFFFFF"/>
          <w:lang w:val="el-GR"/>
        </w:rPr>
        <w:t xml:space="preserve">μόρια </w:t>
      </w:r>
      <w:r w:rsidR="009B183A" w:rsidRPr="009B183A">
        <w:rPr>
          <w:color w:val="0070C0"/>
          <w:sz w:val="28"/>
          <w:szCs w:val="28"/>
          <w:shd w:val="clear" w:color="auto" w:fill="FFFFFF"/>
          <w:lang w:val="el-GR"/>
        </w:rPr>
        <w:t>υδρογόνου,</w:t>
      </w:r>
      <w:r>
        <w:rPr>
          <w:color w:val="0070C0"/>
          <w:sz w:val="28"/>
          <w:szCs w:val="28"/>
          <w:shd w:val="clear" w:color="auto" w:fill="FFFFFF"/>
          <w:lang w:val="el-GR"/>
        </w:rPr>
        <w:t xml:space="preserve">ονομάζονται </w:t>
      </w:r>
      <w:r>
        <w:rPr>
          <w:b/>
          <w:color w:val="0070C0"/>
          <w:sz w:val="28"/>
          <w:szCs w:val="28"/>
          <w:shd w:val="clear" w:color="auto" w:fill="FFFFFF"/>
          <w:lang w:val="el-GR"/>
        </w:rPr>
        <w:t>πολυ</w:t>
      </w:r>
      <w:r w:rsidRPr="003A084E">
        <w:rPr>
          <w:b/>
          <w:color w:val="0070C0"/>
          <w:sz w:val="28"/>
          <w:szCs w:val="28"/>
          <w:shd w:val="clear" w:color="auto" w:fill="FFFFFF"/>
          <w:lang w:val="el-GR"/>
        </w:rPr>
        <w:t>ακόρεστα λιπαρά οξέα</w:t>
      </w:r>
      <w:r>
        <w:rPr>
          <w:color w:val="0070C0"/>
          <w:sz w:val="28"/>
          <w:szCs w:val="28"/>
          <w:shd w:val="clear" w:color="auto" w:fill="FFFFFF"/>
          <w:lang w:val="el-GR"/>
        </w:rPr>
        <w:t xml:space="preserve"> </w:t>
      </w:r>
      <w:r w:rsidR="00551F0C">
        <w:rPr>
          <w:color w:val="0070C0"/>
          <w:sz w:val="28"/>
          <w:szCs w:val="28"/>
          <w:shd w:val="clear" w:color="auto" w:fill="FFFFFF"/>
          <w:lang w:val="el-GR"/>
        </w:rPr>
        <w:t>(λινελαϊκό οξύ)</w:t>
      </w:r>
    </w:p>
    <w:p w:rsidR="00757056" w:rsidRPr="00757056" w:rsidRDefault="00757056" w:rsidP="00757056">
      <w:pPr>
        <w:pStyle w:val="NormaleWeb"/>
        <w:spacing w:before="0" w:beforeAutospacing="0" w:after="300" w:afterAutospacing="0" w:line="360" w:lineRule="auto"/>
        <w:textAlignment w:val="baseline"/>
        <w:rPr>
          <w:color w:val="0070C0"/>
          <w:sz w:val="26"/>
          <w:szCs w:val="26"/>
          <w:shd w:val="clear" w:color="auto" w:fill="FFFFFF"/>
        </w:rPr>
      </w:pPr>
      <w:r w:rsidRPr="00757056">
        <w:rPr>
          <w:color w:val="0070C0"/>
          <w:sz w:val="26"/>
          <w:szCs w:val="26"/>
          <w:shd w:val="clear" w:color="auto" w:fill="FFFFFF"/>
        </w:rPr>
        <w:t>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FF0000"/>
          <w:sz w:val="26"/>
          <w:szCs w:val="26"/>
          <w:shd w:val="clear" w:color="auto" w:fill="FFFFFF"/>
        </w:rPr>
        <w:t>=</w:t>
      </w:r>
      <w:r w:rsidRPr="00757056">
        <w:rPr>
          <w:color w:val="0070C0"/>
          <w:sz w:val="26"/>
          <w:szCs w:val="26"/>
          <w:shd w:val="clear" w:color="auto" w:fill="FFFFFF"/>
        </w:rPr>
        <w:t xml:space="preserve">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FF0000"/>
          <w:sz w:val="26"/>
          <w:szCs w:val="26"/>
          <w:shd w:val="clear" w:color="auto" w:fill="FFFFFF"/>
        </w:rPr>
        <w:t>=</w:t>
      </w:r>
      <w:r w:rsidRPr="00757056">
        <w:rPr>
          <w:color w:val="0070C0"/>
          <w:sz w:val="26"/>
          <w:szCs w:val="26"/>
          <w:shd w:val="clear" w:color="auto" w:fill="FFFFFF"/>
        </w:rPr>
        <w:t xml:space="preserve"> CH</w:t>
      </w:r>
      <w:r w:rsidRPr="00757056">
        <w:rPr>
          <w:color w:val="0070C0"/>
          <w:sz w:val="26"/>
          <w:szCs w:val="26"/>
          <w:shd w:val="clear" w:color="auto" w:fill="FFFFFF"/>
          <w:vertAlign w:val="superscript"/>
        </w:rPr>
        <w:t>2</w:t>
      </w:r>
      <w:r w:rsidRPr="00757056">
        <w:rPr>
          <w:color w:val="0070C0"/>
          <w:sz w:val="26"/>
          <w:szCs w:val="26"/>
          <w:shd w:val="clear" w:color="auto" w:fill="FFFFFF"/>
        </w:rPr>
        <w:t xml:space="preserve">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 CH</w:t>
      </w:r>
      <w:r w:rsidRPr="00757056">
        <w:rPr>
          <w:color w:val="0070C0"/>
          <w:sz w:val="26"/>
          <w:szCs w:val="26"/>
          <w:shd w:val="clear" w:color="auto" w:fill="FFFFFF"/>
          <w:vertAlign w:val="superscript"/>
        </w:rPr>
        <w:t>2</w:t>
      </w:r>
      <w:r w:rsidRPr="00757056">
        <w:rPr>
          <w:color w:val="0070C0"/>
          <w:sz w:val="26"/>
          <w:szCs w:val="26"/>
          <w:shd w:val="clear" w:color="auto" w:fill="FFFFFF"/>
        </w:rPr>
        <w:t>-COO</w:t>
      </w:r>
    </w:p>
    <w:p w:rsidR="00153628" w:rsidRPr="00C63CCA" w:rsidRDefault="00153628" w:rsidP="001446DF">
      <w:pPr>
        <w:pStyle w:val="NormaleWeb"/>
        <w:spacing w:before="0" w:beforeAutospacing="0" w:after="300" w:afterAutospacing="0" w:line="360" w:lineRule="auto"/>
        <w:textAlignment w:val="baseline"/>
        <w:rPr>
          <w:color w:val="0070C0"/>
          <w:sz w:val="28"/>
          <w:szCs w:val="28"/>
          <w:shd w:val="clear" w:color="auto" w:fill="FFFFFF"/>
        </w:rPr>
      </w:pPr>
    </w:p>
    <w:p w:rsidR="005E5A9D" w:rsidRDefault="005E5A9D" w:rsidP="001446DF">
      <w:pPr>
        <w:pStyle w:val="NormaleWeb"/>
        <w:spacing w:before="0" w:beforeAutospacing="0" w:after="300" w:afterAutospacing="0" w:line="360" w:lineRule="auto"/>
        <w:textAlignment w:val="baseline"/>
        <w:rPr>
          <w:color w:val="0070C0"/>
          <w:sz w:val="28"/>
          <w:szCs w:val="28"/>
          <w:shd w:val="clear" w:color="auto" w:fill="FFFFFF"/>
          <w:lang w:val="el-GR"/>
        </w:rPr>
      </w:pPr>
      <w:r>
        <w:rPr>
          <w:color w:val="0070C0"/>
          <w:sz w:val="28"/>
          <w:szCs w:val="28"/>
          <w:shd w:val="clear" w:color="auto" w:fill="FFFFFF"/>
          <w:lang w:val="el-GR"/>
        </w:rPr>
        <w:t xml:space="preserve">Οι </w:t>
      </w:r>
      <w:r w:rsidRPr="00F822EA">
        <w:rPr>
          <w:b/>
          <w:color w:val="0070C0"/>
          <w:sz w:val="28"/>
          <w:szCs w:val="28"/>
          <w:shd w:val="clear" w:color="auto" w:fill="FFFFFF"/>
          <w:lang w:val="el-GR"/>
        </w:rPr>
        <w:t>τριακυλογλυκερόλες</w:t>
      </w:r>
      <w:r w:rsidR="00876E7A">
        <w:rPr>
          <w:color w:val="0070C0"/>
          <w:sz w:val="28"/>
          <w:szCs w:val="28"/>
          <w:shd w:val="clear" w:color="auto" w:fill="FFFFFF"/>
          <w:lang w:val="el-GR"/>
        </w:rPr>
        <w:t xml:space="preserve"> (τριγλυκερίδια) είναι έν</w:t>
      </w:r>
      <w:r>
        <w:rPr>
          <w:color w:val="0070C0"/>
          <w:sz w:val="28"/>
          <w:szCs w:val="28"/>
          <w:shd w:val="clear" w:color="auto" w:fill="FFFFFF"/>
          <w:lang w:val="el-GR"/>
        </w:rPr>
        <w:t>α</w:t>
      </w:r>
      <w:r w:rsidR="00876E7A">
        <w:rPr>
          <w:color w:val="0070C0"/>
          <w:sz w:val="28"/>
          <w:szCs w:val="28"/>
          <w:shd w:val="clear" w:color="auto" w:fill="FFFFFF"/>
          <w:lang w:val="el-GR"/>
        </w:rPr>
        <w:t xml:space="preserve"> </w:t>
      </w:r>
      <w:r>
        <w:rPr>
          <w:color w:val="0070C0"/>
          <w:sz w:val="28"/>
          <w:szCs w:val="28"/>
          <w:shd w:val="clear" w:color="auto" w:fill="FFFFFF"/>
          <w:lang w:val="el-GR"/>
        </w:rPr>
        <w:t>μόριο γλυκερόλης και 3 λιπαρά οξέα. Είναι τα πιο συνηθισμένα είδη λίπους και είναι συστατικό και των φυτικών και των ζωικών ελαίων.</w:t>
      </w:r>
    </w:p>
    <w:p w:rsidR="005E5A9D" w:rsidRDefault="00CD4C58" w:rsidP="005E5A9D">
      <w:pPr>
        <w:pStyle w:val="NormaleWeb"/>
        <w:spacing w:before="0" w:beforeAutospacing="0" w:after="300" w:afterAutospacing="0" w:line="360" w:lineRule="auto"/>
        <w:jc w:val="center"/>
        <w:textAlignment w:val="baseline"/>
        <w:rPr>
          <w:color w:val="0070C0"/>
          <w:sz w:val="28"/>
          <w:szCs w:val="28"/>
          <w:shd w:val="clear" w:color="auto" w:fill="FFFFFF"/>
          <w:lang w:val="el-GR"/>
        </w:rPr>
      </w:pPr>
      <w:r>
        <w:rPr>
          <w:noProof/>
          <w:color w:val="0070C0"/>
          <w:sz w:val="28"/>
          <w:szCs w:val="28"/>
          <w:shd w:val="clear" w:color="auto" w:fill="FFFFFF"/>
        </w:rPr>
        <w:drawing>
          <wp:inline distT="0" distB="0" distL="0" distR="0">
            <wp:extent cx="3486662" cy="16859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4963" cy="1689939"/>
                    </a:xfrm>
                    <a:prstGeom prst="rect">
                      <a:avLst/>
                    </a:prstGeom>
                    <a:noFill/>
                    <a:ln>
                      <a:noFill/>
                    </a:ln>
                  </pic:spPr>
                </pic:pic>
              </a:graphicData>
            </a:graphic>
          </wp:inline>
        </w:drawing>
      </w:r>
    </w:p>
    <w:p w:rsidR="005E5A9D" w:rsidRDefault="005E5A9D" w:rsidP="005E5A9D">
      <w:pPr>
        <w:pStyle w:val="NormaleWeb"/>
        <w:spacing w:before="0" w:beforeAutospacing="0" w:after="300" w:afterAutospacing="0" w:line="360" w:lineRule="auto"/>
        <w:jc w:val="both"/>
        <w:textAlignment w:val="baseline"/>
        <w:rPr>
          <w:color w:val="0070C0"/>
          <w:sz w:val="28"/>
          <w:szCs w:val="28"/>
          <w:shd w:val="clear" w:color="auto" w:fill="FFFFFF"/>
          <w:lang w:val="el-GR"/>
        </w:rPr>
      </w:pPr>
    </w:p>
    <w:p w:rsidR="005E5A9D" w:rsidRDefault="005E5A9D" w:rsidP="005E5A9D">
      <w:pPr>
        <w:pStyle w:val="NormaleWeb"/>
        <w:spacing w:before="0" w:beforeAutospacing="0" w:after="300" w:afterAutospacing="0" w:line="360" w:lineRule="auto"/>
        <w:jc w:val="both"/>
        <w:textAlignment w:val="baseline"/>
        <w:rPr>
          <w:color w:val="0070C0"/>
          <w:sz w:val="28"/>
          <w:szCs w:val="28"/>
          <w:shd w:val="clear" w:color="auto" w:fill="FFFFFF"/>
          <w:lang w:val="el-GR"/>
        </w:rPr>
      </w:pPr>
      <w:r>
        <w:rPr>
          <w:color w:val="0070C0"/>
          <w:sz w:val="28"/>
          <w:szCs w:val="28"/>
          <w:shd w:val="clear" w:color="auto" w:fill="FFFFFF"/>
          <w:lang w:val="el-GR"/>
        </w:rPr>
        <w:t xml:space="preserve">Η </w:t>
      </w:r>
      <w:r w:rsidRPr="00F822EA">
        <w:rPr>
          <w:b/>
          <w:color w:val="0070C0"/>
          <w:sz w:val="28"/>
          <w:szCs w:val="28"/>
          <w:shd w:val="clear" w:color="auto" w:fill="FFFFFF"/>
          <w:lang w:val="el-GR"/>
        </w:rPr>
        <w:t>χοληστερόλη</w:t>
      </w:r>
      <w:r>
        <w:rPr>
          <w:color w:val="0070C0"/>
          <w:sz w:val="28"/>
          <w:szCs w:val="28"/>
          <w:shd w:val="clear" w:color="auto" w:fill="FFFFFF"/>
          <w:lang w:val="el-GR"/>
        </w:rPr>
        <w:t xml:space="preserve"> είναι συστατικό των κυτταρικών μεμβρανών και πρόδρομος για σημαντικές βιολογικές </w:t>
      </w:r>
      <w:r w:rsidR="00873E57">
        <w:rPr>
          <w:color w:val="0070C0"/>
          <w:sz w:val="28"/>
          <w:szCs w:val="28"/>
          <w:shd w:val="clear" w:color="auto" w:fill="FFFFFF"/>
          <w:lang w:val="el-GR"/>
        </w:rPr>
        <w:t>ουσίες όπως κάποιες ορμόνες.  Αφθονεί</w:t>
      </w:r>
      <w:r>
        <w:rPr>
          <w:color w:val="0070C0"/>
          <w:sz w:val="28"/>
          <w:szCs w:val="28"/>
          <w:shd w:val="clear" w:color="auto" w:fill="FFFFFF"/>
          <w:lang w:val="el-GR"/>
        </w:rPr>
        <w:t xml:space="preserve"> στους ζωικούς ιστούς</w:t>
      </w:r>
      <w:r w:rsidR="00873E57">
        <w:rPr>
          <w:color w:val="0070C0"/>
          <w:sz w:val="28"/>
          <w:szCs w:val="28"/>
          <w:shd w:val="clear" w:color="auto" w:fill="FFFFFF"/>
          <w:lang w:val="el-GR"/>
        </w:rPr>
        <w:t>,</w:t>
      </w:r>
      <w:r>
        <w:rPr>
          <w:color w:val="0070C0"/>
          <w:sz w:val="28"/>
          <w:szCs w:val="28"/>
          <w:shd w:val="clear" w:color="auto" w:fill="FFFFFF"/>
          <w:lang w:val="el-GR"/>
        </w:rPr>
        <w:t xml:space="preserve"> αλλά δεν υπάρχ</w:t>
      </w:r>
      <w:r w:rsidR="00873E57">
        <w:rPr>
          <w:color w:val="0070C0"/>
          <w:sz w:val="28"/>
          <w:szCs w:val="28"/>
          <w:shd w:val="clear" w:color="auto" w:fill="FFFFFF"/>
          <w:lang w:val="el-GR"/>
        </w:rPr>
        <w:t>ει</w:t>
      </w:r>
      <w:r>
        <w:rPr>
          <w:color w:val="0070C0"/>
          <w:sz w:val="28"/>
          <w:szCs w:val="28"/>
          <w:shd w:val="clear" w:color="auto" w:fill="FFFFFF"/>
          <w:lang w:val="el-GR"/>
        </w:rPr>
        <w:t xml:space="preserve"> στα φυτά. </w:t>
      </w:r>
    </w:p>
    <w:p w:rsidR="00D6423D" w:rsidRPr="000516F5" w:rsidRDefault="00964E0F" w:rsidP="00964E0F">
      <w:pPr>
        <w:pStyle w:val="NormaleWeb"/>
        <w:spacing w:before="0" w:beforeAutospacing="0" w:after="300" w:afterAutospacing="0" w:line="360" w:lineRule="auto"/>
        <w:textAlignment w:val="baseline"/>
        <w:rPr>
          <w:b/>
          <w:color w:val="0070C0"/>
          <w:sz w:val="28"/>
          <w:szCs w:val="28"/>
          <w:lang w:val="el-GR"/>
        </w:rPr>
      </w:pPr>
      <w:r w:rsidRPr="000516F5">
        <w:rPr>
          <w:b/>
          <w:color w:val="0070C0"/>
          <w:sz w:val="28"/>
          <w:szCs w:val="28"/>
          <w:lang w:val="el-GR"/>
        </w:rPr>
        <w:lastRenderedPageBreak/>
        <w:t xml:space="preserve">ΒΙΟΛΟΓΙΚΟΣ ΡΟΛΟΣ ΤΩΝ ΛΙΠΩΝ </w:t>
      </w:r>
    </w:p>
    <w:p w:rsidR="00224DA1" w:rsidRDefault="00224DA1" w:rsidP="00224DA1">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Ε</w:t>
      </w:r>
      <w:r w:rsidR="00964E0F" w:rsidRPr="00964E0F">
        <w:rPr>
          <w:color w:val="0070C0"/>
          <w:sz w:val="28"/>
          <w:szCs w:val="28"/>
          <w:lang w:val="el-GR"/>
        </w:rPr>
        <w:t>ίναι συστατικά όλων των κύτταρων</w:t>
      </w:r>
      <w:r>
        <w:rPr>
          <w:color w:val="0070C0"/>
          <w:sz w:val="28"/>
          <w:szCs w:val="28"/>
          <w:lang w:val="el-GR"/>
        </w:rPr>
        <w:t xml:space="preserve"> στα οποία οφείλ</w:t>
      </w:r>
      <w:r w:rsidR="0033060B">
        <w:rPr>
          <w:color w:val="0070C0"/>
          <w:sz w:val="28"/>
          <w:szCs w:val="28"/>
          <w:lang w:val="el-GR"/>
        </w:rPr>
        <w:t>ε</w:t>
      </w:r>
      <w:r>
        <w:rPr>
          <w:color w:val="0070C0"/>
          <w:sz w:val="28"/>
          <w:szCs w:val="28"/>
          <w:lang w:val="el-GR"/>
        </w:rPr>
        <w:t>ται η</w:t>
      </w:r>
      <w:r w:rsidR="00964E0F" w:rsidRPr="00964E0F">
        <w:rPr>
          <w:color w:val="0070C0"/>
          <w:sz w:val="28"/>
          <w:szCs w:val="28"/>
          <w:lang w:val="el-GR"/>
        </w:rPr>
        <w:t xml:space="preserve"> διαπερατότητας τους </w:t>
      </w:r>
    </w:p>
    <w:p w:rsidR="00224DA1" w:rsidRDefault="00964E0F" w:rsidP="00224DA1">
      <w:pPr>
        <w:pStyle w:val="NormaleWeb"/>
        <w:numPr>
          <w:ilvl w:val="0"/>
          <w:numId w:val="3"/>
        </w:numPr>
        <w:spacing w:before="0" w:beforeAutospacing="0" w:after="300" w:afterAutospacing="0" w:line="360" w:lineRule="auto"/>
        <w:textAlignment w:val="baseline"/>
        <w:rPr>
          <w:color w:val="0070C0"/>
          <w:sz w:val="28"/>
          <w:szCs w:val="28"/>
          <w:lang w:val="el-GR"/>
        </w:rPr>
      </w:pPr>
      <w:r w:rsidRPr="00964E0F">
        <w:rPr>
          <w:color w:val="0070C0"/>
          <w:sz w:val="28"/>
          <w:szCs w:val="28"/>
          <w:lang w:val="el-GR"/>
        </w:rPr>
        <w:t xml:space="preserve">Αποτελούν την κύρια µορφή αποθηκευτικής ενέργειας στον οργανισµό </w:t>
      </w:r>
    </w:p>
    <w:p w:rsidR="00224DA1" w:rsidRDefault="00964E0F" w:rsidP="00224DA1">
      <w:pPr>
        <w:pStyle w:val="NormaleWeb"/>
        <w:numPr>
          <w:ilvl w:val="0"/>
          <w:numId w:val="3"/>
        </w:numPr>
        <w:spacing w:before="0" w:beforeAutospacing="0" w:after="300" w:afterAutospacing="0" w:line="360" w:lineRule="auto"/>
        <w:textAlignment w:val="baseline"/>
        <w:rPr>
          <w:color w:val="0070C0"/>
          <w:sz w:val="28"/>
          <w:szCs w:val="28"/>
          <w:lang w:val="el-GR"/>
        </w:rPr>
      </w:pPr>
      <w:r w:rsidRPr="00964E0F">
        <w:rPr>
          <w:color w:val="0070C0"/>
          <w:sz w:val="28"/>
          <w:szCs w:val="28"/>
          <w:lang w:val="el-GR"/>
        </w:rPr>
        <w:t xml:space="preserve">Μονώνουν και προστατεύουν τα όργανα </w:t>
      </w:r>
    </w:p>
    <w:p w:rsidR="004B2B6A" w:rsidRDefault="004B2B6A" w:rsidP="00224DA1">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Βοηθούν στην απορρόφηση των λιποδιαλυτών βιταμινών</w:t>
      </w:r>
    </w:p>
    <w:p w:rsidR="00EA07A9" w:rsidRDefault="00964E0F" w:rsidP="00EA07A9">
      <w:pPr>
        <w:pStyle w:val="NormaleWeb"/>
        <w:numPr>
          <w:ilvl w:val="0"/>
          <w:numId w:val="3"/>
        </w:numPr>
        <w:spacing w:before="0" w:beforeAutospacing="0" w:after="300" w:afterAutospacing="0" w:line="360" w:lineRule="auto"/>
        <w:textAlignment w:val="baseline"/>
        <w:rPr>
          <w:color w:val="0070C0"/>
          <w:sz w:val="28"/>
          <w:szCs w:val="28"/>
          <w:lang w:val="el-GR"/>
        </w:rPr>
      </w:pPr>
      <w:r w:rsidRPr="00964E0F">
        <w:rPr>
          <w:color w:val="0070C0"/>
          <w:sz w:val="28"/>
          <w:szCs w:val="28"/>
          <w:lang w:val="el-GR"/>
        </w:rPr>
        <w:t>Είναι πρόδροµες ουσίες πολλών σηµαντικών βιολογικών µορίων (ορµόνες ,</w:t>
      </w:r>
      <w:r w:rsidR="00224DA1">
        <w:rPr>
          <w:color w:val="0070C0"/>
          <w:sz w:val="28"/>
          <w:szCs w:val="28"/>
          <w:lang w:val="el-GR"/>
        </w:rPr>
        <w:t xml:space="preserve"> </w:t>
      </w:r>
      <w:r w:rsidRPr="00964E0F">
        <w:rPr>
          <w:color w:val="0070C0"/>
          <w:sz w:val="28"/>
          <w:szCs w:val="28"/>
          <w:lang w:val="el-GR"/>
        </w:rPr>
        <w:t>βιταµίνες)</w:t>
      </w:r>
    </w:p>
    <w:p w:rsidR="00532FE1" w:rsidRDefault="00532FE1" w:rsidP="00EA07A9">
      <w:pPr>
        <w:pStyle w:val="NormaleWeb"/>
        <w:spacing w:before="0" w:beforeAutospacing="0" w:after="300" w:afterAutospacing="0" w:line="360" w:lineRule="auto"/>
        <w:textAlignment w:val="baseline"/>
        <w:rPr>
          <w:b/>
          <w:color w:val="0070C0"/>
          <w:sz w:val="28"/>
          <w:szCs w:val="28"/>
          <w:lang w:val="el-GR"/>
        </w:rPr>
      </w:pPr>
    </w:p>
    <w:p w:rsidR="00D6553D" w:rsidRPr="00D6553D" w:rsidRDefault="00532FE1" w:rsidP="00EA07A9">
      <w:pPr>
        <w:pStyle w:val="NormaleWeb"/>
        <w:spacing w:before="0" w:beforeAutospacing="0" w:after="300" w:afterAutospacing="0" w:line="360" w:lineRule="auto"/>
        <w:textAlignment w:val="baseline"/>
        <w:rPr>
          <w:b/>
          <w:color w:val="0070C0"/>
          <w:sz w:val="28"/>
          <w:szCs w:val="28"/>
          <w:lang w:val="el-GR"/>
        </w:rPr>
      </w:pPr>
      <w:r>
        <w:rPr>
          <w:noProof/>
          <w:color w:val="0070C0"/>
          <w:sz w:val="28"/>
          <w:szCs w:val="28"/>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374650</wp:posOffset>
                </wp:positionV>
                <wp:extent cx="38100" cy="4714875"/>
                <wp:effectExtent l="0" t="0" r="19050" b="28575"/>
                <wp:wrapNone/>
                <wp:docPr id="1" name="Connettore diritto 1"/>
                <wp:cNvGraphicFramePr/>
                <a:graphic xmlns:a="http://schemas.openxmlformats.org/drawingml/2006/main">
                  <a:graphicData uri="http://schemas.microsoft.com/office/word/2010/wordprocessingShape">
                    <wps:wsp>
                      <wps:cNvCnPr/>
                      <wps:spPr>
                        <a:xfrm>
                          <a:off x="0" y="0"/>
                          <a:ext cx="38100" cy="47148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7AA68"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29.5pt" to="-17.95pt,4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" strokecolor="#70ad47 [3209]" strokeweight="1pt">
                <v:stroke joinstyle="miter"/>
              </v:line>
            </w:pict>
          </mc:Fallback>
        </mc:AlternateContent>
      </w:r>
      <w:r w:rsidR="00EA07A9" w:rsidRPr="00D6553D">
        <w:rPr>
          <w:b/>
          <w:color w:val="0070C0"/>
          <w:sz w:val="28"/>
          <w:szCs w:val="28"/>
          <w:lang w:val="el-GR"/>
        </w:rPr>
        <w:t xml:space="preserve">ΠΕΨΗ ΤΩΝ ΛΙΠΩΝ </w:t>
      </w:r>
    </w:p>
    <w:p w:rsidR="00DB13F7" w:rsidRDefault="00EA07A9" w:rsidP="00EA07A9">
      <w:pPr>
        <w:pStyle w:val="NormaleWeb"/>
        <w:spacing w:before="0" w:beforeAutospacing="0" w:after="300" w:afterAutospacing="0" w:line="360" w:lineRule="auto"/>
        <w:textAlignment w:val="baseline"/>
        <w:rPr>
          <w:color w:val="0070C0"/>
          <w:sz w:val="28"/>
          <w:szCs w:val="28"/>
          <w:lang w:val="el-GR"/>
        </w:rPr>
      </w:pPr>
      <w:r w:rsidRPr="00D6553D">
        <w:rPr>
          <w:color w:val="0070C0"/>
          <w:sz w:val="28"/>
          <w:szCs w:val="28"/>
          <w:lang w:val="el-GR"/>
        </w:rPr>
        <w:t xml:space="preserve">Η πέψη των λιπών στο </w:t>
      </w:r>
      <w:r w:rsidR="00D6553D" w:rsidRPr="00D6553D">
        <w:rPr>
          <w:color w:val="0070C0"/>
          <w:sz w:val="28"/>
          <w:szCs w:val="28"/>
          <w:lang w:val="el-GR"/>
        </w:rPr>
        <w:t>στόμα</w:t>
      </w:r>
      <w:r w:rsidRPr="00D6553D">
        <w:rPr>
          <w:color w:val="0070C0"/>
          <w:sz w:val="28"/>
          <w:szCs w:val="28"/>
          <w:lang w:val="el-GR"/>
        </w:rPr>
        <w:t xml:space="preserve"> είναι µόνο µηχανική πέψη</w:t>
      </w:r>
      <w:r w:rsidR="00D6553D" w:rsidRPr="00D6553D">
        <w:rPr>
          <w:color w:val="0070C0"/>
          <w:sz w:val="28"/>
          <w:szCs w:val="28"/>
          <w:lang w:val="el-GR"/>
        </w:rPr>
        <w:t>.</w:t>
      </w:r>
      <w:r w:rsidRPr="00D6553D">
        <w:rPr>
          <w:color w:val="0070C0"/>
          <w:sz w:val="28"/>
          <w:szCs w:val="28"/>
          <w:lang w:val="el-GR"/>
        </w:rPr>
        <w:t xml:space="preserve"> </w:t>
      </w:r>
      <w:r w:rsidR="00A248CF">
        <w:rPr>
          <w:color w:val="0070C0"/>
          <w:sz w:val="28"/>
          <w:szCs w:val="28"/>
          <w:lang w:val="el-GR"/>
        </w:rPr>
        <w:t>Μεταφέρονται σ</w:t>
      </w:r>
      <w:r w:rsidRPr="00D6553D">
        <w:rPr>
          <w:color w:val="0070C0"/>
          <w:sz w:val="28"/>
          <w:szCs w:val="28"/>
          <w:lang w:val="el-GR"/>
        </w:rPr>
        <w:t xml:space="preserve">το </w:t>
      </w:r>
      <w:r w:rsidR="00D6553D" w:rsidRPr="00D6553D">
        <w:rPr>
          <w:color w:val="0070C0"/>
          <w:sz w:val="28"/>
          <w:szCs w:val="28"/>
          <w:lang w:val="el-GR"/>
        </w:rPr>
        <w:t>στομάχι</w:t>
      </w:r>
      <w:r w:rsidRPr="00D6553D">
        <w:rPr>
          <w:color w:val="0070C0"/>
          <w:sz w:val="28"/>
          <w:szCs w:val="28"/>
          <w:lang w:val="el-GR"/>
        </w:rPr>
        <w:t xml:space="preserve"> </w:t>
      </w:r>
      <w:r w:rsidR="00A248CF">
        <w:rPr>
          <w:color w:val="0070C0"/>
          <w:sz w:val="28"/>
          <w:szCs w:val="28"/>
          <w:lang w:val="el-GR"/>
        </w:rPr>
        <w:t xml:space="preserve">όπου με τη βοήθεια της </w:t>
      </w:r>
      <w:r w:rsidRPr="004B2B6A">
        <w:rPr>
          <w:color w:val="0070C0"/>
          <w:sz w:val="28"/>
          <w:szCs w:val="28"/>
          <w:u w:val="single"/>
          <w:lang w:val="el-GR"/>
        </w:rPr>
        <w:t>γαστρικής λιπάσης</w:t>
      </w:r>
      <w:r w:rsidRPr="00D6553D">
        <w:rPr>
          <w:color w:val="0070C0"/>
          <w:sz w:val="28"/>
          <w:szCs w:val="28"/>
          <w:lang w:val="el-GR"/>
        </w:rPr>
        <w:t xml:space="preserve"> πραγµατοποιείται ελευθέρωση των λιπών</w:t>
      </w:r>
      <w:r w:rsidR="00D6553D" w:rsidRPr="00D6553D">
        <w:rPr>
          <w:color w:val="0070C0"/>
          <w:sz w:val="28"/>
          <w:szCs w:val="28"/>
          <w:lang w:val="el-GR"/>
        </w:rPr>
        <w:t xml:space="preserve"> </w:t>
      </w:r>
      <w:r w:rsidRPr="00D6553D">
        <w:rPr>
          <w:color w:val="0070C0"/>
          <w:sz w:val="28"/>
          <w:szCs w:val="28"/>
          <w:lang w:val="el-GR"/>
        </w:rPr>
        <w:t>και µερική γαλακτωµατοποίηση</w:t>
      </w:r>
      <w:r w:rsidR="00A248CF">
        <w:rPr>
          <w:color w:val="0070C0"/>
          <w:sz w:val="28"/>
          <w:szCs w:val="28"/>
          <w:lang w:val="el-GR"/>
        </w:rPr>
        <w:t xml:space="preserve"> τους</w:t>
      </w:r>
      <w:r w:rsidR="00D6553D" w:rsidRPr="00D6553D">
        <w:rPr>
          <w:color w:val="0070C0"/>
          <w:sz w:val="28"/>
          <w:szCs w:val="28"/>
          <w:lang w:val="el-GR"/>
        </w:rPr>
        <w:t xml:space="preserve">. </w:t>
      </w:r>
      <w:r w:rsidRPr="00D6553D">
        <w:rPr>
          <w:color w:val="0070C0"/>
          <w:sz w:val="28"/>
          <w:szCs w:val="28"/>
          <w:lang w:val="el-GR"/>
        </w:rPr>
        <w:t xml:space="preserve"> </w:t>
      </w:r>
      <w:r w:rsidR="00D6553D" w:rsidRPr="00D6553D">
        <w:rPr>
          <w:color w:val="0070C0"/>
          <w:sz w:val="28"/>
          <w:szCs w:val="28"/>
          <w:lang w:val="el-GR"/>
        </w:rPr>
        <w:t xml:space="preserve">Η κύρια πέψη </w:t>
      </w:r>
      <w:r w:rsidR="00A248CF">
        <w:rPr>
          <w:color w:val="0070C0"/>
          <w:sz w:val="28"/>
          <w:szCs w:val="28"/>
          <w:lang w:val="el-GR"/>
        </w:rPr>
        <w:t xml:space="preserve">όμως </w:t>
      </w:r>
      <w:r w:rsidR="00D6553D" w:rsidRPr="00D6553D">
        <w:rPr>
          <w:color w:val="0070C0"/>
          <w:sz w:val="28"/>
          <w:szCs w:val="28"/>
          <w:lang w:val="el-GR"/>
        </w:rPr>
        <w:t xml:space="preserve">των λιπών πραγµατοποιείται στο </w:t>
      </w:r>
      <w:r w:rsidR="00B61FC3" w:rsidRPr="00B61FC3">
        <w:rPr>
          <w:b/>
          <w:color w:val="0070C0"/>
          <w:sz w:val="28"/>
          <w:szCs w:val="28"/>
          <w:lang w:val="el-GR"/>
        </w:rPr>
        <w:t>λεπτό</w:t>
      </w:r>
      <w:r w:rsidR="00B61FC3">
        <w:rPr>
          <w:color w:val="0070C0"/>
          <w:sz w:val="28"/>
          <w:szCs w:val="28"/>
          <w:lang w:val="el-GR"/>
        </w:rPr>
        <w:t xml:space="preserve"> </w:t>
      </w:r>
      <w:r w:rsidR="00D6553D" w:rsidRPr="009D40D3">
        <w:rPr>
          <w:b/>
          <w:color w:val="0070C0"/>
          <w:sz w:val="28"/>
          <w:szCs w:val="28"/>
          <w:lang w:val="el-GR"/>
        </w:rPr>
        <w:t>έντερο</w:t>
      </w:r>
      <w:r w:rsidR="00D6553D" w:rsidRPr="00D6553D">
        <w:rPr>
          <w:color w:val="0070C0"/>
          <w:sz w:val="28"/>
          <w:szCs w:val="28"/>
          <w:lang w:val="el-GR"/>
        </w:rPr>
        <w:t xml:space="preserve"> </w:t>
      </w:r>
      <w:r w:rsidRPr="00D6553D">
        <w:rPr>
          <w:color w:val="0070C0"/>
          <w:sz w:val="28"/>
          <w:szCs w:val="28"/>
          <w:lang w:val="el-GR"/>
        </w:rPr>
        <w:t xml:space="preserve">µε την βοήθεια των </w:t>
      </w:r>
      <w:r w:rsidRPr="004B2B6A">
        <w:rPr>
          <w:color w:val="0070C0"/>
          <w:sz w:val="28"/>
          <w:szCs w:val="28"/>
          <w:u w:val="single"/>
          <w:lang w:val="el-GR"/>
        </w:rPr>
        <w:t>λιπασών του παγκρέατος</w:t>
      </w:r>
      <w:r w:rsidR="004B2B6A" w:rsidRPr="004B2B6A">
        <w:rPr>
          <w:color w:val="0070C0"/>
          <w:sz w:val="28"/>
          <w:szCs w:val="28"/>
          <w:u w:val="single"/>
          <w:lang w:val="el-GR"/>
        </w:rPr>
        <w:t xml:space="preserve"> </w:t>
      </w:r>
      <w:r w:rsidRPr="004B2B6A">
        <w:rPr>
          <w:color w:val="0070C0"/>
          <w:sz w:val="28"/>
          <w:szCs w:val="28"/>
          <w:u w:val="single"/>
          <w:lang w:val="el-GR"/>
        </w:rPr>
        <w:t xml:space="preserve"> και χολικών αλάτων</w:t>
      </w:r>
      <w:r w:rsidR="00D6553D" w:rsidRPr="00D6553D">
        <w:rPr>
          <w:color w:val="0070C0"/>
          <w:sz w:val="28"/>
          <w:szCs w:val="28"/>
          <w:lang w:val="el-GR"/>
        </w:rPr>
        <w:t>.</w:t>
      </w:r>
      <w:r w:rsidRPr="00D6553D">
        <w:rPr>
          <w:color w:val="0070C0"/>
          <w:sz w:val="28"/>
          <w:szCs w:val="28"/>
          <w:lang w:val="el-GR"/>
        </w:rPr>
        <w:t xml:space="preserve"> Η διάσπαση των τριγλυκεκεριδίων από την λιπάση γίνεται σταδιακά</w:t>
      </w:r>
      <w:r w:rsidR="00D6553D" w:rsidRPr="00D6553D">
        <w:rPr>
          <w:color w:val="0070C0"/>
          <w:sz w:val="28"/>
          <w:szCs w:val="28"/>
          <w:lang w:val="el-GR"/>
        </w:rPr>
        <w:t>.</w:t>
      </w:r>
      <w:r w:rsidR="00A248CF">
        <w:rPr>
          <w:color w:val="0070C0"/>
          <w:sz w:val="28"/>
          <w:szCs w:val="28"/>
          <w:lang w:val="el-GR"/>
        </w:rPr>
        <w:t xml:space="preserve"> </w:t>
      </w:r>
      <w:r w:rsidR="00D6553D" w:rsidRPr="00D6553D">
        <w:rPr>
          <w:color w:val="0070C0"/>
          <w:sz w:val="28"/>
          <w:szCs w:val="28"/>
          <w:lang w:val="el-GR"/>
        </w:rPr>
        <w:t xml:space="preserve">Κάθε τριγλυκερίδιο μετατρέπεται σε διγλυκερίοδιο κι αυτό με τη σειρά του σε </w:t>
      </w:r>
      <w:r w:rsidRPr="00D6553D">
        <w:rPr>
          <w:color w:val="0070C0"/>
          <w:sz w:val="28"/>
          <w:szCs w:val="28"/>
          <w:lang w:val="el-GR"/>
        </w:rPr>
        <w:t xml:space="preserve"> µονογλυκερίδιο</w:t>
      </w:r>
    </w:p>
    <w:p w:rsidR="00D6553D" w:rsidRPr="00310ADA" w:rsidRDefault="00EA07A9" w:rsidP="00EA07A9">
      <w:pPr>
        <w:pStyle w:val="NormaleWeb"/>
        <w:spacing w:before="0" w:beforeAutospacing="0" w:after="300" w:afterAutospacing="0" w:line="360" w:lineRule="auto"/>
        <w:textAlignment w:val="baseline"/>
        <w:rPr>
          <w:color w:val="0070C0"/>
          <w:sz w:val="28"/>
          <w:szCs w:val="28"/>
          <w:lang w:val="el-GR"/>
        </w:rPr>
      </w:pPr>
      <w:r w:rsidRPr="00D6553D">
        <w:rPr>
          <w:color w:val="0070C0"/>
          <w:sz w:val="28"/>
          <w:szCs w:val="28"/>
          <w:lang w:val="el-GR"/>
        </w:rPr>
        <w:t xml:space="preserve"> </w:t>
      </w:r>
      <w:r w:rsidR="00DB13F7">
        <w:rPr>
          <w:color w:val="0070C0"/>
          <w:sz w:val="28"/>
          <w:szCs w:val="28"/>
          <w:lang w:val="el-GR"/>
        </w:rPr>
        <w:t xml:space="preserve">          </w:t>
      </w:r>
      <w:r w:rsidR="00DB13F7">
        <w:rPr>
          <w:noProof/>
          <w:color w:val="0070C0"/>
          <w:sz w:val="28"/>
          <w:szCs w:val="28"/>
        </w:rPr>
        <w:drawing>
          <wp:inline distT="0" distB="0" distL="0" distR="0">
            <wp:extent cx="1663982" cy="68072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982" cy="680720"/>
                    </a:xfrm>
                    <a:prstGeom prst="rect">
                      <a:avLst/>
                    </a:prstGeom>
                    <a:noFill/>
                    <a:ln>
                      <a:noFill/>
                    </a:ln>
                  </pic:spPr>
                </pic:pic>
              </a:graphicData>
            </a:graphic>
          </wp:inline>
        </w:drawing>
      </w:r>
      <w:r w:rsidR="00DB13F7">
        <w:rPr>
          <w:noProof/>
          <w:color w:val="0070C0"/>
          <w:sz w:val="28"/>
          <w:szCs w:val="28"/>
          <w:lang w:val="el-GR"/>
        </w:rPr>
        <w:t xml:space="preserve">          </w:t>
      </w:r>
      <w:r w:rsidR="00DB13F7">
        <w:rPr>
          <w:noProof/>
          <w:color w:val="0070C0"/>
          <w:sz w:val="28"/>
          <w:szCs w:val="28"/>
        </w:rPr>
        <w:drawing>
          <wp:inline distT="0" distB="0" distL="0" distR="0">
            <wp:extent cx="1897088" cy="780978"/>
            <wp:effectExtent l="0" t="0" r="825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140" cy="805700"/>
                    </a:xfrm>
                    <a:prstGeom prst="rect">
                      <a:avLst/>
                    </a:prstGeom>
                    <a:noFill/>
                    <a:ln>
                      <a:noFill/>
                    </a:ln>
                  </pic:spPr>
                </pic:pic>
              </a:graphicData>
            </a:graphic>
          </wp:inline>
        </w:drawing>
      </w:r>
      <w:r w:rsidR="00DB13F7">
        <w:rPr>
          <w:noProof/>
          <w:color w:val="0070C0"/>
          <w:sz w:val="28"/>
          <w:szCs w:val="28"/>
          <w:lang w:val="el-GR"/>
        </w:rPr>
        <w:t xml:space="preserve">      </w:t>
      </w:r>
      <w:r w:rsidR="00DB13F7">
        <w:rPr>
          <w:noProof/>
          <w:color w:val="0070C0"/>
          <w:sz w:val="28"/>
          <w:szCs w:val="28"/>
        </w:rPr>
        <w:drawing>
          <wp:inline distT="0" distB="0" distL="0" distR="0">
            <wp:extent cx="1978877" cy="786130"/>
            <wp:effectExtent l="0" t="0" r="254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7783" cy="797613"/>
                    </a:xfrm>
                    <a:prstGeom prst="rect">
                      <a:avLst/>
                    </a:prstGeom>
                    <a:noFill/>
                    <a:ln>
                      <a:noFill/>
                    </a:ln>
                  </pic:spPr>
                </pic:pic>
              </a:graphicData>
            </a:graphic>
          </wp:inline>
        </w:drawing>
      </w:r>
    </w:p>
    <w:p w:rsidR="00D6553D" w:rsidRPr="00D6553D" w:rsidRDefault="00EA07A9" w:rsidP="00EA07A9">
      <w:pPr>
        <w:pStyle w:val="NormaleWeb"/>
        <w:spacing w:before="0" w:beforeAutospacing="0" w:after="300" w:afterAutospacing="0" w:line="360" w:lineRule="auto"/>
        <w:textAlignment w:val="baseline"/>
        <w:rPr>
          <w:color w:val="0070C0"/>
          <w:sz w:val="28"/>
          <w:szCs w:val="28"/>
          <w:lang w:val="el-GR"/>
        </w:rPr>
      </w:pPr>
      <w:r w:rsidRPr="00D6553D">
        <w:rPr>
          <w:color w:val="0070C0"/>
          <w:sz w:val="28"/>
          <w:szCs w:val="28"/>
          <w:lang w:val="el-GR"/>
        </w:rPr>
        <w:t>Το τελικό προϊόν της πέψης είναι ένα µίγµα από µονογλυκερίδια, διγλυκερ</w:t>
      </w:r>
      <w:r w:rsidR="00A248CF">
        <w:rPr>
          <w:color w:val="0070C0"/>
          <w:sz w:val="28"/>
          <w:szCs w:val="28"/>
          <w:lang w:val="el-GR"/>
        </w:rPr>
        <w:t>ίδια ,γλυκερ</w:t>
      </w:r>
      <w:r w:rsidR="00540892">
        <w:rPr>
          <w:color w:val="0070C0"/>
          <w:sz w:val="28"/>
          <w:szCs w:val="28"/>
          <w:lang w:val="el-GR"/>
        </w:rPr>
        <w:t>όλη</w:t>
      </w:r>
      <w:r w:rsidR="00A248CF">
        <w:rPr>
          <w:color w:val="0070C0"/>
          <w:sz w:val="28"/>
          <w:szCs w:val="28"/>
          <w:lang w:val="el-GR"/>
        </w:rPr>
        <w:t xml:space="preserve"> και λιπαρά οξέα. </w:t>
      </w:r>
      <w:r w:rsidR="00B61FC3">
        <w:rPr>
          <w:color w:val="0070C0"/>
          <w:sz w:val="28"/>
          <w:szCs w:val="28"/>
          <w:lang w:val="el-GR"/>
        </w:rPr>
        <w:t>Η γλυκερόλη</w:t>
      </w:r>
      <w:r w:rsidRPr="00D6553D">
        <w:rPr>
          <w:color w:val="0070C0"/>
          <w:sz w:val="28"/>
          <w:szCs w:val="28"/>
          <w:lang w:val="el-GR"/>
        </w:rPr>
        <w:t xml:space="preserve"> απορροφάται εύκολα</w:t>
      </w:r>
      <w:r w:rsidR="00D6553D" w:rsidRPr="00D6553D">
        <w:rPr>
          <w:color w:val="0070C0"/>
          <w:sz w:val="28"/>
          <w:szCs w:val="28"/>
          <w:lang w:val="el-GR"/>
        </w:rPr>
        <w:t xml:space="preserve">. </w:t>
      </w:r>
      <w:r w:rsidR="004B2B6A">
        <w:rPr>
          <w:color w:val="0070C0"/>
          <w:sz w:val="28"/>
          <w:szCs w:val="28"/>
          <w:lang w:val="el-GR"/>
        </w:rPr>
        <w:t xml:space="preserve"> Τα µόνο</w:t>
      </w:r>
      <w:r w:rsidRPr="00D6553D">
        <w:rPr>
          <w:color w:val="0070C0"/>
          <w:sz w:val="28"/>
          <w:szCs w:val="28"/>
          <w:lang w:val="el-GR"/>
        </w:rPr>
        <w:t>,</w:t>
      </w:r>
      <w:r w:rsidR="004B2B6A">
        <w:rPr>
          <w:color w:val="0070C0"/>
          <w:sz w:val="28"/>
          <w:szCs w:val="28"/>
          <w:lang w:val="el-GR"/>
        </w:rPr>
        <w:t xml:space="preserve"> </w:t>
      </w:r>
      <w:r w:rsidRPr="00D6553D">
        <w:rPr>
          <w:color w:val="0070C0"/>
          <w:sz w:val="28"/>
          <w:szCs w:val="28"/>
          <w:lang w:val="el-GR"/>
        </w:rPr>
        <w:t xml:space="preserve">διγλυκερίδια και τα λιπαρά οξέα σχηµατίζουν σύµπλοκα µε τα χολικά άλατα και έτσι µεταφέρονται στα εντερικά τοιχώµατα </w:t>
      </w:r>
    </w:p>
    <w:p w:rsidR="00241DF4" w:rsidRDefault="00241DF4" w:rsidP="00EA07A9">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t xml:space="preserve">Πέψη και απορρόφηση λιπών :    </w:t>
      </w:r>
      <w:r w:rsidRPr="00241DF4">
        <w:rPr>
          <w:color w:val="0070C0"/>
          <w:sz w:val="28"/>
          <w:szCs w:val="28"/>
          <w:lang w:val="el-GR"/>
        </w:rPr>
        <w:t>https://www.youtube.com/watch?v=jud8LN1Scfg</w:t>
      </w:r>
    </w:p>
    <w:p w:rsidR="00540892" w:rsidRDefault="00EF733E" w:rsidP="00EA07A9">
      <w:pPr>
        <w:pStyle w:val="NormaleWeb"/>
        <w:spacing w:before="0" w:beforeAutospacing="0" w:after="300" w:afterAutospacing="0" w:line="360" w:lineRule="auto"/>
        <w:textAlignment w:val="baseline"/>
        <w:rPr>
          <w:color w:val="0070C0"/>
          <w:sz w:val="28"/>
          <w:szCs w:val="28"/>
          <w:lang w:val="el-GR"/>
        </w:rPr>
      </w:pPr>
      <w:r>
        <w:rPr>
          <w:color w:val="0070C0"/>
          <w:sz w:val="28"/>
          <w:szCs w:val="28"/>
          <w:lang w:val="el-GR"/>
        </w:rPr>
        <w:lastRenderedPageBreak/>
        <w:t>Μετά</w:t>
      </w:r>
      <w:r w:rsidR="00540892">
        <w:rPr>
          <w:color w:val="0070C0"/>
          <w:sz w:val="28"/>
          <w:szCs w:val="28"/>
          <w:lang w:val="el-GR"/>
        </w:rPr>
        <w:t xml:space="preserve"> </w:t>
      </w:r>
      <w:r>
        <w:rPr>
          <w:color w:val="0070C0"/>
          <w:sz w:val="28"/>
          <w:szCs w:val="28"/>
          <w:lang w:val="el-GR"/>
        </w:rPr>
        <w:t>την απορρόφησή τους τα ελ. λιπαρά οξέα</w:t>
      </w:r>
      <w:r w:rsidR="00540892">
        <w:rPr>
          <w:color w:val="0070C0"/>
          <w:sz w:val="28"/>
          <w:szCs w:val="28"/>
          <w:lang w:val="el-GR"/>
        </w:rPr>
        <w:t xml:space="preserve"> , τα γλυκερίδια </w:t>
      </w:r>
      <w:r>
        <w:rPr>
          <w:color w:val="0070C0"/>
          <w:sz w:val="28"/>
          <w:szCs w:val="28"/>
          <w:lang w:val="el-GR"/>
        </w:rPr>
        <w:t xml:space="preserve">και η </w:t>
      </w:r>
      <w:r w:rsidR="00540892">
        <w:rPr>
          <w:color w:val="0070C0"/>
          <w:sz w:val="28"/>
          <w:szCs w:val="28"/>
          <w:lang w:val="el-GR"/>
        </w:rPr>
        <w:t>γλυκερόλη μεταφέρεται από λιποπρωτεΐνες  μέσω του αίματος:</w:t>
      </w:r>
    </w:p>
    <w:p w:rsidR="00540892" w:rsidRDefault="00540892" w:rsidP="00540892">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 xml:space="preserve">στους μύες για παραγωγή ενέργειας, </w:t>
      </w:r>
    </w:p>
    <w:p w:rsidR="00540892" w:rsidRDefault="00540892" w:rsidP="00540892">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 xml:space="preserve">το συκώτι για αποθήκευση </w:t>
      </w:r>
    </w:p>
    <w:p w:rsidR="00540892" w:rsidRDefault="00A23CC3" w:rsidP="00540892">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σε άλλους ιστούς ως δομικό το</w:t>
      </w:r>
      <w:r w:rsidR="00540892">
        <w:rPr>
          <w:color w:val="0070C0"/>
          <w:sz w:val="28"/>
          <w:szCs w:val="28"/>
          <w:lang w:val="el-GR"/>
        </w:rPr>
        <w:t>υ</w:t>
      </w:r>
      <w:r>
        <w:rPr>
          <w:color w:val="0070C0"/>
          <w:sz w:val="28"/>
          <w:szCs w:val="28"/>
          <w:lang w:val="el-GR"/>
        </w:rPr>
        <w:t>ς</w:t>
      </w:r>
      <w:r w:rsidR="00540892">
        <w:rPr>
          <w:color w:val="0070C0"/>
          <w:sz w:val="28"/>
          <w:szCs w:val="28"/>
          <w:lang w:val="el-GR"/>
        </w:rPr>
        <w:t xml:space="preserve"> στοιχείο και </w:t>
      </w:r>
    </w:p>
    <w:p w:rsidR="00540892" w:rsidRDefault="00540892" w:rsidP="00540892">
      <w:pPr>
        <w:pStyle w:val="NormaleWeb"/>
        <w:numPr>
          <w:ilvl w:val="0"/>
          <w:numId w:val="3"/>
        </w:numPr>
        <w:spacing w:before="0" w:beforeAutospacing="0" w:after="300" w:afterAutospacing="0" w:line="360" w:lineRule="auto"/>
        <w:textAlignment w:val="baseline"/>
        <w:rPr>
          <w:color w:val="0070C0"/>
          <w:sz w:val="28"/>
          <w:szCs w:val="28"/>
          <w:lang w:val="el-GR"/>
        </w:rPr>
      </w:pPr>
      <w:r>
        <w:rPr>
          <w:color w:val="0070C0"/>
          <w:sz w:val="28"/>
          <w:szCs w:val="28"/>
          <w:lang w:val="el-GR"/>
        </w:rPr>
        <w:t xml:space="preserve">στον λιπώδη ιστό </w:t>
      </w:r>
    </w:p>
    <w:p w:rsidR="00EF7AFB" w:rsidRPr="00190C9F" w:rsidRDefault="00EF7AFB" w:rsidP="00540892">
      <w:pPr>
        <w:pStyle w:val="NormaleWeb"/>
        <w:spacing w:before="0" w:beforeAutospacing="0" w:after="300" w:afterAutospacing="0" w:line="360" w:lineRule="auto"/>
        <w:textAlignment w:val="baseline"/>
        <w:rPr>
          <w:color w:val="0070C0"/>
          <w:sz w:val="28"/>
          <w:szCs w:val="28"/>
          <w:lang w:val="el-GR"/>
        </w:rPr>
      </w:pPr>
      <w:r w:rsidRPr="00190C9F">
        <w:rPr>
          <w:color w:val="0070C0"/>
          <w:sz w:val="28"/>
          <w:szCs w:val="28"/>
          <w:lang w:val="el-GR"/>
        </w:rPr>
        <w:t xml:space="preserve">Η μεγαλύτερη πηγή λιποειδών στο σώμα είναι ο </w:t>
      </w:r>
      <w:r w:rsidRPr="00403D94">
        <w:rPr>
          <w:b/>
          <w:color w:val="0070C0"/>
          <w:sz w:val="28"/>
          <w:szCs w:val="28"/>
          <w:lang w:val="el-GR"/>
        </w:rPr>
        <w:t>λιπώδης ιστός</w:t>
      </w:r>
      <w:r w:rsidRPr="00190C9F">
        <w:rPr>
          <w:color w:val="0070C0"/>
          <w:sz w:val="28"/>
          <w:szCs w:val="28"/>
          <w:lang w:val="el-GR"/>
        </w:rPr>
        <w:t xml:space="preserve">. Είναι κατανεμημένος σχεδόν σε όλο το σώμα, κάτω από το δέρμα, γύρω από τα αιμοφόρα αγγεία και την κοιλιά. Αποτελέιται κυρίως από </w:t>
      </w:r>
      <w:r w:rsidRPr="00AA49D3">
        <w:rPr>
          <w:b/>
          <w:color w:val="0070C0"/>
          <w:sz w:val="28"/>
          <w:szCs w:val="28"/>
          <w:lang w:val="el-GR"/>
        </w:rPr>
        <w:t>τριγλυκερίδια</w:t>
      </w:r>
      <w:r w:rsidRPr="00190C9F">
        <w:rPr>
          <w:color w:val="0070C0"/>
          <w:sz w:val="28"/>
          <w:szCs w:val="28"/>
          <w:lang w:val="el-GR"/>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6231" w:rsidRPr="00B30C26" w:rsidTr="001B6231">
        <w:tc>
          <w:tcPr>
            <w:tcW w:w="5395" w:type="dxa"/>
          </w:tcPr>
          <w:p w:rsidR="001B6231" w:rsidRDefault="001B6231" w:rsidP="009B5F0A">
            <w:pPr>
              <w:pStyle w:val="NormaleWeb"/>
              <w:spacing w:before="0" w:beforeAutospacing="0" w:after="300" w:afterAutospacing="0" w:line="360" w:lineRule="auto"/>
              <w:jc w:val="center"/>
              <w:textAlignment w:val="baseline"/>
              <w:rPr>
                <w:color w:val="0070C0"/>
                <w:lang w:val="el-GR"/>
              </w:rPr>
            </w:pPr>
            <w:r w:rsidRPr="00190C9F">
              <w:rPr>
                <w:noProof/>
                <w:color w:val="0070C0"/>
                <w:sz w:val="28"/>
                <w:szCs w:val="28"/>
              </w:rPr>
              <w:drawing>
                <wp:inline distT="0" distB="0" distL="0" distR="0" wp14:anchorId="6482F745" wp14:editId="0F5501DD">
                  <wp:extent cx="2477863" cy="1876420"/>
                  <wp:effectExtent l="0" t="0" r="0" b="0"/>
                  <wp:docPr id="7" name="Immagine 7" descr="What's in a Fat Cell?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 in a Fat Cell? | Live Sci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531" cy="1926149"/>
                          </a:xfrm>
                          <a:prstGeom prst="rect">
                            <a:avLst/>
                          </a:prstGeom>
                          <a:noFill/>
                          <a:ln>
                            <a:noFill/>
                          </a:ln>
                        </pic:spPr>
                      </pic:pic>
                    </a:graphicData>
                  </a:graphic>
                </wp:inline>
              </w:drawing>
            </w:r>
          </w:p>
        </w:tc>
        <w:tc>
          <w:tcPr>
            <w:tcW w:w="5395" w:type="dxa"/>
          </w:tcPr>
          <w:p w:rsidR="001B6231" w:rsidRDefault="001B6231" w:rsidP="001B6231">
            <w:pPr>
              <w:pStyle w:val="NormaleWeb"/>
              <w:spacing w:before="0" w:beforeAutospacing="0" w:after="300" w:afterAutospacing="0" w:line="360" w:lineRule="auto"/>
              <w:jc w:val="center"/>
              <w:textAlignment w:val="baseline"/>
              <w:rPr>
                <w:color w:val="0070C0"/>
                <w:lang w:val="el-GR"/>
              </w:rPr>
            </w:pPr>
          </w:p>
          <w:p w:rsidR="001B6231" w:rsidRDefault="001B6231" w:rsidP="001B6231">
            <w:pPr>
              <w:pStyle w:val="NormaleWeb"/>
              <w:spacing w:before="0" w:beforeAutospacing="0" w:after="300" w:afterAutospacing="0" w:line="360" w:lineRule="auto"/>
              <w:jc w:val="center"/>
              <w:textAlignment w:val="baseline"/>
              <w:rPr>
                <w:color w:val="0070C0"/>
                <w:sz w:val="28"/>
                <w:szCs w:val="28"/>
                <w:lang w:val="el-GR"/>
              </w:rPr>
            </w:pPr>
            <w:r w:rsidRPr="001B6231">
              <w:rPr>
                <w:color w:val="0070C0"/>
                <w:lang w:val="el-GR"/>
              </w:rPr>
              <w:t xml:space="preserve">Τα τριγλυκερίδια συσσωρεύονται στο </w:t>
            </w:r>
            <w:r w:rsidRPr="001B6231">
              <w:rPr>
                <w:b/>
                <w:color w:val="0070C0"/>
                <w:lang w:val="el-GR"/>
              </w:rPr>
              <w:t>κυτταρόπλασμα</w:t>
            </w:r>
            <w:r w:rsidRPr="001B6231">
              <w:rPr>
                <w:color w:val="0070C0"/>
                <w:lang w:val="el-GR"/>
              </w:rPr>
              <w:t xml:space="preserve"> των κυττάρων με τη μορφή σφαιριδίων</w:t>
            </w:r>
          </w:p>
          <w:p w:rsidR="001B6231" w:rsidRDefault="001B6231" w:rsidP="009B5F0A">
            <w:pPr>
              <w:pStyle w:val="NormaleWeb"/>
              <w:spacing w:before="0" w:beforeAutospacing="0" w:after="300" w:afterAutospacing="0" w:line="360" w:lineRule="auto"/>
              <w:jc w:val="center"/>
              <w:textAlignment w:val="baseline"/>
              <w:rPr>
                <w:color w:val="0070C0"/>
                <w:lang w:val="el-GR"/>
              </w:rPr>
            </w:pPr>
          </w:p>
        </w:tc>
      </w:tr>
    </w:tbl>
    <w:p w:rsidR="00E04AC9" w:rsidRDefault="00E04AC9" w:rsidP="009B5F0A">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 xml:space="preserve">Συνολικά αποτελούν το </w:t>
      </w:r>
      <w:r>
        <w:rPr>
          <w:color w:val="0070C0"/>
          <w:sz w:val="28"/>
          <w:szCs w:val="28"/>
          <w:lang w:val="el-GR"/>
        </w:rPr>
        <w:t xml:space="preserve"> </w:t>
      </w:r>
    </w:p>
    <w:p w:rsidR="00EF7AFB" w:rsidRPr="00190C9F" w:rsidRDefault="009B5F0A" w:rsidP="009B5F0A">
      <w:pPr>
        <w:pStyle w:val="NormaleWeb"/>
        <w:spacing w:before="0" w:beforeAutospacing="0" w:after="300" w:afterAutospacing="0" w:line="360" w:lineRule="auto"/>
        <w:jc w:val="center"/>
        <w:textAlignment w:val="baseline"/>
        <w:rPr>
          <w:color w:val="0070C0"/>
          <w:sz w:val="28"/>
          <w:szCs w:val="28"/>
          <w:lang w:val="el-GR"/>
        </w:rPr>
      </w:pPr>
      <w:r>
        <w:rPr>
          <w:color w:val="0070C0"/>
          <w:sz w:val="28"/>
          <w:szCs w:val="28"/>
          <w:lang w:val="el-GR"/>
        </w:rPr>
        <w:t>1</w:t>
      </w:r>
      <w:r w:rsidR="00EF7AFB" w:rsidRPr="00190C9F">
        <w:rPr>
          <w:color w:val="0070C0"/>
          <w:sz w:val="28"/>
          <w:szCs w:val="28"/>
          <w:lang w:val="el-GR"/>
        </w:rPr>
        <w:t>5% της μάζας ενός άνδρα και το</w:t>
      </w:r>
    </w:p>
    <w:p w:rsidR="00EF7AFB" w:rsidRPr="00190C9F" w:rsidRDefault="00EF7AFB" w:rsidP="009B5F0A">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25% της μάζας μιας γυν</w:t>
      </w:r>
      <w:r w:rsidR="00310ADA" w:rsidRPr="00190C9F">
        <w:rPr>
          <w:color w:val="0070C0"/>
          <w:sz w:val="28"/>
          <w:szCs w:val="28"/>
          <w:lang w:val="el-GR"/>
        </w:rPr>
        <w:t>αί</w:t>
      </w:r>
      <w:r w:rsidRPr="00190C9F">
        <w:rPr>
          <w:color w:val="0070C0"/>
          <w:sz w:val="28"/>
          <w:szCs w:val="28"/>
          <w:lang w:val="el-GR"/>
        </w:rPr>
        <w:t>κας</w:t>
      </w:r>
    </w:p>
    <w:p w:rsidR="00403D94" w:rsidRDefault="009B5F0A" w:rsidP="00BA775B">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Η</w:t>
      </w:r>
      <w:r w:rsidRPr="00190C9F">
        <w:rPr>
          <w:color w:val="0070C0"/>
          <w:sz w:val="28"/>
          <w:szCs w:val="28"/>
          <w:lang w:val="el-GR"/>
        </w:rPr>
        <w:t xml:space="preserve"> κύρια μεταβολική δραστηριότητα του λιπώδους ιστού είναι η σύνθεση </w:t>
      </w:r>
      <w:r w:rsidR="00BA775B">
        <w:rPr>
          <w:color w:val="0070C0"/>
          <w:sz w:val="28"/>
          <w:szCs w:val="28"/>
          <w:lang w:val="el-GR"/>
        </w:rPr>
        <w:t>(</w:t>
      </w:r>
      <w:r w:rsidR="00BA775B" w:rsidRPr="00BA775B">
        <w:rPr>
          <w:b/>
          <w:color w:val="0070C0"/>
          <w:sz w:val="28"/>
          <w:szCs w:val="28"/>
          <w:lang w:val="el-GR"/>
        </w:rPr>
        <w:t>λιπογένεση</w:t>
      </w:r>
      <w:r w:rsidR="00BA775B">
        <w:rPr>
          <w:color w:val="0070C0"/>
          <w:sz w:val="28"/>
          <w:szCs w:val="28"/>
          <w:lang w:val="el-GR"/>
        </w:rPr>
        <w:t xml:space="preserve">) </w:t>
      </w:r>
      <w:r w:rsidRPr="00190C9F">
        <w:rPr>
          <w:color w:val="0070C0"/>
          <w:sz w:val="28"/>
          <w:szCs w:val="28"/>
          <w:lang w:val="el-GR"/>
        </w:rPr>
        <w:t xml:space="preserve">και αποικοδόμηση </w:t>
      </w:r>
      <w:r w:rsidR="00BA775B">
        <w:rPr>
          <w:color w:val="0070C0"/>
          <w:sz w:val="28"/>
          <w:szCs w:val="28"/>
          <w:lang w:val="el-GR"/>
        </w:rPr>
        <w:t xml:space="preserve"> (</w:t>
      </w:r>
      <w:r w:rsidR="00BA775B" w:rsidRPr="00174CC2">
        <w:rPr>
          <w:b/>
          <w:color w:val="0070C0"/>
          <w:sz w:val="28"/>
          <w:szCs w:val="28"/>
          <w:lang w:val="el-GR"/>
        </w:rPr>
        <w:t>λ</w:t>
      </w:r>
      <w:r w:rsidR="00BA775B" w:rsidRPr="00403D94">
        <w:rPr>
          <w:b/>
          <w:color w:val="0070C0"/>
          <w:sz w:val="28"/>
          <w:szCs w:val="28"/>
          <w:lang w:val="el-GR"/>
        </w:rPr>
        <w:t>ιπόλυση</w:t>
      </w:r>
      <w:r w:rsidR="00BA775B">
        <w:rPr>
          <w:b/>
          <w:color w:val="0070C0"/>
          <w:sz w:val="28"/>
          <w:szCs w:val="28"/>
          <w:lang w:val="el-GR"/>
        </w:rPr>
        <w:t xml:space="preserve">) </w:t>
      </w:r>
      <w:r w:rsidRPr="00190C9F">
        <w:rPr>
          <w:color w:val="0070C0"/>
          <w:sz w:val="28"/>
          <w:szCs w:val="28"/>
          <w:lang w:val="el-GR"/>
        </w:rPr>
        <w:t xml:space="preserve">των </w:t>
      </w:r>
      <w:r w:rsidRPr="009B5F0A">
        <w:rPr>
          <w:b/>
          <w:color w:val="0070C0"/>
          <w:sz w:val="28"/>
          <w:szCs w:val="28"/>
          <w:lang w:val="el-GR"/>
        </w:rPr>
        <w:t>τριγλυκεριδίων</w:t>
      </w:r>
      <w:r w:rsidRPr="00190C9F">
        <w:rPr>
          <w:color w:val="0070C0"/>
          <w:sz w:val="28"/>
          <w:szCs w:val="28"/>
          <w:lang w:val="el-GR"/>
        </w:rPr>
        <w:t xml:space="preserve">. </w:t>
      </w:r>
    </w:p>
    <w:p w:rsidR="00EF7AFB" w:rsidRPr="00190C9F" w:rsidRDefault="00EF7AFB" w:rsidP="00EF7AFB">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 xml:space="preserve"> </w:t>
      </w:r>
    </w:p>
    <w:p w:rsidR="00BA775B" w:rsidRDefault="00BA775B" w:rsidP="000A1506">
      <w:pPr>
        <w:pStyle w:val="NormaleWeb"/>
        <w:spacing w:before="0" w:beforeAutospacing="0" w:after="300" w:afterAutospacing="0" w:line="360" w:lineRule="auto"/>
        <w:jc w:val="both"/>
        <w:textAlignment w:val="baseline"/>
        <w:rPr>
          <w:b/>
          <w:color w:val="0070C0"/>
          <w:sz w:val="28"/>
          <w:szCs w:val="28"/>
          <w:lang w:val="el-GR"/>
        </w:rPr>
      </w:pPr>
    </w:p>
    <w:p w:rsidR="006C40C1" w:rsidRDefault="006C40C1" w:rsidP="000A1506">
      <w:pPr>
        <w:pStyle w:val="NormaleWeb"/>
        <w:spacing w:before="0" w:beforeAutospacing="0" w:after="300" w:afterAutospacing="0" w:line="360" w:lineRule="auto"/>
        <w:jc w:val="both"/>
        <w:textAlignment w:val="baseline"/>
        <w:rPr>
          <w:color w:val="0070C0"/>
          <w:sz w:val="28"/>
          <w:szCs w:val="28"/>
          <w:lang w:val="el-GR"/>
        </w:rPr>
      </w:pPr>
      <w:r>
        <w:rPr>
          <w:b/>
          <w:color w:val="0070C0"/>
          <w:sz w:val="28"/>
          <w:szCs w:val="28"/>
          <w:lang w:val="el-GR"/>
        </w:rPr>
        <w:lastRenderedPageBreak/>
        <w:t>Λιπογένεση</w:t>
      </w:r>
      <w:r>
        <w:rPr>
          <w:color w:val="0070C0"/>
          <w:sz w:val="28"/>
          <w:szCs w:val="28"/>
          <w:lang w:val="el-GR"/>
        </w:rPr>
        <w:t xml:space="preserve"> </w:t>
      </w:r>
    </w:p>
    <w:p w:rsidR="00983899" w:rsidRDefault="006C40C1" w:rsidP="000A150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Είναι η</w:t>
      </w:r>
      <w:r w:rsidR="008724CD">
        <w:rPr>
          <w:color w:val="0070C0"/>
          <w:sz w:val="28"/>
          <w:szCs w:val="28"/>
          <w:lang w:val="el-GR"/>
        </w:rPr>
        <w:t xml:space="preserve"> σύνθεσ</w:t>
      </w:r>
      <w:r>
        <w:rPr>
          <w:color w:val="0070C0"/>
          <w:sz w:val="28"/>
          <w:szCs w:val="28"/>
          <w:lang w:val="el-GR"/>
        </w:rPr>
        <w:t>η</w:t>
      </w:r>
      <w:r w:rsidR="008724CD">
        <w:rPr>
          <w:color w:val="0070C0"/>
          <w:sz w:val="28"/>
          <w:szCs w:val="28"/>
          <w:lang w:val="el-GR"/>
        </w:rPr>
        <w:t xml:space="preserve"> τ</w:t>
      </w:r>
      <w:r>
        <w:rPr>
          <w:color w:val="0070C0"/>
          <w:sz w:val="28"/>
          <w:szCs w:val="28"/>
          <w:lang w:val="el-GR"/>
        </w:rPr>
        <w:t xml:space="preserve">ριγλεκιριδίων </w:t>
      </w:r>
      <w:r w:rsidR="008724CD">
        <w:rPr>
          <w:color w:val="0070C0"/>
          <w:sz w:val="28"/>
          <w:szCs w:val="28"/>
          <w:lang w:val="el-GR"/>
        </w:rPr>
        <w:t>από την έ</w:t>
      </w:r>
      <w:r w:rsidR="00310ADA" w:rsidRPr="00190C9F">
        <w:rPr>
          <w:color w:val="0070C0"/>
          <w:sz w:val="28"/>
          <w:szCs w:val="28"/>
          <w:lang w:val="el-GR"/>
        </w:rPr>
        <w:t xml:space="preserve">νωση μορίων γλυκερόλης </w:t>
      </w:r>
      <w:r w:rsidR="003F3405">
        <w:rPr>
          <w:color w:val="0070C0"/>
          <w:sz w:val="28"/>
          <w:szCs w:val="28"/>
          <w:lang w:val="el-GR"/>
        </w:rPr>
        <w:t xml:space="preserve"> </w:t>
      </w:r>
      <w:r w:rsidR="00310ADA" w:rsidRPr="00190C9F">
        <w:rPr>
          <w:color w:val="0070C0"/>
          <w:sz w:val="28"/>
          <w:szCs w:val="28"/>
          <w:lang w:val="el-GR"/>
        </w:rPr>
        <w:t>με λιπαρά οξέα</w:t>
      </w:r>
      <w:r>
        <w:rPr>
          <w:color w:val="0070C0"/>
          <w:sz w:val="28"/>
          <w:szCs w:val="28"/>
          <w:lang w:val="el-GR"/>
        </w:rPr>
        <w:t xml:space="preserve"> </w:t>
      </w:r>
      <w:r w:rsidR="00310ADA" w:rsidRPr="00190C9F">
        <w:rPr>
          <w:color w:val="0070C0"/>
          <w:sz w:val="28"/>
          <w:szCs w:val="28"/>
          <w:lang w:val="el-GR"/>
        </w:rPr>
        <w:t xml:space="preserve">. Γλυκερόλη προέρχεται </w:t>
      </w:r>
      <w:r w:rsidR="001B6231">
        <w:rPr>
          <w:color w:val="0070C0"/>
          <w:sz w:val="28"/>
          <w:szCs w:val="28"/>
          <w:lang w:val="el-GR"/>
        </w:rPr>
        <w:t xml:space="preserve">και </w:t>
      </w:r>
      <w:r w:rsidR="00310ADA" w:rsidRPr="00190C9F">
        <w:rPr>
          <w:color w:val="0070C0"/>
          <w:sz w:val="28"/>
          <w:szCs w:val="28"/>
          <w:lang w:val="el-GR"/>
        </w:rPr>
        <w:t>από τον καταβολισμό των υδατανθράκων.</w:t>
      </w:r>
      <w:r w:rsidR="009B5F0A" w:rsidRPr="009B5F0A">
        <w:rPr>
          <w:color w:val="0070C0"/>
          <w:sz w:val="28"/>
          <w:szCs w:val="28"/>
          <w:lang w:val="el-GR"/>
        </w:rPr>
        <w:t xml:space="preserve"> </w:t>
      </w:r>
      <w:r w:rsidR="009B5F0A" w:rsidRPr="00190C9F">
        <w:rPr>
          <w:color w:val="0070C0"/>
          <w:sz w:val="28"/>
          <w:szCs w:val="28"/>
          <w:lang w:val="el-GR"/>
        </w:rPr>
        <w:t xml:space="preserve">Σύνθεση έχουμε μετά </w:t>
      </w:r>
      <w:r w:rsidR="00983899">
        <w:rPr>
          <w:color w:val="0070C0"/>
          <w:sz w:val="28"/>
          <w:szCs w:val="28"/>
          <w:lang w:val="el-GR"/>
        </w:rPr>
        <w:t xml:space="preserve">από κάθε </w:t>
      </w:r>
      <w:r w:rsidR="009B5F0A" w:rsidRPr="00190C9F">
        <w:rPr>
          <w:color w:val="0070C0"/>
          <w:sz w:val="28"/>
          <w:szCs w:val="28"/>
          <w:lang w:val="el-GR"/>
        </w:rPr>
        <w:t>γεύμα</w:t>
      </w:r>
      <w:r w:rsidR="00983899">
        <w:rPr>
          <w:color w:val="0070C0"/>
          <w:sz w:val="28"/>
          <w:szCs w:val="28"/>
          <w:lang w:val="el-GR"/>
        </w:rPr>
        <w:t>.</w:t>
      </w:r>
    </w:p>
    <w:p w:rsidR="00983899" w:rsidRDefault="00983899" w:rsidP="00983899">
      <w:pPr>
        <w:pStyle w:val="NormaleWeb"/>
        <w:spacing w:before="0" w:beforeAutospacing="0" w:after="300" w:afterAutospacing="0" w:line="360" w:lineRule="auto"/>
        <w:jc w:val="both"/>
        <w:textAlignment w:val="baseline"/>
        <w:rPr>
          <w:color w:val="0070C0"/>
          <w:sz w:val="28"/>
          <w:szCs w:val="28"/>
          <w:lang w:val="el-GR"/>
        </w:rPr>
      </w:pPr>
      <w:r>
        <w:rPr>
          <w:b/>
          <w:color w:val="0070C0"/>
          <w:sz w:val="28"/>
          <w:szCs w:val="28"/>
          <w:lang w:val="el-GR"/>
        </w:rPr>
        <w:t>Λ</w:t>
      </w:r>
      <w:r w:rsidRPr="00403D94">
        <w:rPr>
          <w:b/>
          <w:color w:val="0070C0"/>
          <w:sz w:val="28"/>
          <w:szCs w:val="28"/>
          <w:lang w:val="el-GR"/>
        </w:rPr>
        <w:t>ιπόλυση</w:t>
      </w:r>
    </w:p>
    <w:p w:rsidR="00EF7AFB" w:rsidRPr="001316DA" w:rsidRDefault="00983899" w:rsidP="000A150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Ονομάζεται η </w:t>
      </w:r>
      <w:r w:rsidR="009B5F0A" w:rsidRPr="00190C9F">
        <w:rPr>
          <w:color w:val="0070C0"/>
          <w:sz w:val="28"/>
          <w:szCs w:val="28"/>
          <w:lang w:val="el-GR"/>
        </w:rPr>
        <w:t xml:space="preserve"> και αποικοδόμηση </w:t>
      </w:r>
      <w:r w:rsidR="00886040">
        <w:rPr>
          <w:color w:val="0070C0"/>
          <w:sz w:val="28"/>
          <w:szCs w:val="28"/>
          <w:lang w:val="el-GR"/>
        </w:rPr>
        <w:t>των τριγλυκεριδίων σε μόριο γλυκερόλης και λιπαρά οξέα στον λιπώδη ιστό</w:t>
      </w:r>
      <w:r w:rsidR="001316DA" w:rsidRPr="001316DA">
        <w:rPr>
          <w:color w:val="0070C0"/>
          <w:sz w:val="28"/>
          <w:szCs w:val="28"/>
          <w:lang w:val="el-GR"/>
        </w:rPr>
        <w:t xml:space="preserve"> </w:t>
      </w:r>
      <w:r w:rsidR="001316DA">
        <w:rPr>
          <w:color w:val="0070C0"/>
          <w:sz w:val="28"/>
          <w:szCs w:val="28"/>
          <w:lang w:val="el-GR"/>
        </w:rPr>
        <w:t>και τους μύες</w:t>
      </w:r>
      <w:r w:rsidR="00886040">
        <w:rPr>
          <w:color w:val="0070C0"/>
          <w:sz w:val="28"/>
          <w:szCs w:val="28"/>
          <w:lang w:val="el-GR"/>
        </w:rPr>
        <w:t xml:space="preserve">. Λαμβάνει χώρα </w:t>
      </w:r>
      <w:r w:rsidR="009B5F0A" w:rsidRPr="00190C9F">
        <w:rPr>
          <w:color w:val="0070C0"/>
          <w:sz w:val="28"/>
          <w:szCs w:val="28"/>
          <w:lang w:val="el-GR"/>
        </w:rPr>
        <w:t>σε κατάσταση πείνας ή κατά την άσκηση.</w:t>
      </w:r>
    </w:p>
    <w:p w:rsidR="001316DA" w:rsidRDefault="00310ADA" w:rsidP="00EF7AFB">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Η άσκηση επιταχύνει την λιπόλυση μέσω της επινεφρίνης και της νορεπινεφρίνης (ορμόνες).  Τ</w:t>
      </w:r>
      <w:r w:rsidR="001316DA">
        <w:rPr>
          <w:color w:val="0070C0"/>
          <w:sz w:val="28"/>
          <w:szCs w:val="28"/>
          <w:lang w:val="el-GR"/>
        </w:rPr>
        <w:t>α</w:t>
      </w:r>
      <w:r w:rsidRPr="00190C9F">
        <w:rPr>
          <w:color w:val="0070C0"/>
          <w:sz w:val="28"/>
          <w:szCs w:val="28"/>
          <w:lang w:val="el-GR"/>
        </w:rPr>
        <w:t xml:space="preserve"> προϊόντα της λιπόλυσης μπορούν να χρησιμοποιηθούν για παραγωγή ενέγειας. </w:t>
      </w:r>
    </w:p>
    <w:p w:rsidR="00BE58C2" w:rsidRDefault="00BE58C2" w:rsidP="00EF7AFB">
      <w:pPr>
        <w:pStyle w:val="NormaleWeb"/>
        <w:spacing w:before="0" w:beforeAutospacing="0" w:after="300" w:afterAutospacing="0" w:line="360" w:lineRule="auto"/>
        <w:jc w:val="center"/>
        <w:textAlignment w:val="baseline"/>
        <w:rPr>
          <w:color w:val="0070C0"/>
          <w:sz w:val="28"/>
          <w:szCs w:val="28"/>
          <w:lang w:val="el-GR"/>
        </w:rPr>
      </w:pPr>
      <w:r>
        <w:rPr>
          <w:color w:val="0070C0"/>
          <w:sz w:val="28"/>
          <w:szCs w:val="28"/>
          <w:lang w:val="el-GR"/>
        </w:rPr>
        <w:t>Η πέψη του λίπους δεν σταματάει εδώ:</w:t>
      </w:r>
    </w:p>
    <w:p w:rsidR="00310ADA" w:rsidRPr="00190C9F" w:rsidRDefault="00310ADA" w:rsidP="00EF7AFB">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 xml:space="preserve">Τα λιπαρά οξέα  καταβολίζονται μέσω του καταβολικού μονοπατιού της </w:t>
      </w:r>
      <w:r w:rsidRPr="00403D94">
        <w:rPr>
          <w:b/>
          <w:color w:val="0070C0"/>
          <w:sz w:val="28"/>
          <w:szCs w:val="28"/>
          <w:lang w:val="el-GR"/>
        </w:rPr>
        <w:t>β οξείδωσης</w:t>
      </w:r>
      <w:r w:rsidR="00BF5142">
        <w:rPr>
          <w:b/>
          <w:color w:val="0070C0"/>
          <w:sz w:val="28"/>
          <w:szCs w:val="28"/>
          <w:lang w:val="el-GR"/>
        </w:rPr>
        <w:t xml:space="preserve"> στα μιτοχόνδρια, </w:t>
      </w:r>
      <w:r w:rsidR="00BF5142">
        <w:rPr>
          <w:color w:val="0070C0"/>
          <w:sz w:val="28"/>
          <w:szCs w:val="28"/>
          <w:lang w:val="el-GR"/>
        </w:rPr>
        <w:t xml:space="preserve"> </w:t>
      </w:r>
      <w:r w:rsidR="00BF5142" w:rsidRPr="00735C79">
        <w:rPr>
          <w:color w:val="0070C0"/>
          <w:sz w:val="28"/>
          <w:szCs w:val="28"/>
          <w:lang w:val="el-GR"/>
        </w:rPr>
        <w:t>όπου μεταφέρονται με τη βοήθεια της καρνιτίνης</w:t>
      </w:r>
      <w:r w:rsidR="00BF5142">
        <w:rPr>
          <w:color w:val="0070C0"/>
          <w:sz w:val="28"/>
          <w:szCs w:val="28"/>
          <w:lang w:val="el-GR"/>
        </w:rPr>
        <w:t xml:space="preserve"> (ουσία που προέρχεται από τα αμ</w:t>
      </w:r>
      <w:r w:rsidR="00BF5142" w:rsidRPr="00735C79">
        <w:rPr>
          <w:color w:val="0070C0"/>
          <w:sz w:val="28"/>
          <w:szCs w:val="28"/>
          <w:lang w:val="el-GR"/>
        </w:rPr>
        <w:t>ινοξέα των πρωτεϊνών)</w:t>
      </w:r>
      <w:r w:rsidRPr="00190C9F">
        <w:rPr>
          <w:color w:val="0070C0"/>
          <w:sz w:val="28"/>
          <w:szCs w:val="28"/>
          <w:lang w:val="el-GR"/>
        </w:rPr>
        <w:t>.</w:t>
      </w:r>
    </w:p>
    <w:p w:rsidR="00310ADA" w:rsidRPr="00190C9F" w:rsidRDefault="00310ADA" w:rsidP="00EF7AFB">
      <w:pPr>
        <w:pStyle w:val="NormaleWeb"/>
        <w:spacing w:before="0" w:beforeAutospacing="0" w:after="300" w:afterAutospacing="0" w:line="360" w:lineRule="auto"/>
        <w:jc w:val="center"/>
        <w:textAlignment w:val="baseline"/>
        <w:rPr>
          <w:color w:val="0070C0"/>
          <w:sz w:val="28"/>
          <w:szCs w:val="28"/>
          <w:lang w:val="el-GR"/>
        </w:rPr>
      </w:pPr>
      <w:r w:rsidRPr="00190C9F">
        <w:rPr>
          <w:color w:val="0070C0"/>
          <w:sz w:val="28"/>
          <w:szCs w:val="28"/>
          <w:lang w:val="el-GR"/>
        </w:rPr>
        <w:t>Η γλυκερόλη μπορ</w:t>
      </w:r>
      <w:r w:rsidR="001D4FF1">
        <w:rPr>
          <w:color w:val="0070C0"/>
          <w:sz w:val="28"/>
          <w:szCs w:val="28"/>
          <w:lang w:val="el-GR"/>
        </w:rPr>
        <w:t>εί</w:t>
      </w:r>
      <w:r w:rsidRPr="00190C9F">
        <w:rPr>
          <w:color w:val="0070C0"/>
          <w:sz w:val="28"/>
          <w:szCs w:val="28"/>
          <w:lang w:val="el-GR"/>
        </w:rPr>
        <w:t xml:space="preserve"> να καταβολιστεί και να παράγει ΑΤΡ ή να μετατραπ</w:t>
      </w:r>
      <w:r w:rsidR="00403D94">
        <w:rPr>
          <w:color w:val="0070C0"/>
          <w:sz w:val="28"/>
          <w:szCs w:val="28"/>
          <w:lang w:val="el-GR"/>
        </w:rPr>
        <w:t>εί</w:t>
      </w:r>
      <w:r w:rsidRPr="00190C9F">
        <w:rPr>
          <w:color w:val="0070C0"/>
          <w:sz w:val="28"/>
          <w:szCs w:val="28"/>
          <w:lang w:val="el-GR"/>
        </w:rPr>
        <w:t xml:space="preserve"> σε γλυκόζη</w:t>
      </w:r>
      <w:r w:rsidR="001316DA">
        <w:rPr>
          <w:color w:val="0070C0"/>
          <w:sz w:val="28"/>
          <w:szCs w:val="28"/>
          <w:lang w:val="el-GR"/>
        </w:rPr>
        <w:t xml:space="preserve">, </w:t>
      </w:r>
      <w:r w:rsidRPr="00190C9F">
        <w:rPr>
          <w:color w:val="0070C0"/>
          <w:sz w:val="28"/>
          <w:szCs w:val="28"/>
          <w:lang w:val="el-GR"/>
        </w:rPr>
        <w:t xml:space="preserve"> μέσω του μηχανισμού της γλυκονεογένεσης στο συκώτι.</w:t>
      </w:r>
    </w:p>
    <w:p w:rsidR="00B23F81" w:rsidRDefault="00B23F81" w:rsidP="00EF7AFB">
      <w:pPr>
        <w:pStyle w:val="NormaleWeb"/>
        <w:spacing w:before="0" w:beforeAutospacing="0" w:after="300" w:afterAutospacing="0" w:line="360" w:lineRule="auto"/>
        <w:jc w:val="center"/>
        <w:textAlignment w:val="baseline"/>
        <w:rPr>
          <w:color w:val="0070C0"/>
          <w:sz w:val="28"/>
          <w:szCs w:val="28"/>
          <w:lang w:val="el-GR"/>
        </w:rPr>
      </w:pPr>
    </w:p>
    <w:p w:rsidR="00B23F81" w:rsidRDefault="00B23F81" w:rsidP="00EF7AFB">
      <w:pPr>
        <w:pStyle w:val="NormaleWeb"/>
        <w:spacing w:before="0" w:beforeAutospacing="0" w:after="300" w:afterAutospacing="0" w:line="360" w:lineRule="auto"/>
        <w:jc w:val="center"/>
        <w:textAlignment w:val="baseline"/>
        <w:rPr>
          <w:color w:val="0070C0"/>
          <w:sz w:val="28"/>
          <w:szCs w:val="28"/>
          <w:lang w:val="el-GR"/>
        </w:rPr>
      </w:pPr>
    </w:p>
    <w:p w:rsidR="00310ADA" w:rsidRPr="00F43624" w:rsidRDefault="00310ADA" w:rsidP="00EF7AFB">
      <w:pPr>
        <w:pStyle w:val="NormaleWeb"/>
        <w:spacing w:before="0" w:beforeAutospacing="0" w:after="300" w:afterAutospacing="0" w:line="360" w:lineRule="auto"/>
        <w:jc w:val="center"/>
        <w:textAlignment w:val="baseline"/>
        <w:rPr>
          <w:b/>
          <w:color w:val="0070C0"/>
          <w:sz w:val="28"/>
          <w:szCs w:val="28"/>
          <w:lang w:val="el-GR"/>
        </w:rPr>
      </w:pPr>
      <w:r w:rsidRPr="00F43624">
        <w:rPr>
          <w:b/>
          <w:color w:val="0070C0"/>
          <w:sz w:val="28"/>
          <w:szCs w:val="28"/>
          <w:lang w:val="el-GR"/>
        </w:rPr>
        <w:t xml:space="preserve">Τριγλυκερίδια υπάρχουν και στις μυικές ίνες </w:t>
      </w:r>
      <w:r w:rsidR="00190C9F" w:rsidRPr="00F43624">
        <w:rPr>
          <w:b/>
          <w:color w:val="0070C0"/>
          <w:sz w:val="28"/>
          <w:szCs w:val="28"/>
          <w:lang w:val="el-GR"/>
        </w:rPr>
        <w:t>με περιεκτηκότητα 0,5-1,3%. Η διάσπασή τους ενισχύε</w:t>
      </w:r>
      <w:r w:rsidR="00B23F81" w:rsidRPr="00F43624">
        <w:rPr>
          <w:b/>
          <w:color w:val="0070C0"/>
          <w:sz w:val="28"/>
          <w:szCs w:val="28"/>
          <w:lang w:val="el-GR"/>
        </w:rPr>
        <w:t xml:space="preserve">ται με την άσκηση και τα λιπαρά </w:t>
      </w:r>
      <w:r w:rsidR="00190C9F" w:rsidRPr="00F43624">
        <w:rPr>
          <w:b/>
          <w:color w:val="0070C0"/>
          <w:sz w:val="28"/>
          <w:szCs w:val="28"/>
          <w:lang w:val="el-GR"/>
        </w:rPr>
        <w:t>οξέα που παρά</w:t>
      </w:r>
      <w:r w:rsidR="00B23F81" w:rsidRPr="00F43624">
        <w:rPr>
          <w:b/>
          <w:color w:val="0070C0"/>
          <w:sz w:val="28"/>
          <w:szCs w:val="28"/>
          <w:lang w:val="el-GR"/>
        </w:rPr>
        <w:t>γο</w:t>
      </w:r>
      <w:r w:rsidR="00190C9F" w:rsidRPr="00F43624">
        <w:rPr>
          <w:b/>
          <w:color w:val="0070C0"/>
          <w:sz w:val="28"/>
          <w:szCs w:val="28"/>
          <w:lang w:val="el-GR"/>
        </w:rPr>
        <w:t>νται στηρίζουν ενεργειακά τους α</w:t>
      </w:r>
      <w:r w:rsidR="00B23F81" w:rsidRPr="00F43624">
        <w:rPr>
          <w:b/>
          <w:color w:val="0070C0"/>
          <w:sz w:val="28"/>
          <w:szCs w:val="28"/>
          <w:lang w:val="el-GR"/>
        </w:rPr>
        <w:t>σ</w:t>
      </w:r>
      <w:r w:rsidR="00190C9F" w:rsidRPr="00F43624">
        <w:rPr>
          <w:b/>
          <w:color w:val="0070C0"/>
          <w:sz w:val="28"/>
          <w:szCs w:val="28"/>
          <w:lang w:val="el-GR"/>
        </w:rPr>
        <w:t>κούμενους μύες. Η παροχή ενέργεια όμως είναι μικ</w:t>
      </w:r>
      <w:r w:rsidR="00B23F81" w:rsidRPr="00F43624">
        <w:rPr>
          <w:b/>
          <w:color w:val="0070C0"/>
          <w:sz w:val="28"/>
          <w:szCs w:val="28"/>
          <w:lang w:val="el-GR"/>
        </w:rPr>
        <w:t>ρό</w:t>
      </w:r>
      <w:r w:rsidR="00190C9F" w:rsidRPr="00F43624">
        <w:rPr>
          <w:b/>
          <w:color w:val="0070C0"/>
          <w:sz w:val="28"/>
          <w:szCs w:val="28"/>
          <w:lang w:val="el-GR"/>
        </w:rPr>
        <w:t xml:space="preserve">τερη από αυτή των λιπαρών οξέων που εισέρχονται στους μύες από το αίμα. </w:t>
      </w:r>
    </w:p>
    <w:p w:rsidR="00190C9F" w:rsidRDefault="00190C9F" w:rsidP="00F84E0C">
      <w:pPr>
        <w:pStyle w:val="NormaleWeb"/>
        <w:spacing w:before="0" w:beforeAutospacing="0" w:after="300" w:afterAutospacing="0" w:line="360" w:lineRule="auto"/>
        <w:jc w:val="both"/>
        <w:textAlignment w:val="baseline"/>
        <w:rPr>
          <w:lang w:val="el-GR"/>
        </w:rPr>
      </w:pPr>
    </w:p>
    <w:p w:rsidR="00F84E0C" w:rsidRPr="00FB1959" w:rsidRDefault="00F84E0C" w:rsidP="00F84E0C">
      <w:pPr>
        <w:pStyle w:val="NormaleWeb"/>
        <w:spacing w:before="0" w:beforeAutospacing="0" w:after="300" w:afterAutospacing="0" w:line="360" w:lineRule="auto"/>
        <w:jc w:val="both"/>
        <w:textAlignment w:val="baseline"/>
        <w:rPr>
          <w:color w:val="0070C0"/>
          <w:sz w:val="28"/>
          <w:szCs w:val="28"/>
          <w:lang w:val="el-GR"/>
        </w:rPr>
      </w:pPr>
      <w:r w:rsidRPr="00FB1959">
        <w:rPr>
          <w:color w:val="0070C0"/>
          <w:sz w:val="28"/>
          <w:szCs w:val="28"/>
          <w:lang w:val="el-GR"/>
        </w:rPr>
        <w:lastRenderedPageBreak/>
        <w:t xml:space="preserve">Η </w:t>
      </w:r>
      <w:r w:rsidRPr="00FB1959">
        <w:rPr>
          <w:b/>
          <w:color w:val="0070C0"/>
          <w:sz w:val="28"/>
          <w:szCs w:val="28"/>
          <w:lang w:val="el-GR"/>
        </w:rPr>
        <w:t>συστηματική άσκηση σε συνδυασμό με κατάλληλη διατροφή</w:t>
      </w:r>
      <w:r w:rsidRPr="00FB1959">
        <w:rPr>
          <w:color w:val="0070C0"/>
          <w:sz w:val="28"/>
          <w:szCs w:val="28"/>
          <w:lang w:val="el-GR"/>
        </w:rPr>
        <w:t xml:space="preserve"> οδηγεί στη μείωση του λιπώδους ιστού. Αυτό οφείλεται στο «αδυνάτισμα¨</w:t>
      </w:r>
      <w:r w:rsidR="00FB1959">
        <w:rPr>
          <w:color w:val="0070C0"/>
          <w:sz w:val="28"/>
          <w:szCs w:val="28"/>
          <w:lang w:val="el-GR"/>
        </w:rPr>
        <w:t xml:space="preserve"> </w:t>
      </w:r>
      <w:r w:rsidRPr="00FB1959">
        <w:rPr>
          <w:color w:val="0070C0"/>
          <w:sz w:val="28"/>
          <w:szCs w:val="28"/>
          <w:lang w:val="el-GR"/>
        </w:rPr>
        <w:t xml:space="preserve">των λιποκυττάρων και όχι στην μείωση του αριθμού τους. </w:t>
      </w:r>
    </w:p>
    <w:p w:rsidR="006D2D44" w:rsidRPr="00FB1959" w:rsidRDefault="00F84E0C" w:rsidP="00F84E0C">
      <w:pPr>
        <w:pStyle w:val="NormaleWeb"/>
        <w:spacing w:before="0" w:beforeAutospacing="0" w:after="300" w:afterAutospacing="0" w:line="360" w:lineRule="auto"/>
        <w:jc w:val="both"/>
        <w:textAlignment w:val="baseline"/>
        <w:rPr>
          <w:color w:val="0070C0"/>
          <w:sz w:val="28"/>
          <w:szCs w:val="28"/>
          <w:lang w:val="el-GR"/>
        </w:rPr>
      </w:pPr>
      <w:r w:rsidRPr="00FB1959">
        <w:rPr>
          <w:color w:val="0070C0"/>
          <w:sz w:val="28"/>
          <w:szCs w:val="28"/>
          <w:lang w:val="el-GR"/>
        </w:rPr>
        <w:t>Ποια είναι η παοτελεσματικότερη άσκη</w:t>
      </w:r>
      <w:r w:rsidR="001C1C03">
        <w:rPr>
          <w:color w:val="0070C0"/>
          <w:sz w:val="28"/>
          <w:szCs w:val="28"/>
          <w:lang w:val="el-GR"/>
        </w:rPr>
        <w:t>ση</w:t>
      </w:r>
      <w:r w:rsidRPr="00FB1959">
        <w:rPr>
          <w:color w:val="0070C0"/>
          <w:sz w:val="28"/>
          <w:szCs w:val="28"/>
          <w:lang w:val="el-GR"/>
        </w:rPr>
        <w:t xml:space="preserve"> για τη μ</w:t>
      </w:r>
      <w:r w:rsidR="00F52C55">
        <w:rPr>
          <w:color w:val="0070C0"/>
          <w:sz w:val="28"/>
          <w:szCs w:val="28"/>
          <w:lang w:val="el-GR"/>
        </w:rPr>
        <w:t>εί</w:t>
      </w:r>
      <w:r w:rsidRPr="00FB1959">
        <w:rPr>
          <w:color w:val="0070C0"/>
          <w:sz w:val="28"/>
          <w:szCs w:val="28"/>
          <w:lang w:val="el-GR"/>
        </w:rPr>
        <w:t>ωση του λιπώδους ιστού;  Ο υψ</w:t>
      </w:r>
      <w:r w:rsidR="00F52C55">
        <w:rPr>
          <w:color w:val="0070C0"/>
          <w:sz w:val="28"/>
          <w:szCs w:val="28"/>
          <w:lang w:val="el-GR"/>
        </w:rPr>
        <w:t>η</w:t>
      </w:r>
      <w:r w:rsidRPr="00FB1959">
        <w:rPr>
          <w:color w:val="0070C0"/>
          <w:sz w:val="28"/>
          <w:szCs w:val="28"/>
          <w:lang w:val="el-GR"/>
        </w:rPr>
        <w:t>λότερος ρυθμός λιπόλυσης στον λιπώδη ιστό πραγματοποιείται σε άσκηση με χαμηλή ένταση</w:t>
      </w:r>
      <w:r w:rsidR="00945CE2">
        <w:rPr>
          <w:color w:val="0070C0"/>
          <w:sz w:val="28"/>
          <w:szCs w:val="28"/>
          <w:lang w:val="el-GR"/>
        </w:rPr>
        <w:t xml:space="preserve"> </w:t>
      </w:r>
      <w:r w:rsidRPr="00FB1959">
        <w:rPr>
          <w:color w:val="0070C0"/>
          <w:sz w:val="28"/>
          <w:szCs w:val="28"/>
          <w:lang w:val="el-GR"/>
        </w:rPr>
        <w:t xml:space="preserve">και μέσα σε 15 </w:t>
      </w:r>
      <w:r w:rsidRPr="00FB1959">
        <w:rPr>
          <w:color w:val="0070C0"/>
          <w:sz w:val="28"/>
          <w:szCs w:val="28"/>
        </w:rPr>
        <w:t>min</w:t>
      </w:r>
      <w:r w:rsidRPr="00FB1959">
        <w:rPr>
          <w:color w:val="0070C0"/>
          <w:sz w:val="28"/>
          <w:szCs w:val="28"/>
          <w:lang w:val="el-GR"/>
        </w:rPr>
        <w:t xml:space="preserve"> από το ξεκίνημα της άσκησης. Η </w:t>
      </w:r>
      <w:r w:rsidRPr="00FB1959">
        <w:rPr>
          <w:b/>
          <w:color w:val="0070C0"/>
          <w:sz w:val="28"/>
          <w:szCs w:val="28"/>
          <w:lang w:val="el-GR"/>
        </w:rPr>
        <w:t>χαμηλή ένταση</w:t>
      </w:r>
      <w:r w:rsidRPr="00FB1959">
        <w:rPr>
          <w:color w:val="0070C0"/>
          <w:sz w:val="28"/>
          <w:szCs w:val="28"/>
          <w:lang w:val="el-GR"/>
        </w:rPr>
        <w:t xml:space="preserve"> είναι επιλογή για αθλητές που θέλουν να χάσουν βάρος χωρίς να </w:t>
      </w:r>
      <w:r w:rsidR="006D2D44" w:rsidRPr="00FB1959">
        <w:rPr>
          <w:color w:val="0070C0"/>
          <w:sz w:val="28"/>
          <w:szCs w:val="28"/>
          <w:lang w:val="el-GR"/>
        </w:rPr>
        <w:t xml:space="preserve">χάσουν υδατάνθρακες. Στα άτομα με καθηστική ζωή άσκηση στο 25% της </w:t>
      </w:r>
      <w:r w:rsidR="006D2D44" w:rsidRPr="00FB1959">
        <w:rPr>
          <w:color w:val="0070C0"/>
          <w:sz w:val="28"/>
          <w:szCs w:val="28"/>
        </w:rPr>
        <w:t>VO</w:t>
      </w:r>
      <w:r w:rsidR="006D2D44" w:rsidRPr="00FB1959">
        <w:rPr>
          <w:color w:val="0070C0"/>
          <w:sz w:val="28"/>
          <w:szCs w:val="28"/>
          <w:vertAlign w:val="subscript"/>
          <w:lang w:val="el-GR"/>
        </w:rPr>
        <w:t>2</w:t>
      </w:r>
      <w:r w:rsidR="006D2D44" w:rsidRPr="00FB1959">
        <w:rPr>
          <w:color w:val="0070C0"/>
          <w:sz w:val="28"/>
          <w:szCs w:val="28"/>
        </w:rPr>
        <w:t>max</w:t>
      </w:r>
      <w:r w:rsidR="005B2343">
        <w:rPr>
          <w:color w:val="0070C0"/>
          <w:sz w:val="28"/>
          <w:szCs w:val="28"/>
          <w:lang w:val="el-GR"/>
        </w:rPr>
        <w:t>, (γ</w:t>
      </w:r>
      <w:r w:rsidR="006D2D44" w:rsidRPr="00FB1959">
        <w:rPr>
          <w:color w:val="0070C0"/>
          <w:sz w:val="28"/>
          <w:szCs w:val="28"/>
          <w:lang w:val="el-GR"/>
        </w:rPr>
        <w:t>ρήγορο περπάτημα) είναι ικαν</w:t>
      </w:r>
      <w:r w:rsidR="005B2343">
        <w:rPr>
          <w:color w:val="0070C0"/>
          <w:sz w:val="28"/>
          <w:szCs w:val="28"/>
          <w:lang w:val="el-GR"/>
        </w:rPr>
        <w:t>ή</w:t>
      </w:r>
      <w:r w:rsidR="006D2D44" w:rsidRPr="00FB1959">
        <w:rPr>
          <w:color w:val="0070C0"/>
          <w:sz w:val="28"/>
          <w:szCs w:val="28"/>
          <w:lang w:val="el-GR"/>
        </w:rPr>
        <w:t xml:space="preserve"> να αυξήσει τη απώλεια σωματικού λίπους . Δυστυχώς, η ελαφριά άκσηση δεν επιφέρ</w:t>
      </w:r>
      <w:r w:rsidR="005B2343">
        <w:rPr>
          <w:color w:val="0070C0"/>
          <w:sz w:val="28"/>
          <w:szCs w:val="28"/>
          <w:lang w:val="el-GR"/>
        </w:rPr>
        <w:t>ε</w:t>
      </w:r>
      <w:r w:rsidR="006D2D44" w:rsidRPr="00FB1959">
        <w:rPr>
          <w:color w:val="0070C0"/>
          <w:sz w:val="28"/>
          <w:szCs w:val="28"/>
          <w:lang w:val="el-GR"/>
        </w:rPr>
        <w:t>ι θετικές καρδιοαναπνευστικές αλλαγές .</w:t>
      </w:r>
    </w:p>
    <w:p w:rsidR="00BF5142" w:rsidRDefault="006D2D44" w:rsidP="00BF5142">
      <w:pPr>
        <w:pStyle w:val="NormaleWeb"/>
        <w:spacing w:before="0" w:beforeAutospacing="0" w:after="300" w:afterAutospacing="0" w:line="360" w:lineRule="auto"/>
        <w:jc w:val="both"/>
        <w:textAlignment w:val="baseline"/>
        <w:rPr>
          <w:lang w:val="el-GR"/>
        </w:rPr>
      </w:pPr>
      <w:r>
        <w:rPr>
          <w:lang w:val="el-GR"/>
        </w:rPr>
        <w:t xml:space="preserve"> </w:t>
      </w:r>
    </w:p>
    <w:p w:rsidR="004A3F1A" w:rsidRPr="004A3F1A" w:rsidRDefault="004A3F1A" w:rsidP="009A5F26">
      <w:pPr>
        <w:pStyle w:val="NormaleWeb"/>
        <w:spacing w:before="0" w:beforeAutospacing="0" w:after="300" w:afterAutospacing="0" w:line="360" w:lineRule="auto"/>
        <w:jc w:val="both"/>
        <w:textAlignment w:val="baseline"/>
        <w:rPr>
          <w:b/>
          <w:color w:val="0070C0"/>
          <w:sz w:val="28"/>
          <w:szCs w:val="28"/>
          <w:lang w:val="el-GR"/>
        </w:rPr>
      </w:pPr>
      <w:r w:rsidRPr="004A3F1A">
        <w:rPr>
          <w:b/>
          <w:color w:val="0070C0"/>
          <w:sz w:val="28"/>
          <w:szCs w:val="28"/>
          <w:lang w:val="el-GR"/>
        </w:rPr>
        <w:t xml:space="preserve">Η επίδραση της Άσκησης στο λίπη του σώματος </w:t>
      </w:r>
    </w:p>
    <w:p w:rsidR="007424E4" w:rsidRDefault="007424E4" w:rsidP="007424E4">
      <w:pPr>
        <w:pStyle w:val="NormaleWeb"/>
        <w:spacing w:before="0" w:beforeAutospacing="0" w:after="300" w:afterAutospacing="0" w:line="360" w:lineRule="auto"/>
        <w:jc w:val="both"/>
        <w:textAlignment w:val="baseline"/>
        <w:rPr>
          <w:color w:val="0070C0"/>
          <w:sz w:val="28"/>
          <w:szCs w:val="28"/>
          <w:shd w:val="clear" w:color="auto" w:fill="FFFFFF"/>
          <w:lang w:val="el-GR"/>
        </w:rPr>
      </w:pPr>
      <w:r>
        <w:rPr>
          <w:color w:val="0070C0"/>
          <w:sz w:val="28"/>
          <w:szCs w:val="28"/>
          <w:lang w:val="el-GR"/>
        </w:rPr>
        <w:t xml:space="preserve">Σε αντίθεση με του υδατάνθρακες που διασπώνται αερόβια και ανερόβια, τα λιπαρά οξέα </w:t>
      </w:r>
      <w:r w:rsidRPr="003F51BD">
        <w:rPr>
          <w:b/>
          <w:color w:val="0070C0"/>
          <w:sz w:val="28"/>
          <w:szCs w:val="28"/>
          <w:lang w:val="el-GR"/>
        </w:rPr>
        <w:t>διασπώνται μόνο αερόβια</w:t>
      </w:r>
      <w:r>
        <w:rPr>
          <w:color w:val="0070C0"/>
          <w:sz w:val="28"/>
          <w:szCs w:val="28"/>
          <w:lang w:val="el-GR"/>
        </w:rPr>
        <w:t>. Έτσι τα λιπαρά οξέα δεν είναι η κύρια πηγή ενέρ</w:t>
      </w:r>
      <w:r w:rsidR="003F51BD">
        <w:rPr>
          <w:color w:val="0070C0"/>
          <w:sz w:val="28"/>
          <w:szCs w:val="28"/>
          <w:lang w:val="el-GR"/>
        </w:rPr>
        <w:t xml:space="preserve">γειας μόνο σε περιπτώσεις που </w:t>
      </w:r>
      <w:r w:rsidR="003F51BD" w:rsidRPr="003F51BD">
        <w:rPr>
          <w:b/>
          <w:color w:val="0070C0"/>
          <w:sz w:val="28"/>
          <w:szCs w:val="28"/>
          <w:lang w:val="el-GR"/>
        </w:rPr>
        <w:t>ά</w:t>
      </w:r>
      <w:r w:rsidRPr="003F51BD">
        <w:rPr>
          <w:b/>
          <w:color w:val="0070C0"/>
          <w:sz w:val="28"/>
          <w:szCs w:val="28"/>
          <w:lang w:val="el-GR"/>
        </w:rPr>
        <w:t>σ</w:t>
      </w:r>
      <w:r w:rsidR="003F51BD" w:rsidRPr="003F51BD">
        <w:rPr>
          <w:b/>
          <w:color w:val="0070C0"/>
          <w:sz w:val="28"/>
          <w:szCs w:val="28"/>
          <w:lang w:val="el-GR"/>
        </w:rPr>
        <w:t>κ</w:t>
      </w:r>
      <w:r w:rsidRPr="003F51BD">
        <w:rPr>
          <w:b/>
          <w:color w:val="0070C0"/>
          <w:sz w:val="28"/>
          <w:szCs w:val="28"/>
          <w:lang w:val="el-GR"/>
        </w:rPr>
        <w:t xml:space="preserve">ηση δεν ξεπερνά το 70%  της </w:t>
      </w:r>
      <w:r w:rsidRPr="003F51BD">
        <w:rPr>
          <w:b/>
          <w:color w:val="0070C0"/>
          <w:sz w:val="28"/>
          <w:szCs w:val="28"/>
          <w:shd w:val="clear" w:color="auto" w:fill="FFFFFF"/>
        </w:rPr>
        <w:t>VO</w:t>
      </w:r>
      <w:r w:rsidRPr="003F51BD">
        <w:rPr>
          <w:b/>
          <w:color w:val="0070C0"/>
          <w:sz w:val="28"/>
          <w:szCs w:val="28"/>
          <w:shd w:val="clear" w:color="auto" w:fill="FFFFFF"/>
          <w:lang w:val="el-GR"/>
        </w:rPr>
        <w:t xml:space="preserve">2 </w:t>
      </w:r>
      <w:r w:rsidRPr="003F51BD">
        <w:rPr>
          <w:b/>
          <w:color w:val="0070C0"/>
          <w:sz w:val="28"/>
          <w:szCs w:val="28"/>
          <w:shd w:val="clear" w:color="auto" w:fill="FFFFFF"/>
        </w:rPr>
        <w:t>max</w:t>
      </w:r>
      <w:r>
        <w:rPr>
          <w:color w:val="0070C0"/>
          <w:sz w:val="28"/>
          <w:szCs w:val="28"/>
          <w:shd w:val="clear" w:color="auto" w:fill="FFFFFF"/>
          <w:lang w:val="el-GR"/>
        </w:rPr>
        <w:t xml:space="preserve">. </w:t>
      </w:r>
    </w:p>
    <w:p w:rsidR="00CA0EB6" w:rsidRPr="009A5F26" w:rsidRDefault="00CA0EB6" w:rsidP="00CA0EB6">
      <w:pPr>
        <w:pStyle w:val="NormaleWeb"/>
        <w:spacing w:before="0" w:beforeAutospacing="0" w:after="300" w:afterAutospacing="0" w:line="360" w:lineRule="auto"/>
        <w:jc w:val="both"/>
        <w:textAlignment w:val="baseline"/>
        <w:rPr>
          <w:color w:val="0070C0"/>
          <w:sz w:val="28"/>
          <w:szCs w:val="28"/>
          <w:lang w:val="el-GR"/>
        </w:rPr>
      </w:pPr>
      <w:r w:rsidRPr="009A5F26">
        <w:rPr>
          <w:color w:val="0070C0"/>
          <w:sz w:val="28"/>
          <w:szCs w:val="28"/>
          <w:lang w:val="el-GR"/>
        </w:rPr>
        <w:t>Η άσκηση επιταχύνει την οξείδω</w:t>
      </w:r>
      <w:r>
        <w:rPr>
          <w:color w:val="0070C0"/>
          <w:sz w:val="28"/>
          <w:szCs w:val="28"/>
          <w:lang w:val="el-GR"/>
        </w:rPr>
        <w:t xml:space="preserve">ση των λιπαρών οξέων στους μύες αφού η συγκέντρωσή τους στο σαρκόπλασμα είναι αυξημένη λόγω της λιπόλυσης στον λιπώδη ιστό και τους μύες. </w:t>
      </w:r>
    </w:p>
    <w:p w:rsidR="004A3F1A" w:rsidRDefault="004A3F1A" w:rsidP="004A3F1A">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Από τα λιπίδια </w:t>
      </w:r>
      <w:r w:rsidRPr="00EB22F3">
        <w:rPr>
          <w:b/>
          <w:color w:val="0070C0"/>
          <w:sz w:val="28"/>
          <w:szCs w:val="28"/>
          <w:lang w:val="el-GR"/>
        </w:rPr>
        <w:t>μόνο τα τριγλυκερίδια</w:t>
      </w:r>
      <w:r>
        <w:rPr>
          <w:color w:val="0070C0"/>
          <w:sz w:val="28"/>
          <w:szCs w:val="28"/>
          <w:lang w:val="el-GR"/>
        </w:rPr>
        <w:t xml:space="preserve"> μπορούν να χρησιμοποιηθούν για την παραγωγή ενέργειας. Αποδικνύεται ότι τα επίπεδα των τριγλυκεριδίων στο αίμα αρχίζουν να μειώνονται μετά από παρατεταμένη άσκηση (περισσότερο από  ώρα) και συνεχίζουν την πτωτική τους τάση αρκετές ώρες μετά το τέλος αυτής. Για το λόγο αυτό φ</w:t>
      </w:r>
      <w:r w:rsidR="00EB22F3">
        <w:rPr>
          <w:color w:val="0070C0"/>
          <w:sz w:val="28"/>
          <w:szCs w:val="28"/>
          <w:lang w:val="el-GR"/>
        </w:rPr>
        <w:t>αί</w:t>
      </w:r>
      <w:r>
        <w:rPr>
          <w:color w:val="0070C0"/>
          <w:sz w:val="28"/>
          <w:szCs w:val="28"/>
          <w:lang w:val="el-GR"/>
        </w:rPr>
        <w:t>νονται χαμηλώτερα μόνο ατους αθλητές αντο</w:t>
      </w:r>
      <w:r w:rsidR="00EB22F3">
        <w:rPr>
          <w:color w:val="0070C0"/>
          <w:sz w:val="28"/>
          <w:szCs w:val="28"/>
          <w:lang w:val="el-GR"/>
        </w:rPr>
        <w:t>χής (δρομείς μεγάλων αποστάσεων</w:t>
      </w:r>
      <w:r>
        <w:rPr>
          <w:color w:val="0070C0"/>
          <w:sz w:val="28"/>
          <w:szCs w:val="28"/>
          <w:lang w:val="el-GR"/>
        </w:rPr>
        <w:t xml:space="preserve">, ποδοσφαιριστές) </w:t>
      </w:r>
      <w:r w:rsidR="00EB22F3">
        <w:rPr>
          <w:color w:val="0070C0"/>
          <w:sz w:val="28"/>
          <w:szCs w:val="28"/>
          <w:lang w:val="el-GR"/>
        </w:rPr>
        <w:t>και όχι σε αθλητές δύναμης (αρσι</w:t>
      </w:r>
      <w:r>
        <w:rPr>
          <w:color w:val="0070C0"/>
          <w:sz w:val="28"/>
          <w:szCs w:val="28"/>
          <w:lang w:val="el-GR"/>
        </w:rPr>
        <w:t>βαρίστες).</w:t>
      </w:r>
    </w:p>
    <w:p w:rsidR="00CA0EB6" w:rsidRPr="00393E45" w:rsidRDefault="00393E45" w:rsidP="004A3F1A">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Η </w:t>
      </w:r>
      <w:r w:rsidRPr="00EB22F3">
        <w:rPr>
          <w:b/>
          <w:color w:val="0070C0"/>
          <w:sz w:val="28"/>
          <w:szCs w:val="28"/>
          <w:lang w:val="el-GR"/>
        </w:rPr>
        <w:t>χοληστερίνη δεν χρησιμοποιείται ως καύσιμο υλικό</w:t>
      </w:r>
      <w:r>
        <w:rPr>
          <w:color w:val="0070C0"/>
          <w:sz w:val="28"/>
          <w:szCs w:val="28"/>
          <w:lang w:val="el-GR"/>
        </w:rPr>
        <w:t>. Παρόλ αυτά παρουσιάζεται μ</w:t>
      </w:r>
      <w:r w:rsidR="003F51BD">
        <w:rPr>
          <w:color w:val="0070C0"/>
          <w:sz w:val="28"/>
          <w:szCs w:val="28"/>
          <w:lang w:val="el-GR"/>
        </w:rPr>
        <w:t>εί</w:t>
      </w:r>
      <w:r>
        <w:rPr>
          <w:color w:val="0070C0"/>
          <w:sz w:val="28"/>
          <w:szCs w:val="28"/>
          <w:lang w:val="el-GR"/>
        </w:rPr>
        <w:t xml:space="preserve">ωση της συγκέντωσης στο αίμα σε παρατεταμένη άσκηση , αύξηση της </w:t>
      </w:r>
      <w:r>
        <w:rPr>
          <w:color w:val="0070C0"/>
          <w:sz w:val="28"/>
          <w:szCs w:val="28"/>
        </w:rPr>
        <w:t>LDL</w:t>
      </w:r>
      <w:r w:rsidRPr="00393E45">
        <w:rPr>
          <w:color w:val="0070C0"/>
          <w:sz w:val="28"/>
          <w:szCs w:val="28"/>
          <w:lang w:val="el-GR"/>
        </w:rPr>
        <w:t xml:space="preserve"> </w:t>
      </w:r>
      <w:r>
        <w:rPr>
          <w:color w:val="0070C0"/>
          <w:sz w:val="28"/>
          <w:szCs w:val="28"/>
          <w:lang w:val="el-GR"/>
        </w:rPr>
        <w:t xml:space="preserve">και μέιωση της </w:t>
      </w:r>
      <w:r>
        <w:rPr>
          <w:color w:val="0070C0"/>
          <w:sz w:val="28"/>
          <w:szCs w:val="28"/>
        </w:rPr>
        <w:t>HDL</w:t>
      </w:r>
      <w:r w:rsidRPr="00393E45">
        <w:rPr>
          <w:color w:val="0070C0"/>
          <w:sz w:val="28"/>
          <w:szCs w:val="28"/>
          <w:lang w:val="el-GR"/>
        </w:rPr>
        <w:t xml:space="preserve">. </w:t>
      </w:r>
    </w:p>
    <w:p w:rsidR="009932CD" w:rsidRDefault="009932CD" w:rsidP="009A5F26">
      <w:pPr>
        <w:pStyle w:val="NormaleWeb"/>
        <w:spacing w:before="0" w:beforeAutospacing="0" w:after="300" w:afterAutospacing="0" w:line="360" w:lineRule="auto"/>
        <w:jc w:val="both"/>
        <w:textAlignment w:val="baseline"/>
        <w:rPr>
          <w:b/>
          <w:color w:val="0070C0"/>
          <w:sz w:val="28"/>
          <w:szCs w:val="28"/>
          <w:shd w:val="clear" w:color="auto" w:fill="FFFFFF"/>
          <w:lang w:val="el-GR"/>
        </w:rPr>
      </w:pPr>
    </w:p>
    <w:p w:rsidR="009932CD" w:rsidRPr="009932CD" w:rsidRDefault="009932CD" w:rsidP="009A5F26">
      <w:pPr>
        <w:pStyle w:val="NormaleWeb"/>
        <w:spacing w:before="0" w:beforeAutospacing="0" w:after="300" w:afterAutospacing="0" w:line="360" w:lineRule="auto"/>
        <w:jc w:val="both"/>
        <w:textAlignment w:val="baseline"/>
        <w:rPr>
          <w:b/>
          <w:color w:val="0070C0"/>
          <w:sz w:val="28"/>
          <w:szCs w:val="28"/>
          <w:shd w:val="clear" w:color="auto" w:fill="FFFFFF"/>
          <w:lang w:val="el-GR"/>
        </w:rPr>
      </w:pPr>
      <w:r w:rsidRPr="009932CD">
        <w:rPr>
          <w:b/>
          <w:color w:val="0070C0"/>
          <w:sz w:val="28"/>
          <w:szCs w:val="28"/>
          <w:shd w:val="clear" w:color="auto" w:fill="FFFFFF"/>
          <w:lang w:val="el-GR"/>
        </w:rPr>
        <w:lastRenderedPageBreak/>
        <w:t xml:space="preserve">Λιπαρά Οξέα στο </w:t>
      </w:r>
      <w:r>
        <w:rPr>
          <w:b/>
          <w:color w:val="0070C0"/>
          <w:sz w:val="28"/>
          <w:szCs w:val="28"/>
          <w:shd w:val="clear" w:color="auto" w:fill="FFFFFF"/>
          <w:lang w:val="el-GR"/>
        </w:rPr>
        <w:t>αί</w:t>
      </w:r>
      <w:r w:rsidRPr="009932CD">
        <w:rPr>
          <w:b/>
          <w:color w:val="0070C0"/>
          <w:sz w:val="28"/>
          <w:szCs w:val="28"/>
          <w:shd w:val="clear" w:color="auto" w:fill="FFFFFF"/>
          <w:lang w:val="el-GR"/>
        </w:rPr>
        <w:t>μα</w:t>
      </w:r>
    </w:p>
    <w:p w:rsidR="00B17A3B" w:rsidRDefault="00B17A3B" w:rsidP="009A5F26">
      <w:pPr>
        <w:pStyle w:val="NormaleWeb"/>
        <w:spacing w:before="0" w:beforeAutospacing="0" w:after="300" w:afterAutospacing="0" w:line="360" w:lineRule="auto"/>
        <w:jc w:val="both"/>
        <w:textAlignment w:val="baseline"/>
        <w:rPr>
          <w:color w:val="0070C0"/>
          <w:sz w:val="28"/>
          <w:szCs w:val="28"/>
          <w:lang w:val="el-GR"/>
        </w:rPr>
      </w:pPr>
    </w:p>
    <w:p w:rsidR="009932CD" w:rsidRDefault="009932CD" w:rsidP="009A5F2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Η συγκέντρωση λιπαρών οξέων στο αίμα εξαρτάται από¨</w:t>
      </w:r>
    </w:p>
    <w:p w:rsidR="009932CD" w:rsidRDefault="009932CD" w:rsidP="009A5F2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α) τον ρυθμό απελευθέρωσής στους από τον λιπώδη ιστό και από </w:t>
      </w:r>
    </w:p>
    <w:p w:rsidR="009932CD" w:rsidRDefault="009932CD" w:rsidP="009A5F2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β) τον ρυθμό πρόσληψής τους από τους μύες. </w:t>
      </w:r>
    </w:p>
    <w:p w:rsidR="00B17A3B" w:rsidRDefault="00B17A3B" w:rsidP="009A5F26">
      <w:pPr>
        <w:pStyle w:val="NormaleWeb"/>
        <w:spacing w:before="0" w:beforeAutospacing="0" w:after="300" w:afterAutospacing="0" w:line="360" w:lineRule="auto"/>
        <w:jc w:val="both"/>
        <w:textAlignment w:val="baseline"/>
        <w:rPr>
          <w:color w:val="0070C0"/>
          <w:sz w:val="28"/>
          <w:szCs w:val="28"/>
          <w:lang w:val="el-GR"/>
        </w:rPr>
      </w:pPr>
    </w:p>
    <w:p w:rsidR="009932CD" w:rsidRDefault="009932CD" w:rsidP="009A5F2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Εδώ η </w:t>
      </w:r>
      <w:r w:rsidRPr="009932CD">
        <w:rPr>
          <w:b/>
          <w:color w:val="0070C0"/>
          <w:sz w:val="28"/>
          <w:szCs w:val="28"/>
          <w:lang w:val="el-GR"/>
        </w:rPr>
        <w:t>ένταση</w:t>
      </w:r>
      <w:r>
        <w:rPr>
          <w:color w:val="0070C0"/>
          <w:sz w:val="28"/>
          <w:szCs w:val="28"/>
          <w:lang w:val="el-GR"/>
        </w:rPr>
        <w:t xml:space="preserve"> και η </w:t>
      </w:r>
      <w:r w:rsidRPr="009932CD">
        <w:rPr>
          <w:b/>
          <w:color w:val="0070C0"/>
          <w:sz w:val="28"/>
          <w:szCs w:val="28"/>
          <w:lang w:val="el-GR"/>
        </w:rPr>
        <w:t>φυσική κατάσταση</w:t>
      </w:r>
      <w:r>
        <w:rPr>
          <w:color w:val="0070C0"/>
          <w:sz w:val="28"/>
          <w:szCs w:val="28"/>
          <w:lang w:val="el-GR"/>
        </w:rPr>
        <w:t xml:space="preserve"> των αθλουμένων παίζει πολύ σημαντικό ρόλο. </w:t>
      </w:r>
    </w:p>
    <w:p w:rsidR="009932CD" w:rsidRDefault="009932CD" w:rsidP="009A5F26">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Προσπάθειες </w:t>
      </w:r>
      <w:r w:rsidRPr="00B17A3B">
        <w:rPr>
          <w:b/>
          <w:color w:val="0070C0"/>
          <w:sz w:val="28"/>
          <w:szCs w:val="28"/>
          <w:lang w:val="el-GR"/>
        </w:rPr>
        <w:t>χαμηλής έντασης οδηγούν σε υψηλό ρυθμό λιπόλυσης</w:t>
      </w:r>
      <w:r>
        <w:rPr>
          <w:color w:val="0070C0"/>
          <w:sz w:val="28"/>
          <w:szCs w:val="28"/>
          <w:lang w:val="el-GR"/>
        </w:rPr>
        <w:t xml:space="preserve"> στον λιπώδη ιστό (η ζήτηση λιπαρών οξέων από τους μύες είναι χαμηλή).</w:t>
      </w:r>
    </w:p>
    <w:p w:rsidR="009932CD" w:rsidRDefault="009932CD" w:rsidP="009932CD">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Προσπάθειες  </w:t>
      </w:r>
      <w:r w:rsidRPr="00B17A3B">
        <w:rPr>
          <w:b/>
          <w:color w:val="0070C0"/>
          <w:sz w:val="28"/>
          <w:szCs w:val="28"/>
          <w:lang w:val="el-GR"/>
        </w:rPr>
        <w:t>μέτριας  έντασης χαρακτηρίζονται</w:t>
      </w:r>
      <w:r w:rsidR="00B17A3B" w:rsidRPr="00B17A3B">
        <w:rPr>
          <w:b/>
          <w:color w:val="0070C0"/>
          <w:sz w:val="28"/>
          <w:szCs w:val="28"/>
          <w:lang w:val="el-GR"/>
        </w:rPr>
        <w:t xml:space="preserve"> </w:t>
      </w:r>
      <w:r w:rsidRPr="00B17A3B">
        <w:rPr>
          <w:b/>
          <w:color w:val="0070C0"/>
          <w:sz w:val="28"/>
          <w:szCs w:val="28"/>
          <w:lang w:val="el-GR"/>
        </w:rPr>
        <w:t xml:space="preserve">από μία </w:t>
      </w:r>
      <w:r w:rsidR="00B17A3B" w:rsidRPr="00B17A3B">
        <w:rPr>
          <w:b/>
          <w:color w:val="0070C0"/>
          <w:sz w:val="28"/>
          <w:szCs w:val="28"/>
          <w:lang w:val="el-GR"/>
        </w:rPr>
        <w:t>α</w:t>
      </w:r>
      <w:r w:rsidRPr="00B17A3B">
        <w:rPr>
          <w:b/>
          <w:color w:val="0070C0"/>
          <w:sz w:val="28"/>
          <w:szCs w:val="28"/>
          <w:lang w:val="el-GR"/>
        </w:rPr>
        <w:t>ρχική «κοιλιά» στην λιπόλυ</w:t>
      </w:r>
      <w:r w:rsidR="00B17A3B" w:rsidRPr="00B17A3B">
        <w:rPr>
          <w:b/>
          <w:color w:val="0070C0"/>
          <w:sz w:val="28"/>
          <w:szCs w:val="28"/>
          <w:lang w:val="el-GR"/>
        </w:rPr>
        <w:t>ση</w:t>
      </w:r>
      <w:r w:rsidR="00B17A3B">
        <w:rPr>
          <w:color w:val="0070C0"/>
          <w:sz w:val="28"/>
          <w:szCs w:val="28"/>
          <w:lang w:val="el-GR"/>
        </w:rPr>
        <w:t xml:space="preserve">, γιατί οι ανάγκη για λιπαρά </w:t>
      </w:r>
      <w:r>
        <w:rPr>
          <w:color w:val="0070C0"/>
          <w:sz w:val="28"/>
          <w:szCs w:val="28"/>
          <w:lang w:val="el-GR"/>
        </w:rPr>
        <w:t xml:space="preserve">οξέα είναι πιο έντονη από την ορμονική διέγερση της λιπόλυσης. </w:t>
      </w:r>
    </w:p>
    <w:p w:rsidR="009932CD" w:rsidRDefault="009932CD" w:rsidP="009932CD">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Προσπάθειες  </w:t>
      </w:r>
      <w:r w:rsidRPr="00B17A3B">
        <w:rPr>
          <w:b/>
          <w:color w:val="0070C0"/>
          <w:sz w:val="28"/>
          <w:szCs w:val="28"/>
          <w:lang w:val="el-GR"/>
        </w:rPr>
        <w:t>υψηλής  έντασης</w:t>
      </w:r>
      <w:r>
        <w:rPr>
          <w:color w:val="0070C0"/>
          <w:sz w:val="28"/>
          <w:szCs w:val="28"/>
          <w:lang w:val="el-GR"/>
        </w:rPr>
        <w:t xml:space="preserve">  η χρήση και είσοδος των λιπαρών οξέων στην κυκλοφορία </w:t>
      </w:r>
      <w:r w:rsidRPr="00B17A3B">
        <w:rPr>
          <w:b/>
          <w:color w:val="0070C0"/>
          <w:sz w:val="28"/>
          <w:szCs w:val="28"/>
          <w:lang w:val="el-GR"/>
        </w:rPr>
        <w:t>εμποδίζευται και η χρήση τους</w:t>
      </w:r>
      <w:r>
        <w:rPr>
          <w:color w:val="0070C0"/>
          <w:sz w:val="28"/>
          <w:szCs w:val="28"/>
          <w:lang w:val="el-GR"/>
        </w:rPr>
        <w:t xml:space="preserve"> είναι περιορισμένη. </w:t>
      </w:r>
    </w:p>
    <w:p w:rsidR="007E692A" w:rsidRDefault="007E692A" w:rsidP="009932CD">
      <w:pPr>
        <w:pStyle w:val="NormaleWeb"/>
        <w:spacing w:before="0" w:beforeAutospacing="0" w:after="300" w:afterAutospacing="0" w:line="360" w:lineRule="auto"/>
        <w:jc w:val="both"/>
        <w:textAlignment w:val="baseline"/>
        <w:rPr>
          <w:color w:val="0070C0"/>
          <w:sz w:val="28"/>
          <w:szCs w:val="28"/>
          <w:lang w:val="el-GR"/>
        </w:rPr>
      </w:pPr>
      <w:r>
        <w:rPr>
          <w:color w:val="0070C0"/>
          <w:sz w:val="28"/>
          <w:szCs w:val="28"/>
          <w:lang w:val="el-GR"/>
        </w:rPr>
        <w:t xml:space="preserve">Μετά το τέλος της άσκησης ο λιπώδης ιστός συνεχίζει να παρέχει λιπαρά οξέα, χωρίς να υπάρχει ανάγκη. </w:t>
      </w:r>
    </w:p>
    <w:p w:rsidR="0025548A" w:rsidRPr="0025548A" w:rsidRDefault="0025548A" w:rsidP="009932CD">
      <w:pPr>
        <w:pStyle w:val="NormaleWeb"/>
        <w:spacing w:before="0" w:beforeAutospacing="0" w:after="300" w:afterAutospacing="0" w:line="360" w:lineRule="auto"/>
        <w:jc w:val="both"/>
        <w:textAlignment w:val="baseline"/>
        <w:rPr>
          <w:b/>
          <w:color w:val="0070C0"/>
          <w:sz w:val="28"/>
          <w:szCs w:val="28"/>
          <w:lang w:val="el-GR"/>
        </w:rPr>
      </w:pPr>
      <w:r w:rsidRPr="0025548A">
        <w:rPr>
          <w:b/>
          <w:color w:val="0070C0"/>
          <w:sz w:val="28"/>
          <w:szCs w:val="28"/>
          <w:lang w:val="el-GR"/>
        </w:rPr>
        <w:t>Τα προπονημένα άτομα εμφανίζουν χαμηλώτερη συγκέντρωση λιπαρών οξέων στο αίμα σε σχέση με τα απροπόνητα. Μπορούν όμως να χρησιμοποιούν  περισσότερα λιπαρά οξέα για την παραγωγή ενέργειας.</w:t>
      </w:r>
    </w:p>
    <w:p w:rsidR="002852CC" w:rsidRDefault="002852CC" w:rsidP="00EA07A9">
      <w:pPr>
        <w:pStyle w:val="NormaleWeb"/>
        <w:spacing w:before="0" w:beforeAutospacing="0" w:after="300" w:afterAutospacing="0" w:line="360" w:lineRule="auto"/>
        <w:textAlignment w:val="baseline"/>
        <w:rPr>
          <w:lang w:val="el-GR"/>
        </w:rPr>
      </w:pPr>
    </w:p>
    <w:p w:rsidR="00B17A3B" w:rsidRDefault="00B17A3B" w:rsidP="00EA07A9">
      <w:pPr>
        <w:pStyle w:val="NormaleWeb"/>
        <w:spacing w:before="0" w:beforeAutospacing="0" w:after="300" w:afterAutospacing="0" w:line="360" w:lineRule="auto"/>
        <w:textAlignment w:val="baseline"/>
        <w:rPr>
          <w:b/>
          <w:color w:val="0070C0"/>
          <w:sz w:val="28"/>
          <w:szCs w:val="28"/>
          <w:lang w:val="el-GR"/>
        </w:rPr>
      </w:pPr>
    </w:p>
    <w:p w:rsidR="00B17A3B" w:rsidRDefault="00B17A3B" w:rsidP="00EA07A9">
      <w:pPr>
        <w:pStyle w:val="NormaleWeb"/>
        <w:spacing w:before="0" w:beforeAutospacing="0" w:after="300" w:afterAutospacing="0" w:line="360" w:lineRule="auto"/>
        <w:textAlignment w:val="baseline"/>
        <w:rPr>
          <w:b/>
          <w:color w:val="0070C0"/>
          <w:sz w:val="28"/>
          <w:szCs w:val="28"/>
          <w:lang w:val="el-GR"/>
        </w:rPr>
      </w:pPr>
    </w:p>
    <w:p w:rsidR="002852CC" w:rsidRPr="00E37E15" w:rsidRDefault="00EA07A9" w:rsidP="00EA07A9">
      <w:pPr>
        <w:pStyle w:val="NormaleWeb"/>
        <w:spacing w:before="0" w:beforeAutospacing="0" w:after="300" w:afterAutospacing="0" w:line="360" w:lineRule="auto"/>
        <w:textAlignment w:val="baseline"/>
        <w:rPr>
          <w:b/>
          <w:color w:val="0070C0"/>
          <w:sz w:val="28"/>
          <w:szCs w:val="28"/>
          <w:lang w:val="el-GR"/>
        </w:rPr>
      </w:pPr>
      <w:r w:rsidRPr="00E37E15">
        <w:rPr>
          <w:b/>
          <w:color w:val="0070C0"/>
          <w:sz w:val="28"/>
          <w:szCs w:val="28"/>
          <w:lang w:val="el-GR"/>
        </w:rPr>
        <w:lastRenderedPageBreak/>
        <w:t>ΛΙΠΟΠΡΩΤΕΪΝ</w:t>
      </w:r>
      <w:r w:rsidR="00B17A3B">
        <w:rPr>
          <w:b/>
          <w:color w:val="0070C0"/>
          <w:sz w:val="28"/>
          <w:szCs w:val="28"/>
          <w:lang w:val="el-GR"/>
        </w:rPr>
        <w:t>ΕΣ</w:t>
      </w:r>
      <w:r w:rsidRPr="00E37E15">
        <w:rPr>
          <w:b/>
          <w:color w:val="0070C0"/>
          <w:sz w:val="28"/>
          <w:szCs w:val="28"/>
          <w:lang w:val="el-GR"/>
        </w:rPr>
        <w:t xml:space="preserve"> </w:t>
      </w:r>
    </w:p>
    <w:p w:rsidR="000A10B5" w:rsidRPr="00E37E15" w:rsidRDefault="00EA07A9" w:rsidP="00D50590">
      <w:pPr>
        <w:pStyle w:val="NormaleWeb"/>
        <w:spacing w:before="0" w:beforeAutospacing="0" w:after="300" w:afterAutospacing="0" w:line="360" w:lineRule="auto"/>
        <w:textAlignment w:val="baseline"/>
        <w:rPr>
          <w:color w:val="0070C0"/>
          <w:sz w:val="28"/>
          <w:szCs w:val="28"/>
          <w:lang w:val="el-GR"/>
        </w:rPr>
      </w:pPr>
      <w:r w:rsidRPr="00E37E15">
        <w:rPr>
          <w:color w:val="0070C0"/>
          <w:sz w:val="28"/>
          <w:szCs w:val="28"/>
          <w:lang w:val="el-GR"/>
        </w:rPr>
        <w:t xml:space="preserve">Επειδή τα λίπη είναι </w:t>
      </w:r>
      <w:r w:rsidRPr="00D50590">
        <w:rPr>
          <w:color w:val="0070C0"/>
          <w:sz w:val="28"/>
          <w:szCs w:val="28"/>
          <w:u w:val="single"/>
          <w:lang w:val="el-GR"/>
        </w:rPr>
        <w:t>αδιάλυτα</w:t>
      </w:r>
      <w:r w:rsidRPr="00E37E15">
        <w:rPr>
          <w:color w:val="0070C0"/>
          <w:sz w:val="28"/>
          <w:szCs w:val="28"/>
          <w:lang w:val="el-GR"/>
        </w:rPr>
        <w:t xml:space="preserve"> στο νερό και τα υδατικά διαλύµατα, για την µεταφορά τους στο αίµα ενσωµατώνονται σε ειδικά σωµατίδια, </w:t>
      </w:r>
      <w:r w:rsidRPr="002B620C">
        <w:rPr>
          <w:color w:val="0070C0"/>
          <w:sz w:val="28"/>
          <w:szCs w:val="28"/>
          <w:lang w:val="el-GR"/>
        </w:rPr>
        <w:t>τις</w:t>
      </w:r>
      <w:r w:rsidR="00D50590" w:rsidRPr="002B620C">
        <w:rPr>
          <w:color w:val="0070C0"/>
          <w:sz w:val="28"/>
          <w:szCs w:val="28"/>
          <w:lang w:val="el-GR"/>
        </w:rPr>
        <w:t xml:space="preserve"> </w:t>
      </w:r>
      <w:r w:rsidRPr="00D50590">
        <w:rPr>
          <w:color w:val="0070C0"/>
          <w:sz w:val="28"/>
          <w:szCs w:val="28"/>
          <w:u w:val="single"/>
          <w:lang w:val="el-GR"/>
        </w:rPr>
        <w:t xml:space="preserve"> λιποπρωτεΐνες</w:t>
      </w:r>
      <w:r w:rsidRPr="00E37E15">
        <w:rPr>
          <w:color w:val="0070C0"/>
          <w:sz w:val="28"/>
          <w:szCs w:val="28"/>
          <w:lang w:val="el-GR"/>
        </w:rPr>
        <w:t xml:space="preserve">. </w:t>
      </w:r>
      <w:r w:rsidR="002B620C">
        <w:rPr>
          <w:color w:val="0070C0"/>
          <w:sz w:val="28"/>
          <w:szCs w:val="28"/>
          <w:lang w:val="el-GR"/>
        </w:rPr>
        <w:t xml:space="preserve">     </w:t>
      </w:r>
      <w:r w:rsidR="002B620C" w:rsidRPr="002B620C">
        <w:rPr>
          <w:color w:val="0070C0"/>
          <w:sz w:val="28"/>
          <w:szCs w:val="28"/>
        </w:rPr>
        <w:drawing>
          <wp:inline distT="0" distB="0" distL="0" distR="0" wp14:anchorId="1FEFEAA7" wp14:editId="5A7B0980">
            <wp:extent cx="1170369" cy="819367"/>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5"/>
                    <a:stretch>
                      <a:fillRect/>
                    </a:stretch>
                  </pic:blipFill>
                  <pic:spPr>
                    <a:xfrm>
                      <a:off x="0" y="0"/>
                      <a:ext cx="1173194" cy="821345"/>
                    </a:xfrm>
                    <a:prstGeom prst="rect">
                      <a:avLst/>
                    </a:prstGeom>
                  </pic:spPr>
                </pic:pic>
              </a:graphicData>
            </a:graphic>
          </wp:inline>
        </w:drawing>
      </w:r>
    </w:p>
    <w:p w:rsidR="00B75436" w:rsidRPr="00D50590" w:rsidRDefault="00EA07A9" w:rsidP="00EA07A9">
      <w:pPr>
        <w:pStyle w:val="NormaleWeb"/>
        <w:spacing w:before="0" w:beforeAutospacing="0" w:after="300" w:afterAutospacing="0" w:line="360" w:lineRule="auto"/>
        <w:textAlignment w:val="baseline"/>
        <w:rPr>
          <w:b/>
          <w:color w:val="0070C0"/>
          <w:sz w:val="28"/>
          <w:szCs w:val="28"/>
          <w:lang w:val="el-GR"/>
        </w:rPr>
      </w:pPr>
      <w:r w:rsidRPr="00D50590">
        <w:rPr>
          <w:b/>
          <w:color w:val="0070C0"/>
          <w:sz w:val="28"/>
          <w:szCs w:val="28"/>
          <w:lang w:val="el-GR"/>
        </w:rPr>
        <w:t>∆ιακρίνονται τέσσερις κατηγορίες λιποπρωτεινών</w:t>
      </w:r>
      <w:r w:rsidR="00B75436" w:rsidRPr="00D50590">
        <w:rPr>
          <w:b/>
          <w:color w:val="0070C0"/>
          <w:sz w:val="28"/>
          <w:szCs w:val="28"/>
          <w:lang w:val="el-GR"/>
        </w:rPr>
        <w:t>:</w:t>
      </w:r>
    </w:p>
    <w:p w:rsidR="00B75436" w:rsidRPr="00E37E15" w:rsidRDefault="00EA07A9" w:rsidP="00EA07A9">
      <w:pPr>
        <w:pStyle w:val="NormaleWeb"/>
        <w:spacing w:before="0" w:beforeAutospacing="0" w:after="300" w:afterAutospacing="0" w:line="360" w:lineRule="auto"/>
        <w:textAlignment w:val="baseline"/>
        <w:rPr>
          <w:color w:val="0070C0"/>
          <w:sz w:val="28"/>
          <w:szCs w:val="28"/>
          <w:lang w:val="el-GR"/>
        </w:rPr>
      </w:pPr>
      <w:r w:rsidRPr="00E37E15">
        <w:rPr>
          <w:color w:val="0070C0"/>
          <w:sz w:val="28"/>
          <w:szCs w:val="28"/>
          <w:lang w:val="el-GR"/>
        </w:rPr>
        <w:t xml:space="preserve"> </w:t>
      </w:r>
      <w:r w:rsidRPr="00E37E15">
        <w:rPr>
          <w:b/>
          <w:color w:val="0070C0"/>
          <w:sz w:val="28"/>
          <w:szCs w:val="28"/>
          <w:lang w:val="el-GR"/>
        </w:rPr>
        <w:t>Τα χυλοµικρά</w:t>
      </w:r>
      <w:r w:rsidRPr="00E37E15">
        <w:rPr>
          <w:color w:val="0070C0"/>
          <w:sz w:val="28"/>
          <w:szCs w:val="28"/>
          <w:lang w:val="el-GR"/>
        </w:rPr>
        <w:t xml:space="preserve"> συντίθενται στο λεπτό έντερο από τα λιπίδια που έχουν προσληφθεί από τη δίαιτα </w:t>
      </w:r>
      <w:r w:rsidR="00B75436" w:rsidRPr="00E37E15">
        <w:rPr>
          <w:color w:val="0070C0"/>
          <w:sz w:val="28"/>
          <w:szCs w:val="28"/>
          <w:lang w:val="el-GR"/>
        </w:rPr>
        <w:t>Ε</w:t>
      </w:r>
      <w:r w:rsidRPr="00E37E15">
        <w:rPr>
          <w:color w:val="0070C0"/>
          <w:sz w:val="28"/>
          <w:szCs w:val="28"/>
          <w:lang w:val="el-GR"/>
        </w:rPr>
        <w:t xml:space="preserve">ίναι το µέσο </w:t>
      </w:r>
      <w:r w:rsidR="00B75436" w:rsidRPr="00E37E15">
        <w:rPr>
          <w:color w:val="0070C0"/>
          <w:sz w:val="28"/>
          <w:szCs w:val="28"/>
          <w:lang w:val="el-GR"/>
        </w:rPr>
        <w:t>ώστε</w:t>
      </w:r>
      <w:r w:rsidRPr="00E37E15">
        <w:rPr>
          <w:color w:val="0070C0"/>
          <w:sz w:val="28"/>
          <w:szCs w:val="28"/>
          <w:lang w:val="el-GR"/>
        </w:rPr>
        <w:t xml:space="preserve"> τα λίπη του γεύµατος να φθάσουν στην κυκλοφορία του αίµατος. </w:t>
      </w:r>
    </w:p>
    <w:p w:rsidR="00B75436" w:rsidRPr="00E37E15" w:rsidRDefault="00EA07A9" w:rsidP="00EA07A9">
      <w:pPr>
        <w:pStyle w:val="NormaleWeb"/>
        <w:spacing w:before="0" w:beforeAutospacing="0" w:after="300" w:afterAutospacing="0" w:line="360" w:lineRule="auto"/>
        <w:textAlignment w:val="baseline"/>
        <w:rPr>
          <w:color w:val="0070C0"/>
          <w:sz w:val="28"/>
          <w:szCs w:val="28"/>
          <w:lang w:val="el-GR"/>
        </w:rPr>
      </w:pPr>
      <w:r w:rsidRPr="00E37E15">
        <w:rPr>
          <w:b/>
          <w:color w:val="0070C0"/>
          <w:sz w:val="28"/>
          <w:szCs w:val="28"/>
          <w:lang w:val="el-GR"/>
        </w:rPr>
        <w:t xml:space="preserve">Οι </w:t>
      </w:r>
      <w:r w:rsidRPr="00E37E15">
        <w:rPr>
          <w:b/>
          <w:color w:val="0070C0"/>
          <w:sz w:val="28"/>
          <w:szCs w:val="28"/>
        </w:rPr>
        <w:t>VLDL</w:t>
      </w:r>
      <w:r w:rsidR="00E37E15">
        <w:rPr>
          <w:color w:val="0070C0"/>
          <w:sz w:val="28"/>
          <w:szCs w:val="28"/>
          <w:lang w:val="el-GR"/>
        </w:rPr>
        <w:t xml:space="preserve"> </w:t>
      </w:r>
      <w:r w:rsidRPr="00E37E15">
        <w:rPr>
          <w:color w:val="0070C0"/>
          <w:sz w:val="28"/>
          <w:szCs w:val="28"/>
          <w:lang w:val="el-GR"/>
        </w:rPr>
        <w:t xml:space="preserve">(πολύ χαµηλής πυκνότητας λιποπρωτείνες , </w:t>
      </w:r>
      <w:r w:rsidRPr="00E37E15">
        <w:rPr>
          <w:color w:val="0070C0"/>
          <w:sz w:val="28"/>
          <w:szCs w:val="28"/>
        </w:rPr>
        <w:t>Very</w:t>
      </w:r>
      <w:r w:rsidRPr="00E37E15">
        <w:rPr>
          <w:color w:val="0070C0"/>
          <w:sz w:val="28"/>
          <w:szCs w:val="28"/>
          <w:lang w:val="el-GR"/>
        </w:rPr>
        <w:t xml:space="preserve"> </w:t>
      </w:r>
      <w:r w:rsidRPr="00E37E15">
        <w:rPr>
          <w:color w:val="0070C0"/>
          <w:sz w:val="28"/>
          <w:szCs w:val="28"/>
        </w:rPr>
        <w:t>Low</w:t>
      </w:r>
      <w:r w:rsidRPr="00E37E15">
        <w:rPr>
          <w:color w:val="0070C0"/>
          <w:sz w:val="28"/>
          <w:szCs w:val="28"/>
          <w:lang w:val="el-GR"/>
        </w:rPr>
        <w:t xml:space="preserve"> </w:t>
      </w:r>
      <w:r w:rsidRPr="00E37E15">
        <w:rPr>
          <w:color w:val="0070C0"/>
          <w:sz w:val="28"/>
          <w:szCs w:val="28"/>
        </w:rPr>
        <w:t>Density</w:t>
      </w:r>
      <w:r w:rsidRPr="00E37E15">
        <w:rPr>
          <w:color w:val="0070C0"/>
          <w:sz w:val="28"/>
          <w:szCs w:val="28"/>
          <w:lang w:val="el-GR"/>
        </w:rPr>
        <w:t xml:space="preserve"> </w:t>
      </w:r>
      <w:r w:rsidRPr="00E37E15">
        <w:rPr>
          <w:color w:val="0070C0"/>
          <w:sz w:val="28"/>
          <w:szCs w:val="28"/>
        </w:rPr>
        <w:t>Lipoproteins</w:t>
      </w:r>
      <w:r w:rsidR="00B75436" w:rsidRPr="00E37E15">
        <w:rPr>
          <w:color w:val="0070C0"/>
          <w:sz w:val="28"/>
          <w:szCs w:val="28"/>
          <w:lang w:val="el-GR"/>
        </w:rPr>
        <w:t>)</w:t>
      </w:r>
      <w:r w:rsidRPr="00E37E15">
        <w:rPr>
          <w:color w:val="0070C0"/>
          <w:sz w:val="28"/>
          <w:szCs w:val="28"/>
          <w:lang w:val="el-GR"/>
        </w:rPr>
        <w:t xml:space="preserve"> συντίθ</w:t>
      </w:r>
      <w:r w:rsidR="00350709">
        <w:rPr>
          <w:color w:val="0070C0"/>
          <w:sz w:val="28"/>
          <w:szCs w:val="28"/>
          <w:lang w:val="el-GR"/>
        </w:rPr>
        <w:t>ο</w:t>
      </w:r>
      <w:r w:rsidRPr="00E37E15">
        <w:rPr>
          <w:color w:val="0070C0"/>
          <w:sz w:val="28"/>
          <w:szCs w:val="28"/>
          <w:lang w:val="el-GR"/>
        </w:rPr>
        <w:t xml:space="preserve">νται στο συκώτι κυρίως από τριγλυκερίδια που </w:t>
      </w:r>
      <w:r w:rsidR="008D1B41">
        <w:rPr>
          <w:color w:val="0070C0"/>
          <w:sz w:val="28"/>
          <w:szCs w:val="28"/>
          <w:lang w:val="el-GR"/>
        </w:rPr>
        <w:t>προέρχονατι</w:t>
      </w:r>
      <w:r w:rsidRPr="00E37E15">
        <w:rPr>
          <w:color w:val="0070C0"/>
          <w:sz w:val="28"/>
          <w:szCs w:val="28"/>
          <w:lang w:val="el-GR"/>
        </w:rPr>
        <w:t xml:space="preserve"> από </w:t>
      </w:r>
      <w:r w:rsidR="008D1B41">
        <w:rPr>
          <w:color w:val="0070C0"/>
          <w:sz w:val="28"/>
          <w:szCs w:val="28"/>
          <w:lang w:val="el-GR"/>
        </w:rPr>
        <w:t xml:space="preserve">τους </w:t>
      </w:r>
      <w:r w:rsidRPr="00E37E15">
        <w:rPr>
          <w:color w:val="0070C0"/>
          <w:sz w:val="28"/>
          <w:szCs w:val="28"/>
          <w:lang w:val="el-GR"/>
        </w:rPr>
        <w:t xml:space="preserve">υδατάνθρακες της δίαιτας. </w:t>
      </w:r>
      <w:r w:rsidR="00E37E15">
        <w:rPr>
          <w:color w:val="0070C0"/>
          <w:sz w:val="28"/>
          <w:szCs w:val="28"/>
          <w:lang w:val="el-GR"/>
        </w:rPr>
        <w:t>Μπορ</w:t>
      </w:r>
      <w:r w:rsidR="00350709">
        <w:rPr>
          <w:color w:val="0070C0"/>
          <w:sz w:val="28"/>
          <w:szCs w:val="28"/>
          <w:lang w:val="el-GR"/>
        </w:rPr>
        <w:t>εί</w:t>
      </w:r>
      <w:r w:rsidR="00E37E15">
        <w:rPr>
          <w:color w:val="0070C0"/>
          <w:sz w:val="28"/>
          <w:szCs w:val="28"/>
          <w:lang w:val="el-GR"/>
        </w:rPr>
        <w:t xml:space="preserve"> να μετατραπ</w:t>
      </w:r>
      <w:r w:rsidR="00350709">
        <w:rPr>
          <w:color w:val="0070C0"/>
          <w:sz w:val="28"/>
          <w:szCs w:val="28"/>
          <w:lang w:val="el-GR"/>
        </w:rPr>
        <w:t>ούν</w:t>
      </w:r>
      <w:r w:rsidRPr="00E37E15">
        <w:rPr>
          <w:color w:val="0070C0"/>
          <w:sz w:val="28"/>
          <w:szCs w:val="28"/>
          <w:lang w:val="el-GR"/>
        </w:rPr>
        <w:t xml:space="preserve"> σε </w:t>
      </w:r>
      <w:r w:rsidRPr="00E37E15">
        <w:rPr>
          <w:color w:val="0070C0"/>
          <w:sz w:val="28"/>
          <w:szCs w:val="28"/>
        </w:rPr>
        <w:t>LDL</w:t>
      </w:r>
      <w:r w:rsidRPr="00E37E15">
        <w:rPr>
          <w:color w:val="0070C0"/>
          <w:sz w:val="28"/>
          <w:szCs w:val="28"/>
          <w:lang w:val="el-GR"/>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2"/>
        <w:gridCol w:w="3378"/>
      </w:tblGrid>
      <w:tr w:rsidR="002B620C" w:rsidTr="003C3F55">
        <w:tc>
          <w:tcPr>
            <w:tcW w:w="7412" w:type="dxa"/>
          </w:tcPr>
          <w:p w:rsidR="002B620C" w:rsidRDefault="002B620C" w:rsidP="002B620C">
            <w:pPr>
              <w:pStyle w:val="NormaleWeb"/>
              <w:spacing w:before="0" w:beforeAutospacing="0" w:after="300" w:afterAutospacing="0" w:line="360" w:lineRule="auto"/>
              <w:textAlignment w:val="baseline"/>
              <w:rPr>
                <w:color w:val="0070C0"/>
                <w:sz w:val="28"/>
                <w:szCs w:val="28"/>
                <w:lang w:val="el-GR"/>
              </w:rPr>
            </w:pPr>
            <w:r w:rsidRPr="00E37E15">
              <w:rPr>
                <w:color w:val="0070C0"/>
                <w:sz w:val="28"/>
                <w:szCs w:val="28"/>
                <w:lang w:val="el-GR"/>
              </w:rPr>
              <w:t xml:space="preserve">Η </w:t>
            </w:r>
            <w:r w:rsidRPr="00E37E15">
              <w:rPr>
                <w:b/>
                <w:color w:val="0070C0"/>
                <w:sz w:val="28"/>
                <w:szCs w:val="28"/>
              </w:rPr>
              <w:t>LDL</w:t>
            </w:r>
            <w:r w:rsidRPr="00E37E15">
              <w:rPr>
                <w:color w:val="0070C0"/>
                <w:sz w:val="28"/>
                <w:szCs w:val="28"/>
                <w:lang w:val="el-GR"/>
              </w:rPr>
              <w:t xml:space="preserve"> (</w:t>
            </w:r>
            <w:r w:rsidRPr="00E37E15">
              <w:rPr>
                <w:color w:val="0070C0"/>
                <w:sz w:val="28"/>
                <w:szCs w:val="28"/>
              </w:rPr>
              <w:t>Low</w:t>
            </w:r>
            <w:r w:rsidRPr="00E37E15">
              <w:rPr>
                <w:color w:val="0070C0"/>
                <w:sz w:val="28"/>
                <w:szCs w:val="28"/>
                <w:lang w:val="el-GR"/>
              </w:rPr>
              <w:t xml:space="preserve"> </w:t>
            </w:r>
            <w:r w:rsidRPr="00E37E15">
              <w:rPr>
                <w:color w:val="0070C0"/>
                <w:sz w:val="28"/>
                <w:szCs w:val="28"/>
              </w:rPr>
              <w:t>Density</w:t>
            </w:r>
            <w:r w:rsidRPr="00E37E15">
              <w:rPr>
                <w:color w:val="0070C0"/>
                <w:sz w:val="28"/>
                <w:szCs w:val="28"/>
                <w:lang w:val="el-GR"/>
              </w:rPr>
              <w:t xml:space="preserve"> </w:t>
            </w:r>
            <w:r w:rsidRPr="00E37E15">
              <w:rPr>
                <w:color w:val="0070C0"/>
                <w:sz w:val="28"/>
                <w:szCs w:val="28"/>
              </w:rPr>
              <w:t>Lipoproteins</w:t>
            </w:r>
            <w:r w:rsidRPr="00E37E15">
              <w:rPr>
                <w:color w:val="0070C0"/>
                <w:sz w:val="28"/>
                <w:szCs w:val="28"/>
                <w:lang w:val="el-GR"/>
              </w:rPr>
              <w:t xml:space="preserve"> ,χαµηλής πυκνότητας λιποπρωτείνες) είναι πλούσια σε χοληστερόλη</w:t>
            </w:r>
            <w:r>
              <w:rPr>
                <w:color w:val="0070C0"/>
                <w:sz w:val="28"/>
                <w:szCs w:val="28"/>
                <w:lang w:val="el-GR"/>
              </w:rPr>
              <w:t xml:space="preserve"> την οποία μεταφέρουν</w:t>
            </w:r>
            <w:r w:rsidRPr="00E37E15">
              <w:rPr>
                <w:color w:val="0070C0"/>
                <w:sz w:val="28"/>
                <w:szCs w:val="28"/>
                <w:lang w:val="el-GR"/>
              </w:rPr>
              <w:t xml:space="preserve"> από το συκώτι σε όλα τα κύτταρα. Κατά τη µεταφορά, ενδέχεται µέρος της χοληστερόλης που περιέχει η </w:t>
            </w:r>
            <w:r w:rsidRPr="00BE3FC2">
              <w:rPr>
                <w:color w:val="0070C0"/>
                <w:sz w:val="28"/>
                <w:szCs w:val="28"/>
              </w:rPr>
              <w:t>LDL</w:t>
            </w:r>
            <w:r w:rsidRPr="00E37E15">
              <w:rPr>
                <w:color w:val="0070C0"/>
                <w:sz w:val="28"/>
                <w:szCs w:val="28"/>
                <w:lang w:val="el-GR"/>
              </w:rPr>
              <w:t xml:space="preserve"> να ενσωµατωθεί στην αθηρωµατική πλάκα στο εσωτερικό των αγγείων. Για το λόγο αυτό, η </w:t>
            </w:r>
            <w:r w:rsidRPr="00E37E15">
              <w:rPr>
                <w:color w:val="0070C0"/>
                <w:sz w:val="28"/>
                <w:szCs w:val="28"/>
              </w:rPr>
              <w:t>LDL</w:t>
            </w:r>
            <w:r w:rsidRPr="00E37E15">
              <w:rPr>
                <w:color w:val="0070C0"/>
                <w:sz w:val="28"/>
                <w:szCs w:val="28"/>
                <w:lang w:val="el-GR"/>
              </w:rPr>
              <w:t xml:space="preserve">-χοληστερόλη είναι γνωστή ως </w:t>
            </w:r>
            <w:r w:rsidRPr="00573950">
              <w:rPr>
                <w:b/>
                <w:color w:val="0070C0"/>
                <w:sz w:val="28"/>
                <w:szCs w:val="28"/>
                <w:lang w:val="el-GR"/>
              </w:rPr>
              <w:t>κακή χοληστερόλη</w:t>
            </w:r>
            <w:r w:rsidRPr="00E37E15">
              <w:rPr>
                <w:color w:val="0070C0"/>
                <w:sz w:val="28"/>
                <w:szCs w:val="28"/>
                <w:lang w:val="el-GR"/>
              </w:rPr>
              <w:t xml:space="preserve">. Σε κατάσταση νηστείας, το 60% της χοληστερόλης του αίµατος είναι </w:t>
            </w:r>
            <w:r w:rsidRPr="00E37E15">
              <w:rPr>
                <w:color w:val="0070C0"/>
                <w:sz w:val="28"/>
                <w:szCs w:val="28"/>
              </w:rPr>
              <w:t>LDL</w:t>
            </w:r>
            <w:r w:rsidRPr="00E37E15">
              <w:rPr>
                <w:color w:val="0070C0"/>
                <w:sz w:val="28"/>
                <w:szCs w:val="28"/>
                <w:lang w:val="el-GR"/>
              </w:rPr>
              <w:t>-χοληστερόλη.</w:t>
            </w:r>
          </w:p>
          <w:p w:rsidR="002B620C" w:rsidRDefault="002B620C" w:rsidP="002B620C">
            <w:pPr>
              <w:pStyle w:val="NormaleWeb"/>
              <w:spacing w:before="0" w:beforeAutospacing="0" w:after="300" w:afterAutospacing="0" w:line="360" w:lineRule="auto"/>
              <w:textAlignment w:val="baseline"/>
              <w:rPr>
                <w:color w:val="0070C0"/>
                <w:sz w:val="28"/>
                <w:szCs w:val="28"/>
                <w:lang w:val="el-GR"/>
              </w:rPr>
            </w:pPr>
            <w:r w:rsidRPr="00E37E15">
              <w:rPr>
                <w:color w:val="0070C0"/>
                <w:sz w:val="28"/>
                <w:szCs w:val="28"/>
                <w:lang w:val="el-GR"/>
              </w:rPr>
              <w:t xml:space="preserve">Η </w:t>
            </w:r>
            <w:r w:rsidRPr="00BE3FC2">
              <w:rPr>
                <w:b/>
                <w:color w:val="0070C0"/>
                <w:sz w:val="28"/>
                <w:szCs w:val="28"/>
              </w:rPr>
              <w:t>HDL</w:t>
            </w:r>
            <w:r>
              <w:rPr>
                <w:color w:val="0070C0"/>
                <w:sz w:val="28"/>
                <w:szCs w:val="28"/>
                <w:lang w:val="el-GR"/>
              </w:rPr>
              <w:t xml:space="preserve"> </w:t>
            </w:r>
            <w:r w:rsidRPr="00E37E15">
              <w:rPr>
                <w:color w:val="0070C0"/>
                <w:sz w:val="28"/>
                <w:szCs w:val="28"/>
                <w:lang w:val="el-GR"/>
              </w:rPr>
              <w:t>(υψηλής πυκνότητας λιποπρωτείνη</w:t>
            </w:r>
            <w:r>
              <w:rPr>
                <w:color w:val="0070C0"/>
                <w:sz w:val="28"/>
                <w:szCs w:val="28"/>
                <w:lang w:val="el-GR"/>
              </w:rPr>
              <w:t xml:space="preserve"> </w:t>
            </w:r>
            <w:r w:rsidRPr="00E37E15">
              <w:rPr>
                <w:color w:val="0070C0"/>
                <w:sz w:val="28"/>
                <w:szCs w:val="28"/>
              </w:rPr>
              <w:t>High</w:t>
            </w:r>
            <w:r w:rsidRPr="00E37E15">
              <w:rPr>
                <w:color w:val="0070C0"/>
                <w:sz w:val="28"/>
                <w:szCs w:val="28"/>
                <w:lang w:val="el-GR"/>
              </w:rPr>
              <w:t xml:space="preserve"> </w:t>
            </w:r>
            <w:r w:rsidRPr="00E37E15">
              <w:rPr>
                <w:color w:val="0070C0"/>
                <w:sz w:val="28"/>
                <w:szCs w:val="28"/>
              </w:rPr>
              <w:t>Density</w:t>
            </w:r>
            <w:r w:rsidRPr="00E37E15">
              <w:rPr>
                <w:color w:val="0070C0"/>
                <w:sz w:val="28"/>
                <w:szCs w:val="28"/>
                <w:lang w:val="el-GR"/>
              </w:rPr>
              <w:t xml:space="preserve"> </w:t>
            </w:r>
            <w:r w:rsidRPr="00E37E15">
              <w:rPr>
                <w:color w:val="0070C0"/>
                <w:sz w:val="28"/>
                <w:szCs w:val="28"/>
              </w:rPr>
              <w:t>Lipoproteins</w:t>
            </w:r>
            <w:r w:rsidRPr="00E37E15">
              <w:rPr>
                <w:color w:val="0070C0"/>
                <w:sz w:val="28"/>
                <w:szCs w:val="28"/>
                <w:lang w:val="el-GR"/>
              </w:rPr>
              <w:t>) είναι υπεύθυνη για την λεγόµενη "</w:t>
            </w:r>
            <w:r>
              <w:rPr>
                <w:color w:val="0070C0"/>
                <w:sz w:val="28"/>
                <w:szCs w:val="28"/>
                <w:lang w:val="el-GR"/>
              </w:rPr>
              <w:t>α</w:t>
            </w:r>
            <w:r>
              <w:rPr>
                <w:color w:val="0070C0"/>
                <w:sz w:val="28"/>
                <w:szCs w:val="28"/>
                <w:lang w:val="el-GR"/>
              </w:rPr>
              <w:t>ντίθετη</w:t>
            </w:r>
            <w:r w:rsidRPr="00E37E15">
              <w:rPr>
                <w:color w:val="0070C0"/>
                <w:sz w:val="28"/>
                <w:szCs w:val="28"/>
                <w:lang w:val="el-GR"/>
              </w:rPr>
              <w:t xml:space="preserve"> µεταφορά" της χοληστερόλης, δηλαδή από τα κύτταρα των ιστών </w:t>
            </w:r>
            <w:r>
              <w:rPr>
                <w:color w:val="0070C0"/>
                <w:sz w:val="28"/>
                <w:szCs w:val="28"/>
                <w:lang w:val="el-GR"/>
              </w:rPr>
              <w:t xml:space="preserve">προς </w:t>
            </w:r>
            <w:r w:rsidRPr="00E37E15">
              <w:rPr>
                <w:color w:val="0070C0"/>
                <w:sz w:val="28"/>
                <w:szCs w:val="28"/>
                <w:lang w:val="el-GR"/>
              </w:rPr>
              <w:t>το ήπαρ και κατά αυτό τον τρόπο συντελεί στη µείωση της χοληστερίνης στο αίµα</w:t>
            </w:r>
            <w:r>
              <w:rPr>
                <w:color w:val="0070C0"/>
                <w:sz w:val="28"/>
                <w:szCs w:val="28"/>
                <w:lang w:val="el-GR"/>
              </w:rPr>
              <w:t xml:space="preserve">. </w:t>
            </w:r>
            <w:r w:rsidRPr="00E37E15">
              <w:rPr>
                <w:color w:val="0070C0"/>
                <w:sz w:val="28"/>
                <w:szCs w:val="28"/>
                <w:lang w:val="el-GR"/>
              </w:rPr>
              <w:t xml:space="preserve">Γι αυτό </w:t>
            </w:r>
            <w:r>
              <w:rPr>
                <w:color w:val="0070C0"/>
                <w:sz w:val="28"/>
                <w:szCs w:val="28"/>
                <w:lang w:val="el-GR"/>
              </w:rPr>
              <w:t>&amp;</w:t>
            </w:r>
            <w:r w:rsidRPr="00E37E15">
              <w:rPr>
                <w:color w:val="0070C0"/>
                <w:sz w:val="28"/>
                <w:szCs w:val="28"/>
                <w:lang w:val="el-GR"/>
              </w:rPr>
              <w:t xml:space="preserve"> η </w:t>
            </w:r>
            <w:r w:rsidRPr="00E37E15">
              <w:rPr>
                <w:color w:val="0070C0"/>
                <w:sz w:val="28"/>
                <w:szCs w:val="28"/>
              </w:rPr>
              <w:t>HDL</w:t>
            </w:r>
            <w:r w:rsidRPr="00E37E15">
              <w:rPr>
                <w:color w:val="0070C0"/>
                <w:sz w:val="28"/>
                <w:szCs w:val="28"/>
                <w:lang w:val="el-GR"/>
              </w:rPr>
              <w:t xml:space="preserve">-χοληστερόλη είναι γνωστή ως </w:t>
            </w:r>
            <w:r>
              <w:rPr>
                <w:color w:val="0070C0"/>
                <w:sz w:val="28"/>
                <w:szCs w:val="28"/>
                <w:lang w:val="el-GR"/>
              </w:rPr>
              <w:t xml:space="preserve"> </w:t>
            </w:r>
            <w:r w:rsidRPr="00573950">
              <w:rPr>
                <w:b/>
                <w:color w:val="0070C0"/>
                <w:sz w:val="28"/>
                <w:szCs w:val="28"/>
                <w:lang w:val="el-GR"/>
              </w:rPr>
              <w:t>καλή χοληστερίνη</w:t>
            </w:r>
            <w:r>
              <w:rPr>
                <w:b/>
                <w:color w:val="0070C0"/>
                <w:sz w:val="28"/>
                <w:szCs w:val="28"/>
                <w:lang w:val="el-GR"/>
              </w:rPr>
              <w:t>.</w:t>
            </w:r>
          </w:p>
        </w:tc>
        <w:tc>
          <w:tcPr>
            <w:tcW w:w="3378" w:type="dxa"/>
          </w:tcPr>
          <w:p w:rsidR="002B620C" w:rsidRDefault="002B620C" w:rsidP="00EA07A9">
            <w:pPr>
              <w:pStyle w:val="NormaleWeb"/>
              <w:spacing w:before="0" w:beforeAutospacing="0" w:after="300" w:afterAutospacing="0" w:line="360" w:lineRule="auto"/>
              <w:textAlignment w:val="baseline"/>
              <w:rPr>
                <w:color w:val="0070C0"/>
                <w:sz w:val="28"/>
                <w:szCs w:val="28"/>
                <w:lang w:val="el-GR"/>
              </w:rPr>
            </w:pPr>
            <w:r w:rsidRPr="002B620C">
              <w:rPr>
                <w:color w:val="0070C0"/>
                <w:sz w:val="28"/>
                <w:szCs w:val="28"/>
              </w:rPr>
              <w:drawing>
                <wp:inline distT="0" distB="0" distL="0" distR="0" wp14:anchorId="0A2A704E" wp14:editId="19231D55">
                  <wp:extent cx="1885950" cy="1459445"/>
                  <wp:effectExtent l="0" t="0" r="0" b="762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6"/>
                          <a:stretch>
                            <a:fillRect/>
                          </a:stretch>
                        </pic:blipFill>
                        <pic:spPr>
                          <a:xfrm>
                            <a:off x="0" y="0"/>
                            <a:ext cx="1952900" cy="1511255"/>
                          </a:xfrm>
                          <a:prstGeom prst="rect">
                            <a:avLst/>
                          </a:prstGeom>
                        </pic:spPr>
                      </pic:pic>
                    </a:graphicData>
                  </a:graphic>
                </wp:inline>
              </w:drawing>
            </w:r>
          </w:p>
          <w:p w:rsidR="002B620C" w:rsidRDefault="002B620C" w:rsidP="00EA07A9">
            <w:pPr>
              <w:pStyle w:val="NormaleWeb"/>
              <w:spacing w:before="0" w:beforeAutospacing="0" w:after="300" w:afterAutospacing="0" w:line="360" w:lineRule="auto"/>
              <w:textAlignment w:val="baseline"/>
              <w:rPr>
                <w:color w:val="0070C0"/>
                <w:sz w:val="28"/>
                <w:szCs w:val="28"/>
                <w:lang w:val="el-GR"/>
              </w:rPr>
            </w:pPr>
          </w:p>
          <w:p w:rsidR="002B620C" w:rsidRDefault="002B620C" w:rsidP="00EA07A9">
            <w:pPr>
              <w:pStyle w:val="NormaleWeb"/>
              <w:spacing w:before="0" w:beforeAutospacing="0" w:after="300" w:afterAutospacing="0" w:line="360" w:lineRule="auto"/>
              <w:textAlignment w:val="baseline"/>
              <w:rPr>
                <w:color w:val="0070C0"/>
                <w:sz w:val="28"/>
                <w:szCs w:val="28"/>
                <w:lang w:val="el-GR"/>
              </w:rPr>
            </w:pPr>
          </w:p>
          <w:p w:rsidR="002B620C" w:rsidRDefault="002B620C" w:rsidP="00EA07A9">
            <w:pPr>
              <w:pStyle w:val="NormaleWeb"/>
              <w:spacing w:before="0" w:beforeAutospacing="0" w:after="300" w:afterAutospacing="0" w:line="360" w:lineRule="auto"/>
              <w:textAlignment w:val="baseline"/>
              <w:rPr>
                <w:color w:val="0070C0"/>
                <w:sz w:val="28"/>
                <w:szCs w:val="28"/>
                <w:lang w:val="el-GR"/>
              </w:rPr>
            </w:pPr>
          </w:p>
          <w:p w:rsidR="002B620C" w:rsidRDefault="002B620C" w:rsidP="00EA07A9">
            <w:pPr>
              <w:pStyle w:val="NormaleWeb"/>
              <w:spacing w:before="0" w:beforeAutospacing="0" w:after="300" w:afterAutospacing="0" w:line="360" w:lineRule="auto"/>
              <w:textAlignment w:val="baseline"/>
              <w:rPr>
                <w:color w:val="0070C0"/>
                <w:sz w:val="28"/>
                <w:szCs w:val="28"/>
                <w:lang w:val="el-GR"/>
              </w:rPr>
            </w:pPr>
            <w:r w:rsidRPr="002B620C">
              <w:rPr>
                <w:color w:val="0070C0"/>
                <w:sz w:val="28"/>
                <w:szCs w:val="28"/>
              </w:rPr>
              <w:drawing>
                <wp:inline distT="0" distB="0" distL="0" distR="0" wp14:anchorId="6EBB035F" wp14:editId="177D3DD6">
                  <wp:extent cx="2007885" cy="1000125"/>
                  <wp:effectExtent l="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7"/>
                          <a:stretch>
                            <a:fillRect/>
                          </a:stretch>
                        </pic:blipFill>
                        <pic:spPr>
                          <a:xfrm>
                            <a:off x="0" y="0"/>
                            <a:ext cx="2077721" cy="1034910"/>
                          </a:xfrm>
                          <a:prstGeom prst="rect">
                            <a:avLst/>
                          </a:prstGeom>
                        </pic:spPr>
                      </pic:pic>
                    </a:graphicData>
                  </a:graphic>
                </wp:inline>
              </w:drawing>
            </w:r>
          </w:p>
        </w:tc>
      </w:tr>
    </w:tbl>
    <w:p w:rsidR="00550CC4" w:rsidRPr="00FC01A5" w:rsidRDefault="00EA07A9" w:rsidP="001446DF">
      <w:pPr>
        <w:pStyle w:val="NormaleWeb"/>
        <w:spacing w:before="0" w:beforeAutospacing="0" w:after="300" w:afterAutospacing="0" w:line="360" w:lineRule="auto"/>
        <w:textAlignment w:val="baseline"/>
        <w:rPr>
          <w:b/>
          <w:color w:val="0070C0"/>
          <w:sz w:val="28"/>
          <w:szCs w:val="28"/>
          <w:lang w:val="el-GR"/>
        </w:rPr>
      </w:pPr>
      <w:r w:rsidRPr="00E37E15">
        <w:rPr>
          <w:color w:val="0070C0"/>
          <w:sz w:val="28"/>
          <w:szCs w:val="28"/>
          <w:lang w:val="el-GR"/>
        </w:rPr>
        <w:lastRenderedPageBreak/>
        <w:t xml:space="preserve"> </w:t>
      </w:r>
      <w:r w:rsidR="002B620C">
        <w:rPr>
          <w:color w:val="0070C0"/>
          <w:sz w:val="28"/>
          <w:szCs w:val="28"/>
          <w:lang w:val="el-GR"/>
        </w:rPr>
        <w:t xml:space="preserve"> </w:t>
      </w:r>
      <w:r w:rsidR="00550CC4" w:rsidRPr="00FC01A5">
        <w:rPr>
          <w:b/>
          <w:color w:val="0070C0"/>
          <w:sz w:val="28"/>
          <w:szCs w:val="28"/>
          <w:lang w:val="el-GR"/>
        </w:rPr>
        <w:t xml:space="preserve">ΑΠΑΡΑΙΤΗΤΑ ΛΙΠΑΡΑ ΟΞΕΑ </w:t>
      </w:r>
    </w:p>
    <w:p w:rsidR="00396B0C" w:rsidRDefault="00550CC4" w:rsidP="001446DF">
      <w:pPr>
        <w:pStyle w:val="NormaleWeb"/>
        <w:spacing w:before="0" w:beforeAutospacing="0" w:after="300" w:afterAutospacing="0" w:line="360" w:lineRule="auto"/>
        <w:textAlignment w:val="baseline"/>
        <w:rPr>
          <w:color w:val="0070C0"/>
          <w:sz w:val="28"/>
          <w:szCs w:val="28"/>
          <w:lang w:val="el-GR"/>
        </w:rPr>
      </w:pPr>
      <w:r w:rsidRPr="00E25100">
        <w:rPr>
          <w:color w:val="0070C0"/>
          <w:sz w:val="28"/>
          <w:szCs w:val="28"/>
          <w:lang w:val="el-GR"/>
        </w:rPr>
        <w:t xml:space="preserve">Ο ανθρώπινος οργανισµός µπορεί να συνθέσει </w:t>
      </w:r>
      <w:r w:rsidR="00396B0C" w:rsidRPr="00E25100">
        <w:rPr>
          <w:color w:val="0070C0"/>
          <w:sz w:val="28"/>
          <w:szCs w:val="28"/>
          <w:lang w:val="el-GR"/>
        </w:rPr>
        <w:t xml:space="preserve">σχεδόν </w:t>
      </w:r>
      <w:r w:rsidR="00396B0C">
        <w:rPr>
          <w:color w:val="0070C0"/>
          <w:sz w:val="28"/>
          <w:szCs w:val="28"/>
          <w:lang w:val="el-GR"/>
        </w:rPr>
        <w:t xml:space="preserve">όλα </w:t>
      </w:r>
      <w:r w:rsidR="00396B0C" w:rsidRPr="00E25100">
        <w:rPr>
          <w:color w:val="0070C0"/>
          <w:sz w:val="28"/>
          <w:szCs w:val="28"/>
          <w:lang w:val="el-GR"/>
        </w:rPr>
        <w:t>τα λιπαρά οξέα</w:t>
      </w:r>
      <w:r w:rsidR="00396B0C">
        <w:rPr>
          <w:color w:val="0070C0"/>
          <w:sz w:val="28"/>
          <w:szCs w:val="28"/>
          <w:lang w:val="el-GR"/>
        </w:rPr>
        <w:t>,</w:t>
      </w:r>
      <w:r w:rsidR="00396B0C" w:rsidRPr="00E25100">
        <w:rPr>
          <w:color w:val="0070C0"/>
          <w:sz w:val="28"/>
          <w:szCs w:val="28"/>
          <w:lang w:val="el-GR"/>
        </w:rPr>
        <w:t xml:space="preserve"> </w:t>
      </w:r>
      <w:r w:rsidRPr="00E25100">
        <w:rPr>
          <w:color w:val="0070C0"/>
          <w:sz w:val="28"/>
          <w:szCs w:val="28"/>
          <w:lang w:val="el-GR"/>
        </w:rPr>
        <w:t>χρησιµοποιώντας τα διάφορα θρεπτικά συσπαστικά τα οποία χρειάζεται</w:t>
      </w:r>
      <w:r w:rsidR="00396B0C">
        <w:rPr>
          <w:color w:val="0070C0"/>
          <w:sz w:val="28"/>
          <w:szCs w:val="28"/>
          <w:lang w:val="el-GR"/>
        </w:rPr>
        <w:t>. Υπάρχουν όμως 2 λιπαρά οξέα που δεν μπορέι να δημιουργήσει μόνος του. Είναι τα</w:t>
      </w:r>
      <w:r w:rsidRPr="00E25100">
        <w:rPr>
          <w:color w:val="0070C0"/>
          <w:sz w:val="28"/>
          <w:szCs w:val="28"/>
          <w:lang w:val="el-GR"/>
        </w:rPr>
        <w:t xml:space="preserve"> </w:t>
      </w:r>
      <w:r w:rsidRPr="00E25100">
        <w:rPr>
          <w:b/>
          <w:color w:val="0070C0"/>
          <w:sz w:val="28"/>
          <w:szCs w:val="28"/>
          <w:lang w:val="el-GR"/>
        </w:rPr>
        <w:t>ω3 και ω6 πολυακόρεστ</w:t>
      </w:r>
      <w:r w:rsidR="00396B0C">
        <w:rPr>
          <w:b/>
          <w:color w:val="0070C0"/>
          <w:sz w:val="28"/>
          <w:szCs w:val="28"/>
          <w:lang w:val="el-GR"/>
        </w:rPr>
        <w:t>α</w:t>
      </w:r>
      <w:r w:rsidRPr="00E25100">
        <w:rPr>
          <w:color w:val="0070C0"/>
          <w:sz w:val="28"/>
          <w:szCs w:val="28"/>
          <w:lang w:val="el-GR"/>
        </w:rPr>
        <w:t xml:space="preserve"> </w:t>
      </w:r>
      <w:r w:rsidRPr="00396B0C">
        <w:rPr>
          <w:b/>
          <w:color w:val="0070C0"/>
          <w:sz w:val="28"/>
          <w:szCs w:val="28"/>
          <w:lang w:val="el-GR"/>
        </w:rPr>
        <w:t>λιπαρ</w:t>
      </w:r>
      <w:r w:rsidR="00396B0C">
        <w:rPr>
          <w:b/>
          <w:color w:val="0070C0"/>
          <w:sz w:val="28"/>
          <w:szCs w:val="28"/>
          <w:lang w:val="el-GR"/>
        </w:rPr>
        <w:t>ά</w:t>
      </w:r>
      <w:r w:rsidRPr="00396B0C">
        <w:rPr>
          <w:b/>
          <w:color w:val="0070C0"/>
          <w:sz w:val="28"/>
          <w:szCs w:val="28"/>
          <w:lang w:val="el-GR"/>
        </w:rPr>
        <w:t xml:space="preserve"> οξέ</w:t>
      </w:r>
      <w:r w:rsidR="00396B0C">
        <w:rPr>
          <w:b/>
          <w:color w:val="0070C0"/>
          <w:sz w:val="28"/>
          <w:szCs w:val="28"/>
          <w:lang w:val="el-GR"/>
        </w:rPr>
        <w:t>α</w:t>
      </w:r>
      <w:r w:rsidRPr="00E25100">
        <w:rPr>
          <w:color w:val="0070C0"/>
          <w:sz w:val="28"/>
          <w:szCs w:val="28"/>
          <w:lang w:val="el-GR"/>
        </w:rPr>
        <w:t xml:space="preserve">. Για τον λόγο αυτό πρέπει να τα προσλαµβάνει από τις τροφές που καταναλώνει. </w:t>
      </w:r>
    </w:p>
    <w:p w:rsidR="00550CC4" w:rsidRPr="00E25100" w:rsidRDefault="00550CC4" w:rsidP="00B159DD">
      <w:pPr>
        <w:pStyle w:val="NormaleWeb"/>
        <w:numPr>
          <w:ilvl w:val="0"/>
          <w:numId w:val="4"/>
        </w:numPr>
        <w:spacing w:before="0" w:beforeAutospacing="0" w:after="300" w:afterAutospacing="0" w:line="360" w:lineRule="auto"/>
        <w:textAlignment w:val="baseline"/>
        <w:rPr>
          <w:color w:val="0070C0"/>
          <w:sz w:val="28"/>
          <w:szCs w:val="28"/>
          <w:lang w:val="el-GR"/>
        </w:rPr>
      </w:pPr>
      <w:r w:rsidRPr="00E25100">
        <w:rPr>
          <w:color w:val="0070C0"/>
          <w:sz w:val="28"/>
          <w:szCs w:val="28"/>
          <w:lang w:val="el-GR"/>
        </w:rPr>
        <w:t>Τ</w:t>
      </w:r>
      <w:r w:rsidR="007408EA">
        <w:rPr>
          <w:color w:val="0070C0"/>
          <w:sz w:val="28"/>
          <w:szCs w:val="28"/>
          <w:lang w:val="el-GR"/>
        </w:rPr>
        <w:t xml:space="preserve">α </w:t>
      </w:r>
      <w:r w:rsidRPr="00E25100">
        <w:rPr>
          <w:color w:val="0070C0"/>
          <w:sz w:val="28"/>
          <w:szCs w:val="28"/>
          <w:lang w:val="el-GR"/>
        </w:rPr>
        <w:t>ω-3 (α-λινολενικό οξύ) (που ονοµάζονται και ιχθυέλαια) συναντώνται στα ψάρια ,</w:t>
      </w:r>
      <w:r w:rsidR="003A5D10">
        <w:rPr>
          <w:color w:val="0070C0"/>
          <w:sz w:val="28"/>
          <w:szCs w:val="28"/>
          <w:lang w:val="el-GR"/>
        </w:rPr>
        <w:t xml:space="preserve"> σαρδέλες, σκουμπρί, ρέγγες, λινάρι, καρύδια και</w:t>
      </w:r>
      <w:r w:rsidRPr="00E25100">
        <w:rPr>
          <w:color w:val="0070C0"/>
          <w:sz w:val="28"/>
          <w:szCs w:val="28"/>
          <w:lang w:val="el-GR"/>
        </w:rPr>
        <w:t xml:space="preserve"> στο ελαιόλαδο και σε πολλά χόρτα (στους χλωροπλάστες) τα οποία καταναλώνονται στην Ελλάδα και σε άλλες χώρες της Μεσογείου καθώς και σε ξηρούς καρπούς </w:t>
      </w:r>
    </w:p>
    <w:p w:rsidR="00550CC4" w:rsidRPr="004E0AB2" w:rsidRDefault="00550CC4" w:rsidP="00E218BD">
      <w:pPr>
        <w:numPr>
          <w:ilvl w:val="0"/>
          <w:numId w:val="4"/>
        </w:numPr>
        <w:shd w:val="clear" w:color="auto" w:fill="FFFFFF"/>
        <w:spacing w:after="300" w:line="360" w:lineRule="auto"/>
        <w:ind w:left="384"/>
        <w:textAlignment w:val="baseline"/>
        <w:rPr>
          <w:rFonts w:ascii="Times New Roman" w:hAnsi="Times New Roman" w:cs="Times New Roman"/>
          <w:color w:val="0070C0"/>
          <w:sz w:val="28"/>
          <w:szCs w:val="28"/>
          <w:lang w:val="el-GR"/>
        </w:rPr>
      </w:pPr>
      <w:r w:rsidRPr="004E0AB2">
        <w:rPr>
          <w:rFonts w:ascii="Times New Roman" w:hAnsi="Times New Roman" w:cs="Times New Roman"/>
          <w:color w:val="0070C0"/>
          <w:sz w:val="28"/>
          <w:szCs w:val="28"/>
          <w:lang w:val="el-GR"/>
        </w:rPr>
        <w:t xml:space="preserve">Τα ω-6 (λινολεϊκό οξύ) βρίσκονται </w:t>
      </w:r>
      <w:r w:rsidR="00B67367" w:rsidRPr="004E0AB2">
        <w:rPr>
          <w:rFonts w:ascii="Times New Roman" w:hAnsi="Times New Roman" w:cs="Times New Roman"/>
          <w:color w:val="0070C0"/>
          <w:sz w:val="28"/>
          <w:szCs w:val="28"/>
          <w:lang w:val="el-GR"/>
        </w:rPr>
        <w:t xml:space="preserve">σε πουλερικά, </w:t>
      </w:r>
      <w:hyperlink r:id="rId18" w:tooltip="Αυγό (τρόφιμο)" w:history="1">
        <w:r w:rsidR="00B67367" w:rsidRPr="004E0AB2">
          <w:rPr>
            <w:rStyle w:val="Collegamentoipertestuale"/>
            <w:rFonts w:ascii="Times New Roman" w:hAnsi="Times New Roman" w:cs="Times New Roman"/>
            <w:color w:val="0070C0"/>
            <w:sz w:val="28"/>
            <w:szCs w:val="28"/>
            <w:u w:val="none"/>
            <w:lang w:val="el-GR"/>
          </w:rPr>
          <w:t>αυγά</w:t>
        </w:r>
      </w:hyperlink>
      <w:r w:rsidR="00B67367" w:rsidRPr="004E0AB2">
        <w:rPr>
          <w:rFonts w:ascii="Times New Roman" w:hAnsi="Times New Roman" w:cs="Times New Roman"/>
          <w:color w:val="0070C0"/>
          <w:sz w:val="28"/>
          <w:szCs w:val="28"/>
          <w:lang w:val="el-GR"/>
        </w:rPr>
        <w:t xml:space="preserve">, καρπούς σουσάμι, φυτικά έλαια </w:t>
      </w:r>
      <w:r w:rsidR="004E0AB2" w:rsidRPr="004E0AB2">
        <w:rPr>
          <w:rFonts w:ascii="Times New Roman" w:hAnsi="Times New Roman" w:cs="Times New Roman"/>
          <w:color w:val="0070C0"/>
          <w:sz w:val="28"/>
          <w:szCs w:val="28"/>
          <w:lang w:val="el-GR"/>
        </w:rPr>
        <w:t xml:space="preserve">σογιέλαιο, καλαµποκέλαιο, ηλιέλαιο </w:t>
      </w:r>
      <w:r w:rsidR="00B67367" w:rsidRPr="004E0AB2">
        <w:rPr>
          <w:rFonts w:ascii="Times New Roman" w:hAnsi="Times New Roman" w:cs="Times New Roman"/>
          <w:color w:val="0070C0"/>
          <w:sz w:val="28"/>
          <w:szCs w:val="28"/>
          <w:lang w:val="el-GR"/>
        </w:rPr>
        <w:t xml:space="preserve">και </w:t>
      </w:r>
      <w:r w:rsidRPr="004E0AB2">
        <w:rPr>
          <w:rFonts w:ascii="Times New Roman" w:hAnsi="Times New Roman" w:cs="Times New Roman"/>
          <w:color w:val="0070C0"/>
          <w:sz w:val="28"/>
          <w:szCs w:val="28"/>
          <w:lang w:val="el-GR"/>
        </w:rPr>
        <w:t xml:space="preserve">στο ελαιόλαδο. </w:t>
      </w:r>
    </w:p>
    <w:p w:rsidR="00550CC4" w:rsidRPr="00E25100" w:rsidRDefault="00550CC4" w:rsidP="001446DF">
      <w:pPr>
        <w:pStyle w:val="NormaleWeb"/>
        <w:spacing w:before="0" w:beforeAutospacing="0" w:after="300" w:afterAutospacing="0" w:line="360" w:lineRule="auto"/>
        <w:textAlignment w:val="baseline"/>
        <w:rPr>
          <w:color w:val="0070C0"/>
          <w:sz w:val="28"/>
          <w:szCs w:val="28"/>
          <w:lang w:val="el-GR"/>
        </w:rPr>
      </w:pPr>
      <w:r w:rsidRPr="00E25100">
        <w:rPr>
          <w:color w:val="0070C0"/>
          <w:sz w:val="28"/>
          <w:szCs w:val="28"/>
          <w:lang w:val="el-GR"/>
        </w:rPr>
        <w:t xml:space="preserve">Τα απαραίτητα λιπαρά οξέα εκτός από πηγή ενέργειας για τον οργανισµό αποτελούν πρόδροµες ενώσεις πολλών σηµαντικών ενώσεων µε ορµονική δράση. </w:t>
      </w:r>
      <w:r w:rsidR="00B67367">
        <w:rPr>
          <w:color w:val="0070C0"/>
          <w:sz w:val="28"/>
          <w:szCs w:val="28"/>
          <w:lang w:val="el-GR"/>
        </w:rPr>
        <w:t xml:space="preserve"> </w:t>
      </w:r>
      <w:r w:rsidRPr="00E25100">
        <w:rPr>
          <w:color w:val="0070C0"/>
          <w:sz w:val="28"/>
          <w:szCs w:val="28"/>
          <w:lang w:val="el-GR"/>
        </w:rPr>
        <w:t xml:space="preserve">Όταν </w:t>
      </w:r>
      <w:r w:rsidR="00B159DD">
        <w:rPr>
          <w:color w:val="0070C0"/>
          <w:sz w:val="28"/>
          <w:szCs w:val="28"/>
          <w:lang w:val="el-GR"/>
        </w:rPr>
        <w:t xml:space="preserve"> </w:t>
      </w:r>
      <w:r w:rsidRPr="00E25100">
        <w:rPr>
          <w:color w:val="0070C0"/>
          <w:sz w:val="28"/>
          <w:szCs w:val="28"/>
          <w:lang w:val="el-GR"/>
        </w:rPr>
        <w:t>όµως η διατροφή είναι εξαιρετικά πλούσια σε ω-6 λιπαρά, παρεµποδίζεται ο µεταβολισµός των ω-3 τα οποία παίζου</w:t>
      </w:r>
      <w:r w:rsidR="00B159DD">
        <w:rPr>
          <w:color w:val="0070C0"/>
          <w:sz w:val="28"/>
          <w:szCs w:val="28"/>
          <w:lang w:val="el-GR"/>
        </w:rPr>
        <w:t>ν σηµαντικό ρόλο στην πρό</w:t>
      </w:r>
      <w:r w:rsidRPr="00E25100">
        <w:rPr>
          <w:color w:val="0070C0"/>
          <w:sz w:val="28"/>
          <w:szCs w:val="28"/>
          <w:lang w:val="el-GR"/>
        </w:rPr>
        <w:t>ληψη και στην θεραπεία καρδιαγγειακών παθήσε</w:t>
      </w:r>
      <w:r w:rsidR="00B67367">
        <w:rPr>
          <w:color w:val="0070C0"/>
          <w:sz w:val="28"/>
          <w:szCs w:val="28"/>
          <w:lang w:val="el-GR"/>
        </w:rPr>
        <w:t xml:space="preserve">ων ,της υπέρτασης, του διαβήτη </w:t>
      </w:r>
      <w:r w:rsidRPr="00E25100">
        <w:rPr>
          <w:color w:val="0070C0"/>
          <w:sz w:val="28"/>
          <w:szCs w:val="28"/>
          <w:lang w:val="el-GR"/>
        </w:rPr>
        <w:t xml:space="preserve">και του καρκίνου </w:t>
      </w:r>
    </w:p>
    <w:p w:rsidR="00550CC4" w:rsidRPr="00E25100" w:rsidRDefault="00550CC4" w:rsidP="001446DF">
      <w:pPr>
        <w:pStyle w:val="NormaleWeb"/>
        <w:spacing w:before="0" w:beforeAutospacing="0" w:after="300" w:afterAutospacing="0" w:line="360" w:lineRule="auto"/>
        <w:textAlignment w:val="baseline"/>
        <w:rPr>
          <w:color w:val="0070C0"/>
          <w:sz w:val="28"/>
          <w:szCs w:val="28"/>
          <w:lang w:val="el-GR"/>
        </w:rPr>
      </w:pPr>
      <w:r w:rsidRPr="00E25100">
        <w:rPr>
          <w:color w:val="0070C0"/>
          <w:sz w:val="28"/>
          <w:szCs w:val="28"/>
          <w:lang w:val="el-GR"/>
        </w:rPr>
        <w:t xml:space="preserve">Η δυτική διατροφή περιέχει µάλλον υπερβολικά ποσοστά ω-6 λιπαρών σε σχέση µε τα ω-3. Αυτή η ανισορροπία µεταξύ των απαραίτητων λιπαρών οξέων αυξάνει τον κίνδυνο για καρδιαγγειακές παθήσεις και κάποιους καρκίνους συµπεριλαµβανοµένου και του καρκίνου του στήθους </w:t>
      </w:r>
    </w:p>
    <w:p w:rsidR="00550CC4" w:rsidRPr="004E0AB2" w:rsidRDefault="00550CC4" w:rsidP="001446DF">
      <w:pPr>
        <w:pStyle w:val="NormaleWeb"/>
        <w:spacing w:before="0" w:beforeAutospacing="0" w:after="300" w:afterAutospacing="0" w:line="360" w:lineRule="auto"/>
        <w:textAlignment w:val="baseline"/>
        <w:rPr>
          <w:b/>
          <w:color w:val="0070C0"/>
          <w:sz w:val="28"/>
          <w:szCs w:val="28"/>
          <w:lang w:val="el-GR"/>
        </w:rPr>
      </w:pPr>
      <w:r w:rsidRPr="004E0AB2">
        <w:rPr>
          <w:b/>
          <w:color w:val="0070C0"/>
          <w:sz w:val="28"/>
          <w:szCs w:val="28"/>
        </w:rPr>
        <w:t>H</w:t>
      </w:r>
      <w:r w:rsidRPr="004E0AB2">
        <w:rPr>
          <w:b/>
          <w:color w:val="0070C0"/>
          <w:sz w:val="28"/>
          <w:szCs w:val="28"/>
          <w:lang w:val="el-GR"/>
        </w:rPr>
        <w:t xml:space="preserve"> συνιστώµενη αναλογία ω6</w:t>
      </w:r>
      <w:r w:rsidR="007E7BCA">
        <w:rPr>
          <w:b/>
          <w:color w:val="0070C0"/>
          <w:sz w:val="28"/>
          <w:szCs w:val="28"/>
          <w:lang w:val="el-GR"/>
        </w:rPr>
        <w:t xml:space="preserve"> </w:t>
      </w:r>
      <w:r w:rsidRPr="004E0AB2">
        <w:rPr>
          <w:b/>
          <w:color w:val="0070C0"/>
          <w:sz w:val="28"/>
          <w:szCs w:val="28"/>
          <w:lang w:val="el-GR"/>
        </w:rPr>
        <w:t>/</w:t>
      </w:r>
      <w:r w:rsidR="007E7BCA">
        <w:rPr>
          <w:b/>
          <w:color w:val="0070C0"/>
          <w:sz w:val="28"/>
          <w:szCs w:val="28"/>
          <w:lang w:val="el-GR"/>
        </w:rPr>
        <w:t xml:space="preserve"> </w:t>
      </w:r>
      <w:r w:rsidRPr="004E0AB2">
        <w:rPr>
          <w:b/>
          <w:color w:val="0070C0"/>
          <w:sz w:val="28"/>
          <w:szCs w:val="28"/>
          <w:lang w:val="el-GR"/>
        </w:rPr>
        <w:t>ω3 λιπαρά ότι είναι 4/1</w:t>
      </w:r>
    </w:p>
    <w:p w:rsidR="00F11B44" w:rsidRDefault="00550CC4" w:rsidP="001446DF">
      <w:pPr>
        <w:pStyle w:val="NormaleWeb"/>
        <w:spacing w:before="0" w:beforeAutospacing="0" w:after="300" w:afterAutospacing="0" w:line="360" w:lineRule="auto"/>
        <w:textAlignment w:val="baseline"/>
        <w:rPr>
          <w:color w:val="0070C0"/>
          <w:sz w:val="28"/>
          <w:szCs w:val="28"/>
          <w:lang w:val="el-GR"/>
        </w:rPr>
      </w:pPr>
      <w:r w:rsidRPr="00E25100">
        <w:rPr>
          <w:color w:val="0070C0"/>
          <w:sz w:val="28"/>
          <w:szCs w:val="28"/>
          <w:lang w:val="el-GR"/>
        </w:rPr>
        <w:t>Η µεσογειακή διατροφή µε το ελαιόλαδο</w:t>
      </w:r>
      <w:r w:rsidR="008F4B2B">
        <w:rPr>
          <w:color w:val="0070C0"/>
          <w:sz w:val="28"/>
          <w:szCs w:val="28"/>
          <w:lang w:val="el-GR"/>
        </w:rPr>
        <w:t>,</w:t>
      </w:r>
      <w:r w:rsidRPr="00E25100">
        <w:rPr>
          <w:color w:val="0070C0"/>
          <w:sz w:val="28"/>
          <w:szCs w:val="28"/>
          <w:lang w:val="el-GR"/>
        </w:rPr>
        <w:t xml:space="preserve"> τα ψάρια και τα χορταρικά παρουσιάζει ευνοϊκή για την υγεία αναλογία απαραίτητων πολυακόρεστων λιπαρών. Σε αντίθεση</w:t>
      </w:r>
      <w:r w:rsidR="008F4B2B">
        <w:rPr>
          <w:color w:val="0070C0"/>
          <w:sz w:val="28"/>
          <w:szCs w:val="28"/>
          <w:lang w:val="el-GR"/>
        </w:rPr>
        <w:t>, η τυπική Δ</w:t>
      </w:r>
      <w:r w:rsidRPr="00E25100">
        <w:rPr>
          <w:color w:val="0070C0"/>
          <w:sz w:val="28"/>
          <w:szCs w:val="28"/>
          <w:lang w:val="el-GR"/>
        </w:rPr>
        <w:t>υτική δίαιτα µε την χρήση των σπορελαίων</w:t>
      </w:r>
      <w:r w:rsidR="008F4B2B">
        <w:rPr>
          <w:color w:val="0070C0"/>
          <w:sz w:val="28"/>
          <w:szCs w:val="28"/>
          <w:lang w:val="el-GR"/>
        </w:rPr>
        <w:t>,</w:t>
      </w:r>
      <w:r w:rsidRPr="00E25100">
        <w:rPr>
          <w:color w:val="0070C0"/>
          <w:sz w:val="28"/>
          <w:szCs w:val="28"/>
          <w:lang w:val="el-GR"/>
        </w:rPr>
        <w:t xml:space="preserve"> περι</w:t>
      </w:r>
      <w:r w:rsidR="008F4B2B">
        <w:rPr>
          <w:color w:val="0070C0"/>
          <w:sz w:val="28"/>
          <w:szCs w:val="28"/>
          <w:lang w:val="el-GR"/>
        </w:rPr>
        <w:t>έχ</w:t>
      </w:r>
      <w:r w:rsidRPr="00E25100">
        <w:rPr>
          <w:color w:val="0070C0"/>
          <w:sz w:val="28"/>
          <w:szCs w:val="28"/>
          <w:lang w:val="el-GR"/>
        </w:rPr>
        <w:t xml:space="preserve">ει </w:t>
      </w:r>
    </w:p>
    <w:p w:rsidR="007E352B" w:rsidRPr="00E25100" w:rsidRDefault="00550CC4" w:rsidP="001446DF">
      <w:pPr>
        <w:pStyle w:val="NormaleWeb"/>
        <w:spacing w:before="0" w:beforeAutospacing="0" w:after="300" w:afterAutospacing="0" w:line="360" w:lineRule="auto"/>
        <w:textAlignment w:val="baseline"/>
        <w:rPr>
          <w:b/>
          <w:color w:val="0070C0"/>
          <w:sz w:val="28"/>
          <w:szCs w:val="28"/>
          <w:lang w:val="el-GR"/>
        </w:rPr>
      </w:pPr>
      <w:r w:rsidRPr="00E25100">
        <w:rPr>
          <w:color w:val="0070C0"/>
          <w:sz w:val="28"/>
          <w:szCs w:val="28"/>
          <w:lang w:val="el-GR"/>
        </w:rPr>
        <w:t>14 ως 20 φορές περισσότερα ω-6 λιπαρά οξέα, ανατρέποντας το κρίσιµο ισοζύγιο.</w:t>
      </w:r>
    </w:p>
    <w:sectPr w:rsidR="007E352B" w:rsidRPr="00E25100" w:rsidSect="00F92DA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49AA"/>
    <w:multiLevelType w:val="hybridMultilevel"/>
    <w:tmpl w:val="7E8ADF70"/>
    <w:lvl w:ilvl="0" w:tplc="90E8AC0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4381C"/>
    <w:multiLevelType w:val="hybridMultilevel"/>
    <w:tmpl w:val="79A05A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54BF"/>
    <w:multiLevelType w:val="multilevel"/>
    <w:tmpl w:val="D9EA5D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F4645"/>
    <w:multiLevelType w:val="hybridMultilevel"/>
    <w:tmpl w:val="421484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A0"/>
    <w:rsid w:val="00043233"/>
    <w:rsid w:val="000516F5"/>
    <w:rsid w:val="00077C5E"/>
    <w:rsid w:val="00095C40"/>
    <w:rsid w:val="00096DDD"/>
    <w:rsid w:val="000A10B5"/>
    <w:rsid w:val="000A1506"/>
    <w:rsid w:val="000C5231"/>
    <w:rsid w:val="001316DA"/>
    <w:rsid w:val="0013335B"/>
    <w:rsid w:val="001446DF"/>
    <w:rsid w:val="00153628"/>
    <w:rsid w:val="00174CC2"/>
    <w:rsid w:val="00190C9F"/>
    <w:rsid w:val="001937A6"/>
    <w:rsid w:val="0019614B"/>
    <w:rsid w:val="001B4F2F"/>
    <w:rsid w:val="001B6231"/>
    <w:rsid w:val="001C1C03"/>
    <w:rsid w:val="001D4FF1"/>
    <w:rsid w:val="00224D88"/>
    <w:rsid w:val="00224DA1"/>
    <w:rsid w:val="00241DF4"/>
    <w:rsid w:val="0025548A"/>
    <w:rsid w:val="00266829"/>
    <w:rsid w:val="002852CC"/>
    <w:rsid w:val="002B620C"/>
    <w:rsid w:val="00302E2D"/>
    <w:rsid w:val="00310ADA"/>
    <w:rsid w:val="0033060B"/>
    <w:rsid w:val="00350709"/>
    <w:rsid w:val="00355ADA"/>
    <w:rsid w:val="0038297B"/>
    <w:rsid w:val="00393E45"/>
    <w:rsid w:val="00396B0C"/>
    <w:rsid w:val="003A084E"/>
    <w:rsid w:val="003A5D10"/>
    <w:rsid w:val="003C3F55"/>
    <w:rsid w:val="003F3405"/>
    <w:rsid w:val="003F51BD"/>
    <w:rsid w:val="00403D94"/>
    <w:rsid w:val="00426798"/>
    <w:rsid w:val="00481B9A"/>
    <w:rsid w:val="004A25A0"/>
    <w:rsid w:val="004A3F1A"/>
    <w:rsid w:val="004B2B6A"/>
    <w:rsid w:val="004E0AB2"/>
    <w:rsid w:val="004F63CF"/>
    <w:rsid w:val="00532FE1"/>
    <w:rsid w:val="00540892"/>
    <w:rsid w:val="00550CC4"/>
    <w:rsid w:val="00551F0C"/>
    <w:rsid w:val="00573950"/>
    <w:rsid w:val="00593B21"/>
    <w:rsid w:val="005B2343"/>
    <w:rsid w:val="005D14F1"/>
    <w:rsid w:val="005E47CF"/>
    <w:rsid w:val="005E5A9D"/>
    <w:rsid w:val="005F1BB0"/>
    <w:rsid w:val="00635566"/>
    <w:rsid w:val="006605FA"/>
    <w:rsid w:val="006631B8"/>
    <w:rsid w:val="006A30E9"/>
    <w:rsid w:val="006A48E9"/>
    <w:rsid w:val="006C3DE8"/>
    <w:rsid w:val="006C40C1"/>
    <w:rsid w:val="006D2D44"/>
    <w:rsid w:val="006D6DA7"/>
    <w:rsid w:val="006E546B"/>
    <w:rsid w:val="007343EC"/>
    <w:rsid w:val="00735C79"/>
    <w:rsid w:val="007408EA"/>
    <w:rsid w:val="007424E4"/>
    <w:rsid w:val="00757056"/>
    <w:rsid w:val="007A58F8"/>
    <w:rsid w:val="007B1106"/>
    <w:rsid w:val="007B7AB0"/>
    <w:rsid w:val="007D5A99"/>
    <w:rsid w:val="007E352B"/>
    <w:rsid w:val="007E692A"/>
    <w:rsid w:val="007E7BCA"/>
    <w:rsid w:val="0081361F"/>
    <w:rsid w:val="008724CD"/>
    <w:rsid w:val="00873E57"/>
    <w:rsid w:val="00876E7A"/>
    <w:rsid w:val="00886040"/>
    <w:rsid w:val="008D1B41"/>
    <w:rsid w:val="008F4B2B"/>
    <w:rsid w:val="009400E6"/>
    <w:rsid w:val="009427CC"/>
    <w:rsid w:val="00945CE2"/>
    <w:rsid w:val="00964E0F"/>
    <w:rsid w:val="00983899"/>
    <w:rsid w:val="009932CD"/>
    <w:rsid w:val="009A5F26"/>
    <w:rsid w:val="009B183A"/>
    <w:rsid w:val="009B5F0A"/>
    <w:rsid w:val="009D40D3"/>
    <w:rsid w:val="009D7FC9"/>
    <w:rsid w:val="00A1182E"/>
    <w:rsid w:val="00A23CC3"/>
    <w:rsid w:val="00A248CF"/>
    <w:rsid w:val="00AA49D3"/>
    <w:rsid w:val="00AC3047"/>
    <w:rsid w:val="00B159DD"/>
    <w:rsid w:val="00B17A3B"/>
    <w:rsid w:val="00B20F23"/>
    <w:rsid w:val="00B23F81"/>
    <w:rsid w:val="00B30C26"/>
    <w:rsid w:val="00B61FC3"/>
    <w:rsid w:val="00B67367"/>
    <w:rsid w:val="00B75436"/>
    <w:rsid w:val="00BA775B"/>
    <w:rsid w:val="00BB105D"/>
    <w:rsid w:val="00BD039A"/>
    <w:rsid w:val="00BE3FC2"/>
    <w:rsid w:val="00BE58C2"/>
    <w:rsid w:val="00BF5142"/>
    <w:rsid w:val="00C43B24"/>
    <w:rsid w:val="00C63CCA"/>
    <w:rsid w:val="00CA0EB6"/>
    <w:rsid w:val="00CC5336"/>
    <w:rsid w:val="00CD4C58"/>
    <w:rsid w:val="00CF49D4"/>
    <w:rsid w:val="00D25155"/>
    <w:rsid w:val="00D50590"/>
    <w:rsid w:val="00D6423D"/>
    <w:rsid w:val="00D6553D"/>
    <w:rsid w:val="00D66E4C"/>
    <w:rsid w:val="00D7529E"/>
    <w:rsid w:val="00DB13F7"/>
    <w:rsid w:val="00DE59F0"/>
    <w:rsid w:val="00E04AC9"/>
    <w:rsid w:val="00E20637"/>
    <w:rsid w:val="00E25100"/>
    <w:rsid w:val="00E37E15"/>
    <w:rsid w:val="00E64416"/>
    <w:rsid w:val="00EA07A9"/>
    <w:rsid w:val="00EB22F3"/>
    <w:rsid w:val="00EF60EA"/>
    <w:rsid w:val="00EF733E"/>
    <w:rsid w:val="00EF7AFB"/>
    <w:rsid w:val="00F11B44"/>
    <w:rsid w:val="00F20444"/>
    <w:rsid w:val="00F43624"/>
    <w:rsid w:val="00F52C55"/>
    <w:rsid w:val="00F5622A"/>
    <w:rsid w:val="00F5632E"/>
    <w:rsid w:val="00F608D9"/>
    <w:rsid w:val="00F65320"/>
    <w:rsid w:val="00F82088"/>
    <w:rsid w:val="00F822EA"/>
    <w:rsid w:val="00F84E0C"/>
    <w:rsid w:val="00F92DAF"/>
    <w:rsid w:val="00FB1959"/>
    <w:rsid w:val="00FC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D230"/>
  <w15:chartTrackingRefBased/>
  <w15:docId w15:val="{E62752BE-8C1A-4EFC-B30D-F2FC3117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4A2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25A0"/>
    <w:rPr>
      <w:rFonts w:ascii="Times New Roman" w:eastAsia="Times New Roman" w:hAnsi="Times New Roman" w:cs="Times New Roman"/>
      <w:b/>
      <w:bCs/>
      <w:sz w:val="36"/>
      <w:szCs w:val="36"/>
    </w:rPr>
  </w:style>
  <w:style w:type="paragraph" w:styleId="NormaleWeb">
    <w:name w:val="Normal (Web)"/>
    <w:basedOn w:val="Normale"/>
    <w:uiPriority w:val="99"/>
    <w:unhideWhenUsed/>
    <w:rsid w:val="004A25A0"/>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1446DF"/>
    <w:rPr>
      <w:color w:val="0000FF"/>
      <w:u w:val="single"/>
    </w:rPr>
  </w:style>
  <w:style w:type="paragraph" w:styleId="Testofumetto">
    <w:name w:val="Balloon Text"/>
    <w:basedOn w:val="Normale"/>
    <w:link w:val="TestofumettoCarattere"/>
    <w:uiPriority w:val="99"/>
    <w:semiHidden/>
    <w:unhideWhenUsed/>
    <w:rsid w:val="008724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24CD"/>
    <w:rPr>
      <w:rFonts w:ascii="Segoe UI" w:hAnsi="Segoe UI" w:cs="Segoe UI"/>
      <w:sz w:val="18"/>
      <w:szCs w:val="18"/>
    </w:rPr>
  </w:style>
  <w:style w:type="table" w:styleId="Grigliatabella">
    <w:name w:val="Table Grid"/>
    <w:basedOn w:val="Tabellanormale"/>
    <w:uiPriority w:val="39"/>
    <w:rsid w:val="001B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A%CE%BF%CF%81%CE%B5%CF%83%CE%BC%CE%AD%CE%BD%CE%B7_%CE%AD%CE%BD%CF%89%CF%83%CE%B7" TargetMode="External"/><Relationship Id="rId13" Type="http://schemas.openxmlformats.org/officeDocument/2006/relationships/image" Target="media/image4.png"/><Relationship Id="rId18" Type="http://schemas.openxmlformats.org/officeDocument/2006/relationships/hyperlink" Target="https://el.wikipedia.org/wiki/%CE%91%CF%85%CE%B3%CF%8C_(%CF%84%CF%81%CF%8C%CF%86%CE%B9%CE%BC%CE%BF)" TargetMode="External"/><Relationship Id="rId3" Type="http://schemas.openxmlformats.org/officeDocument/2006/relationships/settings" Target="settings.xml"/><Relationship Id="rId7" Type="http://schemas.openxmlformats.org/officeDocument/2006/relationships/hyperlink" Target="https://el.wikipedia.org/wiki/%CE%93%CE%BB%CF%85%CE%BA%CE%B5%CF%81%CE%AF%CE%BD%CE%B7"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wikipedia.org/wiki/%CE%91%CE%BB%CE%BA%CE%BF%CF%8C%CE%BB%CE%B7" TargetMode="External"/><Relationship Id="rId11" Type="http://schemas.openxmlformats.org/officeDocument/2006/relationships/image" Target="media/image2.png"/><Relationship Id="rId5" Type="http://schemas.openxmlformats.org/officeDocument/2006/relationships/hyperlink" Target="https://el.wikipedia.org/wiki/%CE%9F%CF%81%CE%B3%CE%B1%CE%BD%CE%B9%CE%BA%CE%AE_%CE%AD%CE%BD%CF%89%CF%83%CE%B7" TargetMode="Externa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wikipedia.org/wiki/%CE%91%CE%BA%CF%8C%CF%81%CE%B5%CF%83%CF%84%CE%B7_%CE%AD%CE%BD%CF%89%CF%83%CE%B7"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9</Pages>
  <Words>1823</Words>
  <Characters>10392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dc:creator>
  <cp:keywords/>
  <dc:description/>
  <cp:lastModifiedBy>Fani</cp:lastModifiedBy>
  <cp:revision>161</cp:revision>
  <cp:lastPrinted>2021-03-23T12:46:00Z</cp:lastPrinted>
  <dcterms:created xsi:type="dcterms:W3CDTF">2021-03-22T17:45:00Z</dcterms:created>
  <dcterms:modified xsi:type="dcterms:W3CDTF">2021-03-24T14:35:00Z</dcterms:modified>
</cp:coreProperties>
</file>