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0" w:rsidRDefault="00AE1AB0" w:rsidP="008269AA">
      <w:pPr>
        <w:pStyle w:val="Default"/>
        <w:ind w:left="1843"/>
      </w:pPr>
    </w:p>
    <w:p w:rsidR="006B5CD9" w:rsidRDefault="00B61626">
      <w:pPr>
        <w:rPr>
          <w:sz w:val="72"/>
          <w:szCs w:val="72"/>
        </w:rPr>
      </w:pPr>
      <w:r>
        <w:rPr>
          <w:sz w:val="72"/>
          <w:szCs w:val="72"/>
        </w:rPr>
        <w:t>Ο μέτριος δάσκαλος λέει.</w:t>
      </w:r>
    </w:p>
    <w:p w:rsidR="006B5CD9" w:rsidRDefault="00B61626">
      <w:pPr>
        <w:rPr>
          <w:sz w:val="72"/>
          <w:szCs w:val="72"/>
        </w:rPr>
      </w:pPr>
      <w:r>
        <w:rPr>
          <w:sz w:val="72"/>
          <w:szCs w:val="72"/>
        </w:rPr>
        <w:t xml:space="preserve"> Ο καλός δάσκαλος εξηγεί. </w:t>
      </w:r>
    </w:p>
    <w:p w:rsidR="006B5CD9" w:rsidRDefault="00B61626">
      <w:pPr>
        <w:rPr>
          <w:sz w:val="72"/>
          <w:szCs w:val="72"/>
        </w:rPr>
      </w:pPr>
      <w:r>
        <w:rPr>
          <w:sz w:val="72"/>
          <w:szCs w:val="72"/>
        </w:rPr>
        <w:t xml:space="preserve">Ο ανώτερος δάσκαλος δείχνει. </w:t>
      </w:r>
    </w:p>
    <w:p w:rsidR="006B5CD9" w:rsidRDefault="00B61626">
      <w:pPr>
        <w:rPr>
          <w:sz w:val="72"/>
          <w:szCs w:val="72"/>
        </w:rPr>
      </w:pPr>
      <w:r>
        <w:rPr>
          <w:sz w:val="72"/>
          <w:szCs w:val="72"/>
        </w:rPr>
        <w:t xml:space="preserve">Ο σπουδαίος δάσκαλος εμπνέει. </w:t>
      </w:r>
    </w:p>
    <w:p w:rsidR="00AA1449" w:rsidRDefault="00B61626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William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Arthur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Ward</w:t>
      </w:r>
      <w:proofErr w:type="spellEnd"/>
    </w:p>
    <w:p w:rsidR="004F230E" w:rsidRDefault="004F230E">
      <w:pPr>
        <w:rPr>
          <w:sz w:val="72"/>
          <w:szCs w:val="72"/>
        </w:rPr>
      </w:pPr>
    </w:p>
    <w:p w:rsidR="004F230E" w:rsidRDefault="004F230E">
      <w:pPr>
        <w:rPr>
          <w:sz w:val="72"/>
          <w:szCs w:val="72"/>
        </w:rPr>
      </w:pPr>
    </w:p>
    <w:p w:rsidR="004F230E" w:rsidRDefault="004F230E">
      <w:pPr>
        <w:rPr>
          <w:sz w:val="72"/>
          <w:szCs w:val="72"/>
        </w:rPr>
      </w:pPr>
    </w:p>
    <w:p w:rsidR="004F230E" w:rsidRDefault="004F230E">
      <w:pPr>
        <w:rPr>
          <w:sz w:val="72"/>
          <w:szCs w:val="72"/>
        </w:rPr>
      </w:pPr>
    </w:p>
    <w:p w:rsidR="004F230E" w:rsidRDefault="004F230E" w:rsidP="004F23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4F230E">
        <w:rPr>
          <w:rFonts w:ascii="Calibri" w:hAnsi="Calibri" w:cs="Calibri"/>
          <w:b/>
          <w:bCs/>
          <w:color w:val="000000"/>
          <w:sz w:val="48"/>
          <w:szCs w:val="48"/>
        </w:rPr>
        <w:t xml:space="preserve">Βασικοί στόχοι οργανωμένων προγραμμάτων νεανικού αθλητισμού </w:t>
      </w:r>
      <w:r w:rsidRPr="004F230E">
        <w:rPr>
          <w:rFonts w:ascii="Calibri" w:hAnsi="Calibri" w:cs="Calibri"/>
          <w:b/>
          <w:bCs/>
          <w:color w:val="000000"/>
          <w:sz w:val="23"/>
          <w:szCs w:val="23"/>
        </w:rPr>
        <w:t>(</w:t>
      </w:r>
      <w:proofErr w:type="spellStart"/>
      <w:r w:rsidRPr="004F230E">
        <w:rPr>
          <w:rFonts w:ascii="Calibri" w:hAnsi="Calibri" w:cs="Calibri"/>
          <w:b/>
          <w:bCs/>
          <w:color w:val="000000"/>
          <w:sz w:val="23"/>
          <w:szCs w:val="23"/>
        </w:rPr>
        <w:t>Côté</w:t>
      </w:r>
      <w:proofErr w:type="spellEnd"/>
      <w:r w:rsidRPr="004F230E">
        <w:rPr>
          <w:rFonts w:ascii="Calibri" w:hAnsi="Calibri" w:cs="Calibri"/>
          <w:b/>
          <w:bCs/>
          <w:color w:val="000000"/>
          <w:sz w:val="23"/>
          <w:szCs w:val="23"/>
        </w:rPr>
        <w:t xml:space="preserve">&amp; </w:t>
      </w:r>
      <w:proofErr w:type="spellStart"/>
      <w:r w:rsidRPr="004F230E">
        <w:rPr>
          <w:rFonts w:ascii="Calibri" w:hAnsi="Calibri" w:cs="Calibri"/>
          <w:b/>
          <w:bCs/>
          <w:color w:val="000000"/>
          <w:sz w:val="23"/>
          <w:szCs w:val="23"/>
        </w:rPr>
        <w:t>Fraser</w:t>
      </w:r>
      <w:proofErr w:type="spellEnd"/>
      <w:r w:rsidRPr="004F230E">
        <w:rPr>
          <w:rFonts w:ascii="Calibri" w:hAnsi="Calibri" w:cs="Calibri"/>
          <w:b/>
          <w:bCs/>
          <w:color w:val="000000"/>
          <w:sz w:val="23"/>
          <w:szCs w:val="23"/>
        </w:rPr>
        <w:t>-</w:t>
      </w:r>
      <w:proofErr w:type="spellStart"/>
      <w:r w:rsidRPr="004F230E">
        <w:rPr>
          <w:rFonts w:ascii="Calibri" w:hAnsi="Calibri" w:cs="Calibri"/>
          <w:b/>
          <w:bCs/>
          <w:color w:val="000000"/>
          <w:sz w:val="23"/>
          <w:szCs w:val="23"/>
        </w:rPr>
        <w:t>Thomas</w:t>
      </w:r>
      <w:proofErr w:type="spellEnd"/>
      <w:r w:rsidRPr="004F230E">
        <w:rPr>
          <w:rFonts w:ascii="Calibri" w:hAnsi="Calibri" w:cs="Calibri"/>
          <w:b/>
          <w:bCs/>
          <w:color w:val="000000"/>
          <w:sz w:val="23"/>
          <w:szCs w:val="23"/>
        </w:rPr>
        <w:t>, 2007)</w:t>
      </w:r>
    </w:p>
    <w:p w:rsidR="004F230E" w:rsidRPr="004F230E" w:rsidRDefault="004F230E" w:rsidP="004F23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4F230E" w:rsidRPr="004F230E" w:rsidRDefault="004F230E" w:rsidP="004F230E">
      <w:pPr>
        <w:autoSpaceDE w:val="0"/>
        <w:autoSpaceDN w:val="0"/>
        <w:adjustRightInd w:val="0"/>
        <w:spacing w:after="425" w:line="240" w:lineRule="auto"/>
        <w:rPr>
          <w:rFonts w:ascii="Arial" w:hAnsi="Arial" w:cs="Arial"/>
          <w:color w:val="000000"/>
          <w:sz w:val="48"/>
          <w:szCs w:val="48"/>
        </w:rPr>
      </w:pPr>
      <w:r w:rsidRPr="004F230E">
        <w:rPr>
          <w:rFonts w:ascii="Arial" w:hAnsi="Arial" w:cs="Arial"/>
          <w:color w:val="000000"/>
          <w:sz w:val="48"/>
          <w:szCs w:val="48"/>
        </w:rPr>
        <w:t>•α. υιοθέτηση ενός ενεργού τρόπου ζωής</w:t>
      </w:r>
    </w:p>
    <w:p w:rsidR="004F230E" w:rsidRPr="004F230E" w:rsidRDefault="004F230E" w:rsidP="004F230E">
      <w:pPr>
        <w:autoSpaceDE w:val="0"/>
        <w:autoSpaceDN w:val="0"/>
        <w:adjustRightInd w:val="0"/>
        <w:spacing w:after="425" w:line="240" w:lineRule="auto"/>
        <w:rPr>
          <w:rFonts w:ascii="Calibri" w:hAnsi="Calibri" w:cs="Calibri"/>
          <w:color w:val="000000"/>
          <w:sz w:val="48"/>
          <w:szCs w:val="48"/>
        </w:rPr>
      </w:pPr>
      <w:r w:rsidRPr="004F230E">
        <w:rPr>
          <w:rFonts w:ascii="Arial" w:hAnsi="Arial" w:cs="Arial"/>
          <w:color w:val="000000"/>
          <w:sz w:val="48"/>
          <w:szCs w:val="48"/>
        </w:rPr>
        <w:t>•</w:t>
      </w:r>
      <w:r w:rsidRPr="004F230E">
        <w:rPr>
          <w:rFonts w:ascii="Calibri" w:hAnsi="Calibri" w:cs="Calibri"/>
          <w:color w:val="000000"/>
          <w:sz w:val="48"/>
          <w:szCs w:val="48"/>
        </w:rPr>
        <w:t>β. ομαλή ψυχοκοινωνική τους ανάπτυξη, μέσα από την εκμάθηση δεξιοτήτων ζωής, όπως η συνεργασία, η ηγεσία, ο αυτοέλεγχος, η πειθαρχία, κτλ.</w:t>
      </w:r>
    </w:p>
    <w:p w:rsidR="004F230E" w:rsidRDefault="004F230E" w:rsidP="004F23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 w:rsidRPr="004F230E">
        <w:rPr>
          <w:rFonts w:ascii="Arial" w:hAnsi="Arial" w:cs="Arial"/>
          <w:color w:val="000000"/>
          <w:sz w:val="48"/>
          <w:szCs w:val="48"/>
        </w:rPr>
        <w:lastRenderedPageBreak/>
        <w:t>•</w:t>
      </w:r>
      <w:r w:rsidRPr="004F230E">
        <w:rPr>
          <w:rFonts w:ascii="Calibri" w:hAnsi="Calibri" w:cs="Calibri"/>
          <w:color w:val="000000"/>
          <w:sz w:val="48"/>
          <w:szCs w:val="48"/>
        </w:rPr>
        <w:t xml:space="preserve">γ. εκμάθηση κινητικών δεξιοτήτων, που μπορεί να αποτελέσουν τη βάση για μια αθλητική καριέρα ή την υιοθέτηση μιας δια βίου συμμετοχής στον </w:t>
      </w:r>
      <w:proofErr w:type="spellStart"/>
      <w:r w:rsidRPr="004F230E">
        <w:rPr>
          <w:rFonts w:ascii="Calibri" w:hAnsi="Calibri" w:cs="Calibri"/>
          <w:color w:val="000000"/>
          <w:sz w:val="48"/>
          <w:szCs w:val="48"/>
        </w:rPr>
        <w:t>αναψυχικό</w:t>
      </w:r>
      <w:proofErr w:type="spellEnd"/>
      <w:r>
        <w:rPr>
          <w:rFonts w:ascii="Calibri" w:hAnsi="Calibri" w:cs="Calibri"/>
          <w:color w:val="000000"/>
          <w:sz w:val="48"/>
          <w:szCs w:val="48"/>
        </w:rPr>
        <w:t xml:space="preserve"> </w:t>
      </w:r>
      <w:r w:rsidRPr="004F230E">
        <w:rPr>
          <w:rFonts w:ascii="Calibri" w:hAnsi="Calibri" w:cs="Calibri"/>
          <w:color w:val="000000"/>
          <w:sz w:val="48"/>
          <w:szCs w:val="48"/>
        </w:rPr>
        <w:t xml:space="preserve">αθλητισμό. </w:t>
      </w:r>
    </w:p>
    <w:p w:rsidR="001C4AEC" w:rsidRDefault="001C4AEC" w:rsidP="004F23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1C4AEC" w:rsidRDefault="001C4AEC" w:rsidP="004F23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1C4AEC" w:rsidRDefault="001C4AEC" w:rsidP="004F23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1C4AEC" w:rsidRDefault="001C4AEC" w:rsidP="004F23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1C4AEC" w:rsidRDefault="001C4AEC" w:rsidP="004F23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ΚΟΙΝΩΝΙΚΟΠΟΙΗΣΗ</w:t>
      </w:r>
    </w:p>
    <w:p w:rsidR="004F230E" w:rsidRPr="004F230E" w:rsidRDefault="004F230E" w:rsidP="004F23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1C4AEC" w:rsidRPr="001C4AEC" w:rsidRDefault="001C4AEC" w:rsidP="001C4AE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1C4AEC" w:rsidRPr="001C4AEC" w:rsidRDefault="001C4AEC" w:rsidP="001C4AEC">
      <w:pPr>
        <w:autoSpaceDE w:val="0"/>
        <w:autoSpaceDN w:val="0"/>
        <w:adjustRightInd w:val="0"/>
        <w:spacing w:after="409" w:line="240" w:lineRule="auto"/>
        <w:rPr>
          <w:rFonts w:ascii="Calibri" w:hAnsi="Calibri" w:cs="Calibri"/>
          <w:color w:val="000000"/>
          <w:sz w:val="40"/>
          <w:szCs w:val="40"/>
        </w:rPr>
      </w:pPr>
      <w:r w:rsidRPr="001C4AEC">
        <w:rPr>
          <w:rFonts w:ascii="Wingdings" w:hAnsi="Wingdings" w:cs="Wingdings"/>
          <w:color w:val="000000"/>
          <w:sz w:val="30"/>
          <w:szCs w:val="30"/>
        </w:rPr>
        <w:t></w:t>
      </w:r>
      <w:r w:rsidRPr="001C4AEC">
        <w:rPr>
          <w:rFonts w:ascii="Calibri" w:hAnsi="Calibri" w:cs="Calibri"/>
          <w:b/>
          <w:bCs/>
          <w:color w:val="000000"/>
          <w:sz w:val="40"/>
          <w:szCs w:val="40"/>
        </w:rPr>
        <w:t xml:space="preserve">Οι πιθανότητες ενός παιδιού να συμμετάσχει στον αθλητισμό είναι μεγαλύτερες, όταν οι γονείς μετέχουν οι ίδιοι ενεργά στον αθλητισμό ή ενθαρρύνουν τη συμμετοχή. </w:t>
      </w:r>
    </w:p>
    <w:p w:rsidR="001C4AEC" w:rsidRPr="001C4AEC" w:rsidRDefault="001C4AEC" w:rsidP="001C4AEC">
      <w:pPr>
        <w:autoSpaceDE w:val="0"/>
        <w:autoSpaceDN w:val="0"/>
        <w:adjustRightInd w:val="0"/>
        <w:spacing w:after="409" w:line="240" w:lineRule="auto"/>
        <w:rPr>
          <w:rFonts w:ascii="Calibri" w:hAnsi="Calibri" w:cs="Calibri"/>
          <w:color w:val="000000"/>
          <w:sz w:val="40"/>
          <w:szCs w:val="40"/>
        </w:rPr>
      </w:pPr>
      <w:r w:rsidRPr="001C4AEC">
        <w:rPr>
          <w:rFonts w:ascii="Wingdings" w:hAnsi="Wingdings" w:cs="Wingdings"/>
          <w:color w:val="000000"/>
          <w:sz w:val="30"/>
          <w:szCs w:val="30"/>
        </w:rPr>
        <w:lastRenderedPageBreak/>
        <w:t></w:t>
      </w:r>
      <w:r w:rsidRPr="001C4AEC">
        <w:rPr>
          <w:rFonts w:ascii="Calibri" w:hAnsi="Calibri" w:cs="Calibri"/>
          <w:b/>
          <w:bCs/>
          <w:color w:val="000000"/>
          <w:sz w:val="40"/>
          <w:szCs w:val="40"/>
        </w:rPr>
        <w:t>Το ενδιαφέρον για συμμετοχή στον αθλητισμό αρχίζει κατά την παιδική ηλικία και το παιδί θα έπρεπε να ενθαρρύνεται να ασχοληθεί με ποικιλία δραστηριοτήτων.</w:t>
      </w:r>
    </w:p>
    <w:p w:rsidR="001C4AEC" w:rsidRPr="001C4AEC" w:rsidRDefault="001C4AEC" w:rsidP="001C4AEC">
      <w:pPr>
        <w:autoSpaceDE w:val="0"/>
        <w:autoSpaceDN w:val="0"/>
        <w:adjustRightInd w:val="0"/>
        <w:spacing w:after="409" w:line="240" w:lineRule="auto"/>
        <w:rPr>
          <w:rFonts w:ascii="Calibri" w:hAnsi="Calibri" w:cs="Calibri"/>
          <w:color w:val="000000"/>
          <w:sz w:val="40"/>
          <w:szCs w:val="40"/>
        </w:rPr>
      </w:pPr>
      <w:r w:rsidRPr="001C4AEC">
        <w:rPr>
          <w:rFonts w:ascii="Wingdings" w:hAnsi="Wingdings" w:cs="Wingdings"/>
          <w:color w:val="000000"/>
          <w:sz w:val="30"/>
          <w:szCs w:val="30"/>
        </w:rPr>
        <w:t></w:t>
      </w:r>
      <w:r w:rsidRPr="001C4AEC">
        <w:rPr>
          <w:rFonts w:ascii="Calibri" w:hAnsi="Calibri" w:cs="Calibri"/>
          <w:b/>
          <w:bCs/>
          <w:color w:val="000000"/>
          <w:sz w:val="40"/>
          <w:szCs w:val="40"/>
        </w:rPr>
        <w:t xml:space="preserve">Σε πολλά αθλήματα, η εξειδίκευση πρέπει να γίνεται στην εφηβεία (π. χ. ομαδικά αθλήματα), ενώ σε ορισμένα άλλα απαιτείται εξειδίκευση από την παιδική ηλικία (ενόργανη γυμναστική). </w:t>
      </w:r>
    </w:p>
    <w:p w:rsidR="001C4AEC" w:rsidRPr="001C4AEC" w:rsidRDefault="001C4AEC" w:rsidP="001C4AEC">
      <w:pPr>
        <w:autoSpaceDE w:val="0"/>
        <w:autoSpaceDN w:val="0"/>
        <w:adjustRightInd w:val="0"/>
        <w:spacing w:after="409" w:line="240" w:lineRule="auto"/>
        <w:rPr>
          <w:rFonts w:ascii="Calibri" w:hAnsi="Calibri" w:cs="Calibri"/>
          <w:color w:val="000000"/>
          <w:sz w:val="40"/>
          <w:szCs w:val="40"/>
        </w:rPr>
      </w:pPr>
      <w:r w:rsidRPr="001C4AEC">
        <w:rPr>
          <w:rFonts w:ascii="Wingdings" w:hAnsi="Wingdings" w:cs="Wingdings"/>
          <w:color w:val="000000"/>
          <w:sz w:val="30"/>
          <w:szCs w:val="30"/>
        </w:rPr>
        <w:t></w:t>
      </w:r>
      <w:r w:rsidRPr="001C4AEC">
        <w:rPr>
          <w:rFonts w:ascii="Calibri" w:hAnsi="Calibri" w:cs="Calibri"/>
          <w:b/>
          <w:bCs/>
          <w:color w:val="000000"/>
          <w:sz w:val="40"/>
          <w:szCs w:val="40"/>
        </w:rPr>
        <w:t xml:space="preserve">Τα παιδί θα αφοσιωθεί στον αθλητισμό αν τα πρότυπα που έχει είναι θετικά και το ενθαρρύνουν. </w:t>
      </w:r>
    </w:p>
    <w:p w:rsidR="001C4AEC" w:rsidRDefault="001C4AEC" w:rsidP="001C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1C4AEC">
        <w:rPr>
          <w:rFonts w:ascii="Wingdings" w:hAnsi="Wingdings" w:cs="Wingdings"/>
          <w:color w:val="000000"/>
          <w:sz w:val="30"/>
          <w:szCs w:val="30"/>
        </w:rPr>
        <w:t></w:t>
      </w:r>
      <w:r w:rsidRPr="001C4AEC">
        <w:rPr>
          <w:rFonts w:ascii="Calibri" w:hAnsi="Calibri" w:cs="Calibri"/>
          <w:b/>
          <w:bCs/>
          <w:color w:val="000000"/>
          <w:sz w:val="40"/>
          <w:szCs w:val="40"/>
        </w:rPr>
        <w:t xml:space="preserve">Ιδιαίτερα σημαντικοί είναι οι ρόλοι του πατέρα και του αδελφού, που πρέπει να ενθαρρύνουν το παιχνίδι και την ανάπτυξη επιδεξιοτήτων του παιδιού2003). </w:t>
      </w:r>
    </w:p>
    <w:p w:rsidR="00F80869" w:rsidRDefault="00F80869" w:rsidP="001C4AEC">
      <w:pPr>
        <w:autoSpaceDE w:val="0"/>
        <w:autoSpaceDN w:val="0"/>
        <w:adjustRightInd w:val="0"/>
        <w:spacing w:after="0"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Χαρακτηριστικά μέσης παιδικής ηλικίας 8-11.</w:t>
      </w:r>
    </w:p>
    <w:p w:rsidR="00F80869" w:rsidRDefault="00F80869" w:rsidP="001C4AEC">
      <w:pPr>
        <w:autoSpaceDE w:val="0"/>
        <w:autoSpaceDN w:val="0"/>
        <w:adjustRightInd w:val="0"/>
        <w:spacing w:after="0"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Γενικά</w:t>
      </w:r>
    </w:p>
    <w:p w:rsidR="00EA111A" w:rsidRPr="00EA111A" w:rsidRDefault="00EA111A" w:rsidP="00EA1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A111A">
        <w:rPr>
          <w:rFonts w:ascii="Arial" w:hAnsi="Arial" w:cs="Arial"/>
          <w:color w:val="000000"/>
          <w:sz w:val="24"/>
          <w:szCs w:val="24"/>
        </w:rPr>
        <w:t>Γενικά</w:t>
      </w:r>
    </w:p>
    <w:p w:rsidR="00EA111A" w:rsidRPr="00EA111A" w:rsidRDefault="00EA111A" w:rsidP="00EA111A">
      <w:pPr>
        <w:autoSpaceDE w:val="0"/>
        <w:autoSpaceDN w:val="0"/>
        <w:adjustRightInd w:val="0"/>
        <w:spacing w:after="687" w:line="240" w:lineRule="auto"/>
        <w:rPr>
          <w:rFonts w:ascii="Calibri" w:hAnsi="Calibri" w:cs="Calibri"/>
          <w:color w:val="000000"/>
          <w:sz w:val="56"/>
          <w:szCs w:val="56"/>
        </w:rPr>
      </w:pPr>
      <w:r w:rsidRPr="00EA111A">
        <w:rPr>
          <w:rFonts w:ascii="Arial" w:hAnsi="Arial" w:cs="Arial"/>
          <w:color w:val="000000"/>
          <w:sz w:val="56"/>
          <w:szCs w:val="56"/>
        </w:rPr>
        <w:lastRenderedPageBreak/>
        <w:t>•</w:t>
      </w:r>
      <w:r w:rsidRPr="00EA111A">
        <w:rPr>
          <w:rFonts w:ascii="Calibri" w:hAnsi="Calibri" w:cs="Calibri"/>
          <w:color w:val="000000"/>
          <w:sz w:val="56"/>
          <w:szCs w:val="56"/>
        </w:rPr>
        <w:t>Εναρμόνιση ανάγκης να ανήκει στην οικογένεια και ταυτόχρονα να απελευθερωθεί από αυτήν.</w:t>
      </w:r>
    </w:p>
    <w:p w:rsidR="00EA111A" w:rsidRPr="00EA111A" w:rsidRDefault="00EA111A" w:rsidP="00EA111A">
      <w:pPr>
        <w:autoSpaceDE w:val="0"/>
        <w:autoSpaceDN w:val="0"/>
        <w:adjustRightInd w:val="0"/>
        <w:spacing w:after="687" w:line="240" w:lineRule="auto"/>
        <w:rPr>
          <w:rFonts w:ascii="Calibri" w:hAnsi="Calibri" w:cs="Calibri"/>
          <w:color w:val="000000"/>
          <w:sz w:val="56"/>
          <w:szCs w:val="56"/>
        </w:rPr>
      </w:pPr>
      <w:r w:rsidRPr="00EA111A">
        <w:rPr>
          <w:rFonts w:ascii="Arial" w:hAnsi="Arial" w:cs="Arial"/>
          <w:color w:val="000000"/>
          <w:sz w:val="56"/>
          <w:szCs w:val="56"/>
        </w:rPr>
        <w:t>•</w:t>
      </w:r>
      <w:r w:rsidRPr="00EA111A">
        <w:rPr>
          <w:rFonts w:ascii="Calibri" w:hAnsi="Calibri" w:cs="Calibri"/>
          <w:color w:val="000000"/>
          <w:sz w:val="56"/>
          <w:szCs w:val="56"/>
        </w:rPr>
        <w:t>Σχετικά</w:t>
      </w:r>
      <w:r>
        <w:rPr>
          <w:rFonts w:ascii="Calibri" w:hAnsi="Calibri" w:cs="Calibri"/>
          <w:color w:val="000000"/>
          <w:sz w:val="56"/>
          <w:szCs w:val="56"/>
        </w:rPr>
        <w:t xml:space="preserve"> </w:t>
      </w:r>
      <w:r w:rsidRPr="00EA111A">
        <w:rPr>
          <w:rFonts w:ascii="Calibri" w:hAnsi="Calibri" w:cs="Calibri"/>
          <w:color w:val="000000"/>
          <w:sz w:val="56"/>
          <w:szCs w:val="56"/>
        </w:rPr>
        <w:t>σταθερή προσωπικότητα</w:t>
      </w:r>
    </w:p>
    <w:p w:rsidR="00EA111A" w:rsidRPr="00EA111A" w:rsidRDefault="00EA111A" w:rsidP="00EA111A">
      <w:pPr>
        <w:autoSpaceDE w:val="0"/>
        <w:autoSpaceDN w:val="0"/>
        <w:adjustRightInd w:val="0"/>
        <w:spacing w:after="687" w:line="240" w:lineRule="auto"/>
        <w:rPr>
          <w:rFonts w:ascii="Calibri" w:hAnsi="Calibri" w:cs="Calibri"/>
          <w:color w:val="000000"/>
          <w:sz w:val="56"/>
          <w:szCs w:val="56"/>
        </w:rPr>
      </w:pPr>
      <w:r w:rsidRPr="00EA111A">
        <w:rPr>
          <w:rFonts w:ascii="Arial" w:hAnsi="Arial" w:cs="Arial"/>
          <w:color w:val="000000"/>
          <w:sz w:val="56"/>
          <w:szCs w:val="56"/>
        </w:rPr>
        <w:t>•</w:t>
      </w:r>
      <w:r w:rsidRPr="00EA111A">
        <w:rPr>
          <w:rFonts w:ascii="Calibri" w:hAnsi="Calibri" w:cs="Calibri"/>
          <w:color w:val="000000"/>
          <w:sz w:val="56"/>
          <w:szCs w:val="56"/>
        </w:rPr>
        <w:t>Αποστασιοποίηση από ενήλικες</w:t>
      </w:r>
    </w:p>
    <w:p w:rsidR="00EA111A" w:rsidRDefault="00EA111A" w:rsidP="00EA11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 w:rsidRPr="00EA111A">
        <w:rPr>
          <w:rFonts w:ascii="Arial" w:hAnsi="Arial" w:cs="Arial"/>
          <w:color w:val="000000"/>
          <w:sz w:val="56"/>
          <w:szCs w:val="56"/>
        </w:rPr>
        <w:t>•</w:t>
      </w:r>
      <w:r w:rsidRPr="00EA111A">
        <w:rPr>
          <w:rFonts w:ascii="Calibri" w:hAnsi="Calibri" w:cs="Calibri"/>
          <w:color w:val="000000"/>
          <w:sz w:val="56"/>
          <w:szCs w:val="56"/>
        </w:rPr>
        <w:t>Βασικό</w:t>
      </w:r>
      <w:r>
        <w:rPr>
          <w:rFonts w:ascii="Calibri" w:hAnsi="Calibri" w:cs="Calibri"/>
          <w:color w:val="000000"/>
          <w:sz w:val="56"/>
          <w:szCs w:val="56"/>
        </w:rPr>
        <w:t xml:space="preserve"> </w:t>
      </w:r>
      <w:r w:rsidRPr="00EA111A">
        <w:rPr>
          <w:rFonts w:ascii="Calibri" w:hAnsi="Calibri" w:cs="Calibri"/>
          <w:color w:val="000000"/>
          <w:sz w:val="56"/>
          <w:szCs w:val="56"/>
        </w:rPr>
        <w:t>πρόβλημα που έχει να επιλύσει: Αξίζω ή δεν αξίζω;</w:t>
      </w:r>
    </w:p>
    <w:p w:rsidR="00EA111A" w:rsidRPr="00EA111A" w:rsidRDefault="00EA111A" w:rsidP="00EA11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</w:p>
    <w:p w:rsidR="00EA111A" w:rsidRDefault="00BD4684" w:rsidP="001C4AEC">
      <w:pPr>
        <w:autoSpaceDE w:val="0"/>
        <w:autoSpaceDN w:val="0"/>
        <w:adjustRightInd w:val="0"/>
        <w:spacing w:after="0" w:line="240" w:lineRule="auto"/>
        <w:rPr>
          <w:sz w:val="88"/>
          <w:szCs w:val="88"/>
        </w:rPr>
      </w:pPr>
      <w:r>
        <w:rPr>
          <w:sz w:val="88"/>
          <w:szCs w:val="88"/>
        </w:rPr>
        <w:t>8 χρόνων</w:t>
      </w:r>
    </w:p>
    <w:p w:rsidR="0069183A" w:rsidRDefault="0069183A" w:rsidP="001C4AEC">
      <w:pPr>
        <w:autoSpaceDE w:val="0"/>
        <w:autoSpaceDN w:val="0"/>
        <w:adjustRightInd w:val="0"/>
        <w:spacing w:after="0" w:line="240" w:lineRule="auto"/>
        <w:rPr>
          <w:sz w:val="88"/>
          <w:szCs w:val="88"/>
        </w:rPr>
      </w:pPr>
    </w:p>
    <w:p w:rsidR="00203181" w:rsidRDefault="00203181" w:rsidP="002031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203181">
        <w:rPr>
          <w:rFonts w:ascii="Arial" w:hAnsi="Arial" w:cs="Arial"/>
          <w:color w:val="000000"/>
          <w:sz w:val="36"/>
          <w:szCs w:val="36"/>
        </w:rPr>
        <w:t>•</w:t>
      </w:r>
      <w:r w:rsidRPr="00203181">
        <w:rPr>
          <w:rFonts w:ascii="Calibri" w:hAnsi="Calibri" w:cs="Calibri"/>
          <w:color w:val="000000"/>
          <w:sz w:val="36"/>
          <w:szCs w:val="36"/>
        </w:rPr>
        <w:t>Βασικά</w:t>
      </w:r>
      <w:r w:rsidR="0069183A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203181">
        <w:rPr>
          <w:rFonts w:ascii="Calibri" w:hAnsi="Calibri" w:cs="Calibri"/>
          <w:color w:val="000000"/>
          <w:sz w:val="36"/>
          <w:szCs w:val="36"/>
        </w:rPr>
        <w:t>χαρακτηριστικά</w:t>
      </w:r>
    </w:p>
    <w:p w:rsidR="0069183A" w:rsidRPr="00203181" w:rsidRDefault="0069183A" w:rsidP="002031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:rsidR="00203181" w:rsidRPr="00203181" w:rsidRDefault="00203181" w:rsidP="00203181">
      <w:pPr>
        <w:autoSpaceDE w:val="0"/>
        <w:autoSpaceDN w:val="0"/>
        <w:adjustRightInd w:val="0"/>
        <w:spacing w:after="282" w:line="240" w:lineRule="auto"/>
        <w:rPr>
          <w:rFonts w:ascii="Calibri" w:hAnsi="Calibri" w:cs="Calibri"/>
          <w:color w:val="000000"/>
          <w:sz w:val="30"/>
          <w:szCs w:val="30"/>
        </w:rPr>
      </w:pPr>
      <w:r w:rsidRPr="00203181">
        <w:rPr>
          <w:rFonts w:ascii="Arial" w:hAnsi="Arial" w:cs="Arial"/>
          <w:color w:val="000000"/>
          <w:sz w:val="30"/>
          <w:szCs w:val="30"/>
        </w:rPr>
        <w:t>–</w:t>
      </w:r>
      <w:r w:rsidRPr="00203181">
        <w:rPr>
          <w:rFonts w:ascii="Calibri" w:hAnsi="Calibri" w:cs="Calibri"/>
          <w:color w:val="000000"/>
          <w:sz w:val="30"/>
          <w:szCs w:val="30"/>
        </w:rPr>
        <w:t>Γρηγοράδα (ανυπομονησία)</w:t>
      </w:r>
    </w:p>
    <w:p w:rsidR="00203181" w:rsidRPr="00203181" w:rsidRDefault="00203181" w:rsidP="00203181">
      <w:pPr>
        <w:autoSpaceDE w:val="0"/>
        <w:autoSpaceDN w:val="0"/>
        <w:adjustRightInd w:val="0"/>
        <w:spacing w:after="282" w:line="240" w:lineRule="auto"/>
        <w:rPr>
          <w:rFonts w:ascii="Calibri" w:hAnsi="Calibri" w:cs="Calibri"/>
          <w:color w:val="000000"/>
          <w:sz w:val="30"/>
          <w:szCs w:val="30"/>
        </w:rPr>
      </w:pPr>
      <w:r w:rsidRPr="00203181">
        <w:rPr>
          <w:rFonts w:ascii="Arial" w:hAnsi="Arial" w:cs="Arial"/>
          <w:color w:val="000000"/>
          <w:sz w:val="30"/>
          <w:szCs w:val="30"/>
        </w:rPr>
        <w:t>–</w:t>
      </w:r>
      <w:r w:rsidRPr="00203181">
        <w:rPr>
          <w:rFonts w:ascii="Calibri" w:hAnsi="Calibri" w:cs="Calibri"/>
          <w:color w:val="000000"/>
          <w:sz w:val="30"/>
          <w:szCs w:val="30"/>
        </w:rPr>
        <w:t>Επεκτασιμότητα (ανικανοποίητος)</w:t>
      </w:r>
    </w:p>
    <w:p w:rsidR="00203181" w:rsidRDefault="00203181" w:rsidP="002031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203181">
        <w:rPr>
          <w:rFonts w:ascii="Arial" w:hAnsi="Arial" w:cs="Arial"/>
          <w:color w:val="000000"/>
          <w:sz w:val="30"/>
          <w:szCs w:val="30"/>
        </w:rPr>
        <w:t>–</w:t>
      </w:r>
      <w:r w:rsidRPr="00203181">
        <w:rPr>
          <w:rFonts w:ascii="Calibri" w:hAnsi="Calibri" w:cs="Calibri"/>
          <w:color w:val="000000"/>
          <w:sz w:val="30"/>
          <w:szCs w:val="30"/>
        </w:rPr>
        <w:t>Αξιολόγηση(κρίνει</w:t>
      </w:r>
      <w:r w:rsidR="00D57510">
        <w:rPr>
          <w:rFonts w:ascii="Calibri" w:hAnsi="Calibri" w:cs="Calibri"/>
          <w:color w:val="000000"/>
          <w:sz w:val="30"/>
          <w:szCs w:val="30"/>
        </w:rPr>
        <w:t xml:space="preserve"> </w:t>
      </w:r>
      <w:r w:rsidRPr="00203181">
        <w:rPr>
          <w:rFonts w:ascii="Calibri" w:hAnsi="Calibri" w:cs="Calibri"/>
          <w:color w:val="000000"/>
          <w:sz w:val="30"/>
          <w:szCs w:val="30"/>
        </w:rPr>
        <w:t>τα πάντα γύρω του)</w:t>
      </w:r>
    </w:p>
    <w:p w:rsidR="0069183A" w:rsidRPr="00203181" w:rsidRDefault="0069183A" w:rsidP="002031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:rsidR="00203181" w:rsidRPr="00203181" w:rsidRDefault="00203181" w:rsidP="00203181">
      <w:pPr>
        <w:autoSpaceDE w:val="0"/>
        <w:autoSpaceDN w:val="0"/>
        <w:adjustRightInd w:val="0"/>
        <w:spacing w:after="345" w:line="240" w:lineRule="auto"/>
        <w:rPr>
          <w:rFonts w:ascii="Calibri" w:hAnsi="Calibri" w:cs="Calibri"/>
          <w:color w:val="000000"/>
          <w:sz w:val="36"/>
          <w:szCs w:val="36"/>
        </w:rPr>
      </w:pPr>
      <w:r w:rsidRPr="00203181">
        <w:rPr>
          <w:rFonts w:ascii="Arial" w:hAnsi="Arial" w:cs="Arial"/>
          <w:color w:val="000000"/>
          <w:sz w:val="36"/>
          <w:szCs w:val="36"/>
        </w:rPr>
        <w:t>•</w:t>
      </w:r>
      <w:r w:rsidR="00D57510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203181">
        <w:rPr>
          <w:rFonts w:ascii="Calibri" w:hAnsi="Calibri" w:cs="Calibri"/>
          <w:color w:val="000000"/>
          <w:sz w:val="36"/>
          <w:szCs w:val="36"/>
        </w:rPr>
        <w:t>Ισως</w:t>
      </w:r>
      <w:proofErr w:type="spellEnd"/>
      <w:r w:rsidR="00D57510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203181">
        <w:rPr>
          <w:rFonts w:ascii="Calibri" w:hAnsi="Calibri" w:cs="Calibri"/>
          <w:color w:val="000000"/>
          <w:sz w:val="36"/>
          <w:szCs w:val="36"/>
        </w:rPr>
        <w:t>αδιαφορεί για συμβουλές ενηλίκων</w:t>
      </w:r>
    </w:p>
    <w:p w:rsidR="00203181" w:rsidRPr="00203181" w:rsidRDefault="00203181" w:rsidP="00203181">
      <w:pPr>
        <w:autoSpaceDE w:val="0"/>
        <w:autoSpaceDN w:val="0"/>
        <w:adjustRightInd w:val="0"/>
        <w:spacing w:after="345" w:line="240" w:lineRule="auto"/>
        <w:rPr>
          <w:rFonts w:ascii="Calibri" w:hAnsi="Calibri" w:cs="Calibri"/>
          <w:color w:val="000000"/>
          <w:sz w:val="36"/>
          <w:szCs w:val="36"/>
        </w:rPr>
      </w:pPr>
      <w:r w:rsidRPr="00203181">
        <w:rPr>
          <w:rFonts w:ascii="Arial" w:hAnsi="Arial" w:cs="Arial"/>
          <w:color w:val="000000"/>
          <w:sz w:val="36"/>
          <w:szCs w:val="36"/>
        </w:rPr>
        <w:t>•</w:t>
      </w:r>
      <w:r w:rsidRPr="00203181">
        <w:rPr>
          <w:rFonts w:ascii="Calibri" w:hAnsi="Calibri" w:cs="Calibri"/>
          <w:color w:val="000000"/>
          <w:sz w:val="36"/>
          <w:szCs w:val="36"/>
        </w:rPr>
        <w:t>Συχνά</w:t>
      </w:r>
      <w:r w:rsidR="00D57510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203181">
        <w:rPr>
          <w:rFonts w:ascii="Calibri" w:hAnsi="Calibri" w:cs="Calibri"/>
          <w:color w:val="000000"/>
          <w:sz w:val="36"/>
          <w:szCs w:val="36"/>
        </w:rPr>
        <w:t>ξεσπάει, αλλά για λίγο.</w:t>
      </w:r>
    </w:p>
    <w:p w:rsidR="00203181" w:rsidRPr="00203181" w:rsidRDefault="00203181" w:rsidP="00203181">
      <w:pPr>
        <w:autoSpaceDE w:val="0"/>
        <w:autoSpaceDN w:val="0"/>
        <w:adjustRightInd w:val="0"/>
        <w:spacing w:after="345" w:line="240" w:lineRule="auto"/>
        <w:rPr>
          <w:rFonts w:ascii="Calibri" w:hAnsi="Calibri" w:cs="Calibri"/>
          <w:color w:val="000000"/>
          <w:sz w:val="36"/>
          <w:szCs w:val="36"/>
        </w:rPr>
      </w:pPr>
      <w:r w:rsidRPr="00203181">
        <w:rPr>
          <w:rFonts w:ascii="Arial" w:hAnsi="Arial" w:cs="Arial"/>
          <w:color w:val="000000"/>
          <w:sz w:val="36"/>
          <w:szCs w:val="36"/>
        </w:rPr>
        <w:t>•</w:t>
      </w:r>
      <w:r w:rsidRPr="00203181">
        <w:rPr>
          <w:rFonts w:ascii="Calibri" w:hAnsi="Calibri" w:cs="Calibri"/>
          <w:color w:val="000000"/>
          <w:sz w:val="36"/>
          <w:szCs w:val="36"/>
        </w:rPr>
        <w:t>Αυξημένη</w:t>
      </w:r>
      <w:r w:rsidR="00D57510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203181">
        <w:rPr>
          <w:rFonts w:ascii="Calibri" w:hAnsi="Calibri" w:cs="Calibri"/>
          <w:color w:val="000000"/>
          <w:sz w:val="36"/>
          <w:szCs w:val="36"/>
        </w:rPr>
        <w:t>αυτοπεποίθηση.</w:t>
      </w:r>
    </w:p>
    <w:p w:rsidR="00203181" w:rsidRPr="00203181" w:rsidRDefault="00203181" w:rsidP="00203181">
      <w:pPr>
        <w:autoSpaceDE w:val="0"/>
        <w:autoSpaceDN w:val="0"/>
        <w:adjustRightInd w:val="0"/>
        <w:spacing w:after="345" w:line="240" w:lineRule="auto"/>
        <w:rPr>
          <w:rFonts w:ascii="Calibri" w:hAnsi="Calibri" w:cs="Calibri"/>
          <w:color w:val="000000"/>
          <w:sz w:val="36"/>
          <w:szCs w:val="36"/>
        </w:rPr>
      </w:pPr>
      <w:r w:rsidRPr="00203181">
        <w:rPr>
          <w:rFonts w:ascii="Arial" w:hAnsi="Arial" w:cs="Arial"/>
          <w:color w:val="000000"/>
          <w:sz w:val="36"/>
          <w:szCs w:val="36"/>
        </w:rPr>
        <w:t>•</w:t>
      </w:r>
      <w:r w:rsidRPr="00203181">
        <w:rPr>
          <w:rFonts w:ascii="Calibri" w:hAnsi="Calibri" w:cs="Calibri"/>
          <w:color w:val="000000"/>
          <w:sz w:val="36"/>
          <w:szCs w:val="36"/>
        </w:rPr>
        <w:t>Προσκολλάται σε άτομο εκτός οικογένειας.</w:t>
      </w:r>
    </w:p>
    <w:p w:rsidR="00203181" w:rsidRDefault="00203181" w:rsidP="002031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203181">
        <w:rPr>
          <w:rFonts w:ascii="Arial" w:hAnsi="Arial" w:cs="Arial"/>
          <w:color w:val="000000"/>
          <w:sz w:val="36"/>
          <w:szCs w:val="36"/>
        </w:rPr>
        <w:t>•</w:t>
      </w:r>
      <w:r w:rsidRPr="00203181">
        <w:rPr>
          <w:rFonts w:ascii="Calibri" w:hAnsi="Calibri" w:cs="Calibri"/>
          <w:color w:val="000000"/>
          <w:sz w:val="36"/>
          <w:szCs w:val="36"/>
        </w:rPr>
        <w:t>Απαιτεί</w:t>
      </w:r>
      <w:r w:rsidR="00D57510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203181">
        <w:rPr>
          <w:rFonts w:ascii="Calibri" w:hAnsi="Calibri" w:cs="Calibri"/>
          <w:color w:val="000000"/>
          <w:sz w:val="36"/>
          <w:szCs w:val="36"/>
        </w:rPr>
        <w:t>να τον</w:t>
      </w:r>
      <w:r w:rsidR="00D57510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203181">
        <w:rPr>
          <w:rFonts w:ascii="Calibri" w:hAnsi="Calibri" w:cs="Calibri"/>
          <w:color w:val="000000"/>
          <w:sz w:val="36"/>
          <w:szCs w:val="36"/>
        </w:rPr>
        <w:t>μεταχειρίζονται σαν ενήλικα</w:t>
      </w:r>
    </w:p>
    <w:p w:rsidR="00914EF3" w:rsidRPr="00203181" w:rsidRDefault="00914EF3" w:rsidP="002031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:rsidR="00203181" w:rsidRPr="001C4AEC" w:rsidRDefault="00203181" w:rsidP="001C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:rsidR="004F230E" w:rsidRDefault="00914EF3">
      <w:pPr>
        <w:rPr>
          <w:sz w:val="80"/>
          <w:szCs w:val="80"/>
        </w:rPr>
      </w:pPr>
      <w:r>
        <w:rPr>
          <w:sz w:val="80"/>
          <w:szCs w:val="80"/>
        </w:rPr>
        <w:lastRenderedPageBreak/>
        <w:t>9 χρόνων</w:t>
      </w:r>
    </w:p>
    <w:p w:rsidR="00DF66CA" w:rsidRDefault="00DF66CA" w:rsidP="00DF66CA">
      <w:pPr>
        <w:autoSpaceDE w:val="0"/>
        <w:autoSpaceDN w:val="0"/>
        <w:adjustRightInd w:val="0"/>
        <w:spacing w:after="613" w:line="240" w:lineRule="auto"/>
        <w:rPr>
          <w:rFonts w:ascii="Arial" w:hAnsi="Arial" w:cs="Arial"/>
          <w:color w:val="000000"/>
          <w:sz w:val="24"/>
          <w:szCs w:val="24"/>
        </w:rPr>
      </w:pPr>
    </w:p>
    <w:p w:rsidR="00DF66CA" w:rsidRPr="00DF66CA" w:rsidRDefault="00DF66CA" w:rsidP="00DF66CA">
      <w:pPr>
        <w:autoSpaceDE w:val="0"/>
        <w:autoSpaceDN w:val="0"/>
        <w:adjustRightInd w:val="0"/>
        <w:spacing w:after="613" w:line="240" w:lineRule="auto"/>
        <w:rPr>
          <w:rFonts w:ascii="Calibri" w:hAnsi="Calibri" w:cs="Calibri"/>
          <w:color w:val="000000"/>
          <w:sz w:val="48"/>
          <w:szCs w:val="48"/>
        </w:rPr>
      </w:pPr>
      <w:r w:rsidRPr="00DF66CA">
        <w:rPr>
          <w:rFonts w:ascii="Arial" w:hAnsi="Arial" w:cs="Arial"/>
          <w:color w:val="000000"/>
          <w:sz w:val="48"/>
          <w:szCs w:val="48"/>
        </w:rPr>
        <w:t>•</w:t>
      </w:r>
      <w:r w:rsidRPr="00DF66CA">
        <w:rPr>
          <w:rFonts w:ascii="Calibri" w:hAnsi="Calibri" w:cs="Calibri"/>
          <w:color w:val="000000"/>
          <w:sz w:val="48"/>
          <w:szCs w:val="48"/>
        </w:rPr>
        <w:t>Συνέχεια της ηλικίας των 8. Πιο</w:t>
      </w:r>
      <w:r w:rsidR="00121000">
        <w:rPr>
          <w:rFonts w:ascii="Calibri" w:hAnsi="Calibri" w:cs="Calibri"/>
          <w:color w:val="000000"/>
          <w:sz w:val="48"/>
          <w:szCs w:val="48"/>
        </w:rPr>
        <w:t xml:space="preserve"> </w:t>
      </w:r>
      <w:r w:rsidRPr="00DF66CA">
        <w:rPr>
          <w:rFonts w:ascii="Calibri" w:hAnsi="Calibri" w:cs="Calibri"/>
          <w:color w:val="000000"/>
          <w:sz w:val="48"/>
          <w:szCs w:val="48"/>
        </w:rPr>
        <w:t>ραφιναρισμένα.</w:t>
      </w:r>
    </w:p>
    <w:p w:rsidR="00DF66CA" w:rsidRPr="00DF66CA" w:rsidRDefault="00DF66CA" w:rsidP="00DF66CA">
      <w:pPr>
        <w:autoSpaceDE w:val="0"/>
        <w:autoSpaceDN w:val="0"/>
        <w:adjustRightInd w:val="0"/>
        <w:spacing w:after="613" w:line="240" w:lineRule="auto"/>
        <w:rPr>
          <w:rFonts w:ascii="Calibri" w:hAnsi="Calibri" w:cs="Calibri"/>
          <w:color w:val="000000"/>
          <w:sz w:val="48"/>
          <w:szCs w:val="48"/>
        </w:rPr>
      </w:pPr>
      <w:r w:rsidRPr="00DF66CA">
        <w:rPr>
          <w:rFonts w:ascii="Arial" w:hAnsi="Arial" w:cs="Arial"/>
          <w:color w:val="000000"/>
          <w:sz w:val="48"/>
          <w:szCs w:val="48"/>
        </w:rPr>
        <w:t>•</w:t>
      </w:r>
      <w:r w:rsidRPr="00DF66CA">
        <w:rPr>
          <w:rFonts w:ascii="Calibri" w:hAnsi="Calibri" w:cs="Calibri"/>
          <w:color w:val="000000"/>
          <w:sz w:val="48"/>
          <w:szCs w:val="48"/>
        </w:rPr>
        <w:t xml:space="preserve">Κύρια χαρακτηριστικά: Ατομικότητα και </w:t>
      </w:r>
      <w:proofErr w:type="spellStart"/>
      <w:r w:rsidRPr="00DF66CA">
        <w:rPr>
          <w:rFonts w:ascii="Calibri" w:hAnsi="Calibri" w:cs="Calibri"/>
          <w:color w:val="000000"/>
          <w:sz w:val="48"/>
          <w:szCs w:val="48"/>
        </w:rPr>
        <w:t>αυτοπαρακίνηση</w:t>
      </w:r>
      <w:proofErr w:type="spellEnd"/>
    </w:p>
    <w:p w:rsidR="00DF66CA" w:rsidRPr="00DF66CA" w:rsidRDefault="00DF66CA" w:rsidP="00DF66CA">
      <w:pPr>
        <w:autoSpaceDE w:val="0"/>
        <w:autoSpaceDN w:val="0"/>
        <w:adjustRightInd w:val="0"/>
        <w:spacing w:after="613" w:line="240" w:lineRule="auto"/>
        <w:rPr>
          <w:rFonts w:ascii="Calibri" w:hAnsi="Calibri" w:cs="Calibri"/>
          <w:color w:val="000000"/>
          <w:sz w:val="48"/>
          <w:szCs w:val="48"/>
        </w:rPr>
      </w:pPr>
      <w:r w:rsidRPr="00DF66CA">
        <w:rPr>
          <w:rFonts w:ascii="Arial" w:hAnsi="Arial" w:cs="Arial"/>
          <w:color w:val="000000"/>
          <w:sz w:val="48"/>
          <w:szCs w:val="48"/>
        </w:rPr>
        <w:t>•</w:t>
      </w:r>
      <w:r w:rsidRPr="00DF66CA">
        <w:rPr>
          <w:rFonts w:ascii="Calibri" w:hAnsi="Calibri" w:cs="Calibri"/>
          <w:color w:val="000000"/>
          <w:sz w:val="48"/>
          <w:szCs w:val="48"/>
        </w:rPr>
        <w:t>Απαιτεί</w:t>
      </w:r>
      <w:r w:rsidR="00121000">
        <w:rPr>
          <w:rFonts w:ascii="Calibri" w:hAnsi="Calibri" w:cs="Calibri"/>
          <w:color w:val="000000"/>
          <w:sz w:val="48"/>
          <w:szCs w:val="48"/>
        </w:rPr>
        <w:t xml:space="preserve"> </w:t>
      </w:r>
      <w:r w:rsidRPr="00DF66CA">
        <w:rPr>
          <w:rFonts w:ascii="Calibri" w:hAnsi="Calibri" w:cs="Calibri"/>
          <w:color w:val="000000"/>
          <w:sz w:val="48"/>
          <w:szCs w:val="48"/>
        </w:rPr>
        <w:t>και πρέπει να του φέρονται σαν ενήλικα</w:t>
      </w:r>
    </w:p>
    <w:p w:rsidR="00DF66CA" w:rsidRPr="00DF66CA" w:rsidRDefault="00DF66CA" w:rsidP="00DF66CA">
      <w:pPr>
        <w:autoSpaceDE w:val="0"/>
        <w:autoSpaceDN w:val="0"/>
        <w:adjustRightInd w:val="0"/>
        <w:spacing w:after="613" w:line="240" w:lineRule="auto"/>
        <w:rPr>
          <w:rFonts w:ascii="Calibri" w:hAnsi="Calibri" w:cs="Calibri"/>
          <w:color w:val="000000"/>
          <w:sz w:val="48"/>
          <w:szCs w:val="48"/>
        </w:rPr>
      </w:pPr>
      <w:r w:rsidRPr="00DF66CA">
        <w:rPr>
          <w:rFonts w:ascii="Arial" w:hAnsi="Arial" w:cs="Arial"/>
          <w:color w:val="000000"/>
          <w:sz w:val="48"/>
          <w:szCs w:val="48"/>
        </w:rPr>
        <w:t>•</w:t>
      </w:r>
      <w:r w:rsidRPr="00DF66CA">
        <w:rPr>
          <w:rFonts w:ascii="Calibri" w:hAnsi="Calibri" w:cs="Calibri"/>
          <w:color w:val="000000"/>
          <w:sz w:val="48"/>
          <w:szCs w:val="48"/>
        </w:rPr>
        <w:t>Συχνά</w:t>
      </w:r>
      <w:r w:rsidR="00121000">
        <w:rPr>
          <w:rFonts w:ascii="Calibri" w:hAnsi="Calibri" w:cs="Calibri"/>
          <w:color w:val="000000"/>
          <w:sz w:val="48"/>
          <w:szCs w:val="48"/>
        </w:rPr>
        <w:t xml:space="preserve"> </w:t>
      </w:r>
      <w:r w:rsidRPr="00DF66CA">
        <w:rPr>
          <w:rFonts w:ascii="Calibri" w:hAnsi="Calibri" w:cs="Calibri"/>
          <w:color w:val="000000"/>
          <w:sz w:val="48"/>
          <w:szCs w:val="48"/>
        </w:rPr>
        <w:t>παιδιαρίζει</w:t>
      </w:r>
    </w:p>
    <w:p w:rsidR="00DF66CA" w:rsidRDefault="00DF66CA" w:rsidP="00DF6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 w:rsidRPr="00DF66CA">
        <w:rPr>
          <w:rFonts w:ascii="Arial" w:hAnsi="Arial" w:cs="Arial"/>
          <w:color w:val="000000"/>
          <w:sz w:val="48"/>
          <w:szCs w:val="48"/>
        </w:rPr>
        <w:lastRenderedPageBreak/>
        <w:t>•</w:t>
      </w:r>
      <w:r w:rsidRPr="00DF66CA">
        <w:rPr>
          <w:rFonts w:ascii="Calibri" w:hAnsi="Calibri" w:cs="Calibri"/>
          <w:color w:val="000000"/>
          <w:sz w:val="48"/>
          <w:szCs w:val="48"/>
        </w:rPr>
        <w:t>Επιμένει</w:t>
      </w:r>
      <w:r w:rsidR="00121000">
        <w:rPr>
          <w:rFonts w:ascii="Calibri" w:hAnsi="Calibri" w:cs="Calibri"/>
          <w:color w:val="000000"/>
          <w:sz w:val="48"/>
          <w:szCs w:val="48"/>
        </w:rPr>
        <w:t xml:space="preserve"> </w:t>
      </w:r>
      <w:r w:rsidRPr="00DF66CA">
        <w:rPr>
          <w:rFonts w:ascii="Calibri" w:hAnsi="Calibri" w:cs="Calibri"/>
          <w:color w:val="000000"/>
          <w:sz w:val="48"/>
          <w:szCs w:val="48"/>
        </w:rPr>
        <w:t>περισσότερο. Προσέχει</w:t>
      </w:r>
      <w:r w:rsidR="00121000">
        <w:rPr>
          <w:rFonts w:ascii="Calibri" w:hAnsi="Calibri" w:cs="Calibri"/>
          <w:color w:val="000000"/>
          <w:sz w:val="48"/>
          <w:szCs w:val="48"/>
        </w:rPr>
        <w:t xml:space="preserve"> </w:t>
      </w:r>
      <w:r w:rsidRPr="00DF66CA">
        <w:rPr>
          <w:rFonts w:ascii="Calibri" w:hAnsi="Calibri" w:cs="Calibri"/>
          <w:color w:val="000000"/>
          <w:sz w:val="48"/>
          <w:szCs w:val="48"/>
        </w:rPr>
        <w:t>περισσότερο</w:t>
      </w:r>
      <w:r w:rsidR="00121000">
        <w:rPr>
          <w:rFonts w:ascii="Calibri" w:hAnsi="Calibri" w:cs="Calibri"/>
          <w:color w:val="000000"/>
          <w:sz w:val="48"/>
          <w:szCs w:val="48"/>
        </w:rPr>
        <w:t xml:space="preserve"> </w:t>
      </w:r>
      <w:r w:rsidRPr="00DF66CA">
        <w:rPr>
          <w:rFonts w:ascii="Calibri" w:hAnsi="Calibri" w:cs="Calibri"/>
          <w:color w:val="000000"/>
          <w:sz w:val="48"/>
          <w:szCs w:val="48"/>
        </w:rPr>
        <w:t>χρόνο.</w:t>
      </w:r>
    </w:p>
    <w:p w:rsidR="00955D43" w:rsidRDefault="00955D43" w:rsidP="00DF6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955D43" w:rsidRPr="00DF66CA" w:rsidRDefault="00955D43" w:rsidP="00DF6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28040C" w:rsidRPr="0028040C" w:rsidRDefault="0028040C" w:rsidP="002804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8040C" w:rsidRPr="0028040C" w:rsidRDefault="0028040C" w:rsidP="0028040C">
      <w:pPr>
        <w:autoSpaceDE w:val="0"/>
        <w:autoSpaceDN w:val="0"/>
        <w:adjustRightInd w:val="0"/>
        <w:spacing w:after="589" w:line="240" w:lineRule="auto"/>
        <w:rPr>
          <w:rFonts w:ascii="Calibri" w:hAnsi="Calibri" w:cs="Calibri"/>
          <w:color w:val="000000"/>
          <w:sz w:val="48"/>
          <w:szCs w:val="48"/>
        </w:rPr>
      </w:pPr>
      <w:r w:rsidRPr="0028040C">
        <w:rPr>
          <w:rFonts w:ascii="Calibri" w:hAnsi="Calibri" w:cs="Calibri"/>
          <w:b/>
          <w:bCs/>
          <w:color w:val="000000"/>
          <w:sz w:val="48"/>
          <w:szCs w:val="48"/>
        </w:rPr>
        <w:t>Του</w:t>
      </w:r>
      <w:r>
        <w:rPr>
          <w:rFonts w:ascii="Calibri" w:hAnsi="Calibri" w:cs="Calibri"/>
          <w:b/>
          <w:bCs/>
          <w:color w:val="000000"/>
          <w:sz w:val="48"/>
          <w:szCs w:val="48"/>
        </w:rPr>
        <w:t xml:space="preserve"> </w:t>
      </w:r>
      <w:r w:rsidRPr="0028040C">
        <w:rPr>
          <w:rFonts w:ascii="Calibri" w:hAnsi="Calibri" w:cs="Calibri"/>
          <w:b/>
          <w:bCs/>
          <w:color w:val="000000"/>
          <w:sz w:val="48"/>
          <w:szCs w:val="48"/>
        </w:rPr>
        <w:t>αρέσει</w:t>
      </w:r>
      <w:r>
        <w:rPr>
          <w:rFonts w:ascii="Calibri" w:hAnsi="Calibri" w:cs="Calibri"/>
          <w:b/>
          <w:bCs/>
          <w:color w:val="000000"/>
          <w:sz w:val="48"/>
          <w:szCs w:val="48"/>
        </w:rPr>
        <w:t xml:space="preserve"> </w:t>
      </w:r>
      <w:r w:rsidRPr="0028040C">
        <w:rPr>
          <w:rFonts w:ascii="Calibri" w:hAnsi="Calibri" w:cs="Calibri"/>
          <w:b/>
          <w:bCs/>
          <w:color w:val="000000"/>
          <w:sz w:val="48"/>
          <w:szCs w:val="48"/>
        </w:rPr>
        <w:t>να επαναλαμβάνει</w:t>
      </w:r>
      <w:r>
        <w:rPr>
          <w:rFonts w:ascii="Calibri" w:hAnsi="Calibri" w:cs="Calibri"/>
          <w:b/>
          <w:bCs/>
          <w:color w:val="000000"/>
          <w:sz w:val="48"/>
          <w:szCs w:val="48"/>
        </w:rPr>
        <w:t xml:space="preserve"> </w:t>
      </w:r>
      <w:r w:rsidRPr="0028040C">
        <w:rPr>
          <w:rFonts w:ascii="Calibri" w:hAnsi="Calibri" w:cs="Calibri"/>
          <w:b/>
          <w:bCs/>
          <w:color w:val="000000"/>
          <w:sz w:val="48"/>
          <w:szCs w:val="48"/>
        </w:rPr>
        <w:t>ασκήσεις. Η επιδεξιότητα του προσδίδει κύρος στα μάτια των άλλων παιδιών.</w:t>
      </w:r>
    </w:p>
    <w:p w:rsidR="0028040C" w:rsidRPr="0028040C" w:rsidRDefault="0028040C" w:rsidP="0028040C">
      <w:pPr>
        <w:autoSpaceDE w:val="0"/>
        <w:autoSpaceDN w:val="0"/>
        <w:adjustRightInd w:val="0"/>
        <w:spacing w:after="589" w:line="240" w:lineRule="auto"/>
        <w:rPr>
          <w:rFonts w:ascii="Calibri" w:eastAsia="Monotype Sorts" w:hAnsi="Calibri" w:cs="Calibri"/>
          <w:color w:val="000000"/>
          <w:sz w:val="48"/>
          <w:szCs w:val="48"/>
        </w:rPr>
      </w:pPr>
      <w:proofErr w:type="gramStart"/>
      <w:r w:rsidRPr="0028040C">
        <w:rPr>
          <w:rFonts w:ascii="Arial Unicode MS" w:eastAsia="Arial Unicode MS" w:hAnsi="Arial Unicode MS" w:cs="Arial Unicode MS" w:hint="eastAsia"/>
          <w:color w:val="000000"/>
          <w:sz w:val="48"/>
          <w:szCs w:val="48"/>
        </w:rPr>
        <w:t>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>Ανεξάρτητος.</w:t>
      </w:r>
      <w:proofErr w:type="gramEnd"/>
      <w:r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 xml:space="preserve"> 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 xml:space="preserve"> Δεν</w:t>
      </w:r>
      <w:r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 xml:space="preserve"> 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>του</w:t>
      </w:r>
      <w:r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 xml:space="preserve"> 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>αρέσει</w:t>
      </w:r>
      <w:r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 xml:space="preserve"> 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>να τον</w:t>
      </w:r>
      <w:r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 xml:space="preserve"> 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>επιβλέπουν συνέχεια.</w:t>
      </w:r>
    </w:p>
    <w:p w:rsidR="0028040C" w:rsidRPr="0028040C" w:rsidRDefault="0028040C" w:rsidP="0028040C">
      <w:pPr>
        <w:autoSpaceDE w:val="0"/>
        <w:autoSpaceDN w:val="0"/>
        <w:adjustRightInd w:val="0"/>
        <w:spacing w:after="589" w:line="240" w:lineRule="auto"/>
        <w:rPr>
          <w:rFonts w:ascii="Calibri" w:eastAsia="Monotype Sorts" w:hAnsi="Calibri" w:cs="Calibri"/>
          <w:color w:val="000000"/>
          <w:sz w:val="48"/>
          <w:szCs w:val="48"/>
        </w:rPr>
      </w:pPr>
      <w:proofErr w:type="gramStart"/>
      <w:r w:rsidRPr="0028040C">
        <w:rPr>
          <w:rFonts w:ascii="Arial Unicode MS" w:eastAsia="Arial Unicode MS" w:hAnsi="Arial Unicode MS" w:cs="Arial Unicode MS" w:hint="eastAsia"/>
          <w:color w:val="000000"/>
          <w:sz w:val="48"/>
          <w:szCs w:val="48"/>
        </w:rPr>
        <w:t>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>Κομφορμισμός</w:t>
      </w:r>
      <w:r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 xml:space="preserve"> 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>στα πρότυπα της ομάδας.</w:t>
      </w:r>
      <w:proofErr w:type="gramEnd"/>
    </w:p>
    <w:p w:rsidR="0028040C" w:rsidRPr="0028040C" w:rsidRDefault="0028040C" w:rsidP="0028040C">
      <w:pPr>
        <w:autoSpaceDE w:val="0"/>
        <w:autoSpaceDN w:val="0"/>
        <w:adjustRightInd w:val="0"/>
        <w:spacing w:after="589" w:line="240" w:lineRule="auto"/>
        <w:rPr>
          <w:rFonts w:ascii="Calibri" w:eastAsia="Monotype Sorts" w:hAnsi="Calibri" w:cs="Calibri"/>
          <w:color w:val="000000"/>
          <w:sz w:val="48"/>
          <w:szCs w:val="48"/>
        </w:rPr>
      </w:pPr>
      <w:r w:rsidRPr="0028040C">
        <w:rPr>
          <w:rFonts w:ascii="Arial Unicode MS" w:eastAsia="Arial Unicode MS" w:hAnsi="Arial Unicode MS" w:cs="Arial Unicode MS" w:hint="eastAsia"/>
          <w:color w:val="000000"/>
          <w:sz w:val="48"/>
          <w:szCs w:val="48"/>
        </w:rPr>
        <w:lastRenderedPageBreak/>
        <w:t></w:t>
      </w:r>
      <w:proofErr w:type="spellStart"/>
      <w:r w:rsidRPr="0028040C">
        <w:rPr>
          <w:rFonts w:ascii="Arial Unicode MS" w:eastAsia="Arial Unicode MS" w:hAnsi="Arial Unicode MS" w:cs="Arial Unicode MS" w:hint="eastAsia"/>
          <w:color w:val="000000"/>
          <w:sz w:val="48"/>
          <w:szCs w:val="48"/>
        </w:rPr>
        <w:t>Ηθική</w:t>
      </w:r>
      <w:proofErr w:type="spellEnd"/>
      <w:r>
        <w:rPr>
          <w:rFonts w:ascii="Arial Unicode MS" w:eastAsia="Arial Unicode MS" w:hAnsi="Arial Unicode MS" w:cs="Arial Unicode MS"/>
          <w:color w:val="000000"/>
          <w:sz w:val="48"/>
          <w:szCs w:val="48"/>
        </w:rPr>
        <w:t xml:space="preserve"> </w:t>
      </w:r>
      <w:proofErr w:type="spellStart"/>
      <w:r w:rsidRPr="0028040C">
        <w:rPr>
          <w:rFonts w:ascii="Arial Unicode MS" w:eastAsia="Arial Unicode MS" w:hAnsi="Arial Unicode MS" w:cs="Arial Unicode MS" w:hint="eastAsia"/>
          <w:color w:val="000000"/>
          <w:sz w:val="48"/>
          <w:szCs w:val="48"/>
        </w:rPr>
        <w:t>ανάπτυξη</w:t>
      </w:r>
      <w:proofErr w:type="spellEnd"/>
      <w:r w:rsidRPr="0028040C">
        <w:rPr>
          <w:rFonts w:ascii="Monotype Sorts" w:eastAsia="Monotype Sorts" w:hAnsi="Calibri" w:cs="Monotype Sorts"/>
          <w:color w:val="000000"/>
          <w:sz w:val="48"/>
          <w:szCs w:val="48"/>
        </w:rPr>
        <w:t xml:space="preserve">: </w:t>
      </w:r>
      <w:proofErr w:type="spellStart"/>
      <w:r w:rsidRPr="0028040C">
        <w:rPr>
          <w:rFonts w:ascii="Monotype Sorts" w:eastAsia="Monotype Sorts" w:hAnsi="Calibri" w:cs="Monotype Sorts" w:hint="eastAsia"/>
          <w:color w:val="000000"/>
          <w:sz w:val="48"/>
          <w:szCs w:val="48"/>
        </w:rPr>
        <w:t>Αντιλαμβάνεται</w:t>
      </w:r>
      <w:proofErr w:type="spellEnd"/>
      <w:r w:rsidRPr="0028040C">
        <w:rPr>
          <w:rFonts w:ascii="Monotype Sorts" w:eastAsia="Monotype Sorts" w:hAnsi="Calibri" w:cs="Monotype Sorts"/>
          <w:color w:val="000000"/>
          <w:sz w:val="48"/>
          <w:szCs w:val="48"/>
        </w:rPr>
        <w:t xml:space="preserve"> </w:t>
      </w:r>
      <w:proofErr w:type="spellStart"/>
      <w:r w:rsidRPr="0028040C">
        <w:rPr>
          <w:rFonts w:ascii="Monotype Sorts" w:eastAsia="Monotype Sorts" w:hAnsi="Calibri" w:cs="Monotype Sorts" w:hint="eastAsia"/>
          <w:color w:val="000000"/>
          <w:sz w:val="48"/>
          <w:szCs w:val="48"/>
        </w:rPr>
        <w:t>καλ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>ύτερα</w:t>
      </w:r>
      <w:proofErr w:type="spellEnd"/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 xml:space="preserve"> τις έννοιες της τιμιότητας και των ατομικών δικαιωμάτων.</w:t>
      </w:r>
    </w:p>
    <w:p w:rsidR="0028040C" w:rsidRPr="0028040C" w:rsidRDefault="0028040C" w:rsidP="0028040C">
      <w:pPr>
        <w:autoSpaceDE w:val="0"/>
        <w:autoSpaceDN w:val="0"/>
        <w:adjustRightInd w:val="0"/>
        <w:spacing w:after="0" w:line="240" w:lineRule="auto"/>
        <w:rPr>
          <w:rFonts w:ascii="Calibri" w:eastAsia="Monotype Sorts" w:hAnsi="Calibri" w:cs="Calibri"/>
          <w:color w:val="000000"/>
          <w:sz w:val="48"/>
          <w:szCs w:val="48"/>
        </w:rPr>
      </w:pPr>
      <w:proofErr w:type="gramStart"/>
      <w:r w:rsidRPr="0028040C">
        <w:rPr>
          <w:rFonts w:ascii="Arial Unicode MS" w:eastAsia="Arial Unicode MS" w:hAnsi="Arial Unicode MS" w:cs="Arial Unicode MS" w:hint="eastAsia"/>
          <w:color w:val="000000"/>
          <w:sz w:val="48"/>
          <w:szCs w:val="48"/>
        </w:rPr>
        <w:t></w:t>
      </w:r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>Δέχεται την ειλικρινή κριτική.</w:t>
      </w:r>
      <w:proofErr w:type="gramEnd"/>
      <w:r w:rsidRPr="0028040C">
        <w:rPr>
          <w:rFonts w:ascii="Calibri" w:eastAsia="Monotype Sorts" w:hAnsi="Calibri" w:cs="Calibri"/>
          <w:b/>
          <w:bCs/>
          <w:color w:val="000000"/>
          <w:sz w:val="48"/>
          <w:szCs w:val="48"/>
        </w:rPr>
        <w:t xml:space="preserve"> </w:t>
      </w:r>
    </w:p>
    <w:p w:rsidR="00914EF3" w:rsidRDefault="00914EF3">
      <w:pPr>
        <w:rPr>
          <w:sz w:val="72"/>
          <w:szCs w:val="72"/>
        </w:rPr>
      </w:pPr>
    </w:p>
    <w:p w:rsidR="006B5CD9" w:rsidRDefault="006B5CD9"/>
    <w:sectPr w:rsidR="006B5CD9" w:rsidSect="00256E13">
      <w:pgSz w:w="14360" w:h="11904" w:orient="landscape"/>
      <w:pgMar w:top="1147" w:right="373" w:bottom="671" w:left="92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Arial Unicode MS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AE1AB0"/>
    <w:rsid w:val="00121000"/>
    <w:rsid w:val="001C4AEC"/>
    <w:rsid w:val="00203181"/>
    <w:rsid w:val="00250EE1"/>
    <w:rsid w:val="0027055A"/>
    <w:rsid w:val="0028040C"/>
    <w:rsid w:val="004F230E"/>
    <w:rsid w:val="0067428C"/>
    <w:rsid w:val="0069183A"/>
    <w:rsid w:val="006B5CD9"/>
    <w:rsid w:val="006F3BB6"/>
    <w:rsid w:val="007F2874"/>
    <w:rsid w:val="008269AA"/>
    <w:rsid w:val="008D2879"/>
    <w:rsid w:val="00914EF3"/>
    <w:rsid w:val="00955D43"/>
    <w:rsid w:val="00A875A5"/>
    <w:rsid w:val="00AA1449"/>
    <w:rsid w:val="00AE1AB0"/>
    <w:rsid w:val="00B61626"/>
    <w:rsid w:val="00BD4684"/>
    <w:rsid w:val="00C83665"/>
    <w:rsid w:val="00D57510"/>
    <w:rsid w:val="00DF66CA"/>
    <w:rsid w:val="00EA111A"/>
    <w:rsid w:val="00F8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7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2021-03-17T15:54:00Z</dcterms:created>
  <dcterms:modified xsi:type="dcterms:W3CDTF">2021-03-17T18:06:00Z</dcterms:modified>
</cp:coreProperties>
</file>