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85" w:rsidRDefault="00E949EC" w:rsidP="00CB6485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Ηλικία 4 - 6</w:t>
      </w:r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Περίοδος διασκέδασης και γενικής προετοιμασίας</w:t>
      </w:r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Προώθηση της αγάπης για το ποδόσφαιρο</w:t>
      </w:r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Φιλικό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και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ευχάριστο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περιβάλλον</w:t>
      </w:r>
      <w:proofErr w:type="spellEnd"/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Όχι άγχος και πίεση στα παιδιά αυτής της ηλικίας</w:t>
      </w:r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Παιχνίδια με κάθε παιδί να κρατά την μπάλα του</w:t>
      </w:r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Διασκεδαστικά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και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ανταγωνιστικά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παιχνίδια</w:t>
      </w:r>
      <w:proofErr w:type="spellEnd"/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Βασική ιδέα παιχνιδιού (σκοράρισμα και αποτροπή του γκολ)</w:t>
      </w:r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Τεχνική 80% (ατομική τεχνική 70% και ομαδική τεχνική 10% σε προκαταρκτικό επίπεδο)</w:t>
      </w:r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Ενδομυϊκή συναρμογή, ρυθμός, ισορροπία χωρίς όργανα ή με όργανα (κώνους, στεφάνια, μπάλα, σκάλα αντίστασης)</w:t>
      </w:r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Ταχύτητες χωρίς την μπάλα (ανταγωνιστικά παιχνίδια, σκυταλοδρομίες)</w:t>
      </w:r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Τεχνική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τρεξίματος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(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τα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βασικά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)</w:t>
      </w:r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Ταχύτητα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αντίδρασης</w:t>
      </w:r>
      <w:proofErr w:type="spellEnd"/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Όχι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τεντώματα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και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ασκήσεις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δύναμης</w:t>
      </w:r>
      <w:proofErr w:type="spellEnd"/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Όχι αντοχή (αερόβια ή αναερόβια)</w:t>
      </w:r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Γήπεδο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μίνι-ποδοσφαίρου</w:t>
      </w:r>
      <w:proofErr w:type="spellEnd"/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Μπάλα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No.4</w:t>
      </w:r>
    </w:p>
    <w:p w:rsidR="00DE6C5B" w:rsidRDefault="00DE6C5B"/>
    <w:p w:rsidR="00CB6485" w:rsidRPr="00CB6485" w:rsidRDefault="00CB6485" w:rsidP="00CB6485">
      <w:pPr>
        <w:shd w:val="clear" w:color="auto" w:fill="FFFFFF"/>
        <w:spacing w:before="313" w:after="470" w:line="229" w:lineRule="atLeast"/>
        <w:rPr>
          <w:rFonts w:ascii="Calibri" w:eastAsia="Times New Roman" w:hAnsi="Calibri" w:cs="Calibri"/>
          <w:color w:val="333333"/>
          <w:lang w:eastAsia="el-GR"/>
        </w:rPr>
      </w:pPr>
      <w:r w:rsidRPr="00CB6485">
        <w:rPr>
          <w:rFonts w:ascii="Calibri" w:eastAsia="Times New Roman" w:hAnsi="Calibri" w:cs="Calibri"/>
          <w:b/>
          <w:bCs/>
          <w:color w:val="333333"/>
          <w:lang w:eastAsia="el-GR"/>
        </w:rPr>
        <w:t>Ηλικία 7-9</w:t>
      </w:r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Περίοδος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βασικής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προετοιμασίας</w:t>
      </w:r>
      <w:proofErr w:type="spellEnd"/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 xml:space="preserve">Έμφαση στην τεχνική 70% (ατομική τεχνική 40% και ομαδική τεχνική 30%) με πολλή έλεγχο της μπάλας, πάσες, ντρίπλες, σουτ, αλλαγές κατευθύνσεων, προσποιήσεις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κ.α</w:t>
      </w:r>
      <w:proofErr w:type="spellEnd"/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Επιδεξιότητα (με πίεση χώρου και χρόνου)</w:t>
      </w:r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Ασκήσεις απλής μορφής με παιγνιώδη τρόπο</w:t>
      </w:r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Τακτική 20% (ατομική τακτική 20% και ομαδική τακτική 0%)</w:t>
      </w:r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 xml:space="preserve">Τακτική – Διατήρηση της μπάλας, τι είναι επίθεση, τι είναι άμυνα, ρόλος αμυντικού και επιθετικού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κ.α</w:t>
      </w:r>
      <w:proofErr w:type="spellEnd"/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 xml:space="preserve">Με παιγνιώδη τρόπο να μάθουν τους κανόνες για το πλάγιο άουτ, κόρνερ, πέναλτι, φάουλ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κ.α</w:t>
      </w:r>
      <w:proofErr w:type="spellEnd"/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 xml:space="preserve">Φυσική κατάσταση 10% (παιχνίδια με τρέξιμο, άλματα, κούρσες εμποδίων, ασκήσεις συναγωνισμού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κ.α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)</w:t>
      </w:r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 xml:space="preserve">Ασκήσεις αντίδρασης, ισορροπίας, ρυθμού,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νευρομυικής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 xml:space="preserve"> συναρμογής</w:t>
      </w:r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Παιχνίδια σε μικρά </w:t>
      </w: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group</w:t>
      </w: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 2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vs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2, 3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vs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3, 4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vs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4.</w:t>
      </w:r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Παιχνίδια 1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vs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1 με 1 εστία, 1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vs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1 με 2 εστίες</w:t>
      </w:r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Γήπεδο 30 επί 50 (7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vs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7 το μέγιστο)</w:t>
      </w:r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Μπάλα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No.4</w:t>
      </w:r>
    </w:p>
    <w:p w:rsidR="00CB6485" w:rsidRPr="00CB6485" w:rsidRDefault="00CB6485" w:rsidP="00CB6485">
      <w:pPr>
        <w:numPr>
          <w:ilvl w:val="0"/>
          <w:numId w:val="1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Αγάπη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για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το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ποδόσφαιρο</w:t>
      </w:r>
      <w:proofErr w:type="spellEnd"/>
    </w:p>
    <w:p w:rsidR="00CB6485" w:rsidRDefault="00CB6485"/>
    <w:p w:rsidR="00CB6485" w:rsidRDefault="00CB6485"/>
    <w:p w:rsidR="00CB6485" w:rsidRPr="00CB6485" w:rsidRDefault="00CB6485" w:rsidP="00CB6485">
      <w:pPr>
        <w:shd w:val="clear" w:color="auto" w:fill="FFFFFF"/>
        <w:spacing w:before="313" w:after="470" w:line="229" w:lineRule="atLeast"/>
        <w:rPr>
          <w:rFonts w:ascii="Calibri" w:eastAsia="Times New Roman" w:hAnsi="Calibri" w:cs="Calibri"/>
          <w:color w:val="333333"/>
          <w:lang w:eastAsia="el-GR"/>
        </w:rPr>
      </w:pPr>
      <w:r w:rsidRPr="00CB6485">
        <w:rPr>
          <w:rFonts w:ascii="Calibri" w:eastAsia="Times New Roman" w:hAnsi="Calibri" w:cs="Calibri"/>
          <w:b/>
          <w:bCs/>
          <w:color w:val="333333"/>
          <w:lang w:eastAsia="el-GR"/>
        </w:rPr>
        <w:t>Ηλικία 10-12</w:t>
      </w:r>
    </w:p>
    <w:p w:rsidR="00CB6485" w:rsidRPr="00CB6485" w:rsidRDefault="00CB6485" w:rsidP="00CB6485">
      <w:pPr>
        <w:numPr>
          <w:ilvl w:val="0"/>
          <w:numId w:val="3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Περίοδος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ειδικής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προετοιμασίας</w:t>
      </w:r>
      <w:proofErr w:type="spellEnd"/>
    </w:p>
    <w:p w:rsidR="00CB6485" w:rsidRPr="00CB6485" w:rsidRDefault="00CB6485" w:rsidP="00CB6485">
      <w:pPr>
        <w:numPr>
          <w:ilvl w:val="0"/>
          <w:numId w:val="3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Βασικές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τεχνικές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και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τακτικές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αρχές</w:t>
      </w:r>
      <w:proofErr w:type="spellEnd"/>
    </w:p>
    <w:p w:rsidR="00CB6485" w:rsidRPr="00CB6485" w:rsidRDefault="00CB6485" w:rsidP="00CB6485">
      <w:pPr>
        <w:numPr>
          <w:ilvl w:val="0"/>
          <w:numId w:val="3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Τεχνική 50% (ατομική τεχνική 30% και ομαδική τεχνική 20%)</w:t>
      </w:r>
    </w:p>
    <w:p w:rsidR="00CB6485" w:rsidRPr="00CB6485" w:rsidRDefault="00CB6485" w:rsidP="00CB6485">
      <w:pPr>
        <w:numPr>
          <w:ilvl w:val="0"/>
          <w:numId w:val="3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 xml:space="preserve">Ισχυροποίηση τεχνικών επιδεξιοτήτων σε καταστάσεις αγώνα (υπό πίεση αντιπάλου – παθητικά,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ημι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-ενεργητικά και ενεργητικά)</w:t>
      </w:r>
    </w:p>
    <w:p w:rsidR="00CB6485" w:rsidRPr="00CB6485" w:rsidRDefault="00CB6485" w:rsidP="00CB6485">
      <w:pPr>
        <w:numPr>
          <w:ilvl w:val="0"/>
          <w:numId w:val="3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Τακτική 30% (ατομική τακτική 20% και ομαδική τακτική 10% - σε μορφή αγώνα)</w:t>
      </w:r>
    </w:p>
    <w:p w:rsidR="00CB6485" w:rsidRPr="00CB6485" w:rsidRDefault="00CB6485" w:rsidP="00CB6485">
      <w:pPr>
        <w:numPr>
          <w:ilvl w:val="0"/>
          <w:numId w:val="3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Αρχές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άμυνας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και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επίθεσης</w:t>
      </w:r>
      <w:proofErr w:type="spellEnd"/>
    </w:p>
    <w:p w:rsidR="00CB6485" w:rsidRPr="00CB6485" w:rsidRDefault="00CB6485" w:rsidP="00CB6485">
      <w:pPr>
        <w:numPr>
          <w:ilvl w:val="0"/>
          <w:numId w:val="3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 xml:space="preserve">Φυσική κατάσταση 20% (ταχύτητα, ευλυγισία, ευκινησία, ελαστικότητα, ρυθμός, ισορροπία,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νευρομυϊκή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 xml:space="preserve"> συναρμογή,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ταχυδύναμη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, λίγο βασική αντοχή για παιδιά 12 ετών)</w:t>
      </w:r>
    </w:p>
    <w:p w:rsidR="00CB6485" w:rsidRPr="00CB6485" w:rsidRDefault="00CB6485" w:rsidP="00CB6485">
      <w:pPr>
        <w:numPr>
          <w:ilvl w:val="0"/>
          <w:numId w:val="3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Κυκλική προπόνηση με ασκήσεις τεχνικής ή δύναμης</w:t>
      </w:r>
    </w:p>
    <w:p w:rsidR="00CB6485" w:rsidRPr="00CB6485" w:rsidRDefault="00CB6485" w:rsidP="00CB6485">
      <w:pPr>
        <w:numPr>
          <w:ilvl w:val="0"/>
          <w:numId w:val="3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lastRenderedPageBreak/>
        <w:t>Δύναμη με το βάρος του σώματος</w:t>
      </w:r>
    </w:p>
    <w:p w:rsidR="00CB6485" w:rsidRPr="00CB6485" w:rsidRDefault="00CB6485" w:rsidP="00CB6485">
      <w:pPr>
        <w:numPr>
          <w:ilvl w:val="0"/>
          <w:numId w:val="3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Παιχνίδια σε μικρές ομάδες (κυρίως 4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vs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4 μέχρι 7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vs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7)</w:t>
      </w:r>
    </w:p>
    <w:p w:rsidR="00CB6485" w:rsidRPr="00CB6485" w:rsidRDefault="00CB6485" w:rsidP="00CB6485">
      <w:pPr>
        <w:numPr>
          <w:ilvl w:val="0"/>
          <w:numId w:val="3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Αρχές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ομάδας</w:t>
      </w:r>
      <w:proofErr w:type="spellEnd"/>
    </w:p>
    <w:p w:rsidR="00CB6485" w:rsidRPr="00CB6485" w:rsidRDefault="00CB6485" w:rsidP="00CB6485">
      <w:pPr>
        <w:numPr>
          <w:ilvl w:val="0"/>
          <w:numId w:val="3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Γήπεδο 50 επί 70 (8</w:t>
      </w: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vs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8 το μέγιστο)</w:t>
      </w:r>
    </w:p>
    <w:p w:rsidR="00CB6485" w:rsidRPr="00CB6485" w:rsidRDefault="00CB6485" w:rsidP="00CB6485">
      <w:pPr>
        <w:numPr>
          <w:ilvl w:val="0"/>
          <w:numId w:val="3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Μπάλα</w:t>
      </w:r>
      <w:proofErr w:type="spellEnd"/>
      <w:r w:rsidRPr="00CB6485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No.4</w:t>
      </w:r>
    </w:p>
    <w:p w:rsidR="00CB6485" w:rsidRDefault="00CB6485"/>
    <w:p w:rsidR="00E949EC" w:rsidRDefault="00E949EC"/>
    <w:p w:rsidR="00E949EC" w:rsidRDefault="00E949EC"/>
    <w:p w:rsidR="00E949EC" w:rsidRPr="00E949EC" w:rsidRDefault="00E949EC" w:rsidP="00E949EC">
      <w:pPr>
        <w:shd w:val="clear" w:color="auto" w:fill="FFFFFF"/>
        <w:spacing w:before="313" w:after="470" w:line="229" w:lineRule="atLeast"/>
        <w:rPr>
          <w:rFonts w:ascii="Calibri" w:eastAsia="Times New Roman" w:hAnsi="Calibri" w:cs="Calibri"/>
          <w:color w:val="333333"/>
          <w:lang w:eastAsia="el-GR"/>
        </w:rPr>
      </w:pPr>
      <w:r w:rsidRPr="00E949EC">
        <w:rPr>
          <w:rFonts w:ascii="Calibri" w:eastAsia="Times New Roman" w:hAnsi="Calibri" w:cs="Calibri"/>
          <w:b/>
          <w:bCs/>
          <w:color w:val="333333"/>
          <w:lang w:eastAsia="el-GR"/>
        </w:rPr>
        <w:t>Ηλικία 13-15</w:t>
      </w:r>
    </w:p>
    <w:p w:rsidR="00E949EC" w:rsidRPr="00E949EC" w:rsidRDefault="00E949EC" w:rsidP="00E949EC">
      <w:pPr>
        <w:numPr>
          <w:ilvl w:val="0"/>
          <w:numId w:val="4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Περίοδος</w:t>
      </w:r>
      <w:proofErr w:type="spellEnd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τελειοποίησης</w:t>
      </w:r>
      <w:proofErr w:type="spellEnd"/>
    </w:p>
    <w:p w:rsidR="00E949EC" w:rsidRPr="00E949EC" w:rsidRDefault="00E949EC" w:rsidP="00E949EC">
      <w:pPr>
        <w:numPr>
          <w:ilvl w:val="0"/>
          <w:numId w:val="4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Τελειοποίηση</w:t>
      </w:r>
      <w:proofErr w:type="spellEnd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τεχνικής</w:t>
      </w:r>
      <w:proofErr w:type="spellEnd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– </w:t>
      </w: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τεχνικής</w:t>
      </w:r>
      <w:proofErr w:type="spellEnd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επιδεξιότητας</w:t>
      </w:r>
      <w:proofErr w:type="spellEnd"/>
    </w:p>
    <w:p w:rsidR="00E949EC" w:rsidRPr="00E949EC" w:rsidRDefault="00E949EC" w:rsidP="00E949EC">
      <w:pPr>
        <w:numPr>
          <w:ilvl w:val="0"/>
          <w:numId w:val="4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Τεχνικά</w:t>
      </w:r>
      <w:proofErr w:type="spellEnd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στοιχεία</w:t>
      </w:r>
      <w:proofErr w:type="spellEnd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υψηλής</w:t>
      </w:r>
      <w:proofErr w:type="spellEnd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δυσκολίας</w:t>
      </w:r>
      <w:proofErr w:type="spellEnd"/>
    </w:p>
    <w:p w:rsidR="00E949EC" w:rsidRPr="00E949EC" w:rsidRDefault="00E949EC" w:rsidP="00E949EC">
      <w:pPr>
        <w:numPr>
          <w:ilvl w:val="0"/>
          <w:numId w:val="4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Τεχνική 30% (ατομική τεχνική 10% και ομαδική τεχνική 20%)</w:t>
      </w:r>
    </w:p>
    <w:p w:rsidR="00E949EC" w:rsidRPr="00E949EC" w:rsidRDefault="00E949EC" w:rsidP="00E949EC">
      <w:pPr>
        <w:numPr>
          <w:ilvl w:val="0"/>
          <w:numId w:val="4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Τακτική 40% (ατομική τακτική 20% και ομαδική τακτική 20%)</w:t>
      </w:r>
    </w:p>
    <w:p w:rsidR="00E949EC" w:rsidRPr="00E949EC" w:rsidRDefault="00E949EC" w:rsidP="00E949EC">
      <w:pPr>
        <w:numPr>
          <w:ilvl w:val="0"/>
          <w:numId w:val="4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 xml:space="preserve">Τελειοποίηση τακτικής μέσα από παιχνίδι (χώρο, αντίπαλο, συμπαίκτες, χρόνο, πίεση </w:t>
      </w: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κ.α</w:t>
      </w:r>
      <w:proofErr w:type="spellEnd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).</w:t>
      </w:r>
    </w:p>
    <w:p w:rsidR="00E949EC" w:rsidRPr="00E949EC" w:rsidRDefault="00E949EC" w:rsidP="00E949EC">
      <w:pPr>
        <w:numPr>
          <w:ilvl w:val="0"/>
          <w:numId w:val="4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Τακτικές</w:t>
      </w:r>
      <w:proofErr w:type="spellEnd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επίθεσης</w:t>
      </w:r>
      <w:proofErr w:type="spellEnd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και</w:t>
      </w:r>
      <w:proofErr w:type="spellEnd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άμυνας</w:t>
      </w:r>
      <w:proofErr w:type="spellEnd"/>
    </w:p>
    <w:p w:rsidR="00E949EC" w:rsidRPr="00E949EC" w:rsidRDefault="00E949EC" w:rsidP="00E949EC">
      <w:pPr>
        <w:numPr>
          <w:ilvl w:val="0"/>
          <w:numId w:val="4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Τελειοποίηση</w:t>
      </w:r>
      <w:proofErr w:type="spellEnd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αμυντικών</w:t>
      </w:r>
      <w:proofErr w:type="spellEnd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και</w:t>
      </w:r>
      <w:proofErr w:type="spellEnd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επιθετικών</w:t>
      </w:r>
      <w:proofErr w:type="spellEnd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κινήσεων</w:t>
      </w:r>
      <w:proofErr w:type="spellEnd"/>
    </w:p>
    <w:p w:rsidR="00E949EC" w:rsidRPr="00E949EC" w:rsidRDefault="00E949EC" w:rsidP="00E949EC">
      <w:pPr>
        <w:numPr>
          <w:ilvl w:val="0"/>
          <w:numId w:val="4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Τακτική κάθε γραμμής και σύνδεση μεταξύ τους</w:t>
      </w:r>
    </w:p>
    <w:p w:rsidR="00E949EC" w:rsidRPr="00E949EC" w:rsidRDefault="00E949EC" w:rsidP="00E949EC">
      <w:pPr>
        <w:numPr>
          <w:ilvl w:val="0"/>
          <w:numId w:val="4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Στατικές</w:t>
      </w:r>
      <w:proofErr w:type="spellEnd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φάσεις</w:t>
      </w:r>
      <w:proofErr w:type="spellEnd"/>
    </w:p>
    <w:p w:rsidR="00E949EC" w:rsidRPr="00E949EC" w:rsidRDefault="00E949EC" w:rsidP="00E949EC">
      <w:pPr>
        <w:numPr>
          <w:ilvl w:val="0"/>
          <w:numId w:val="4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Σύνθετες</w:t>
      </w:r>
      <w:proofErr w:type="spellEnd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ασκήσεις</w:t>
      </w:r>
      <w:proofErr w:type="spellEnd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συνεργασίας</w:t>
      </w:r>
      <w:proofErr w:type="spellEnd"/>
    </w:p>
    <w:p w:rsidR="00E949EC" w:rsidRPr="00E949EC" w:rsidRDefault="00E949EC" w:rsidP="00E949EC">
      <w:pPr>
        <w:numPr>
          <w:ilvl w:val="0"/>
          <w:numId w:val="4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Καθήκοντα παικτών ανάλογα με τη θέση</w:t>
      </w:r>
    </w:p>
    <w:p w:rsidR="00E949EC" w:rsidRPr="00E949EC" w:rsidRDefault="00E949EC" w:rsidP="00E949EC">
      <w:pPr>
        <w:numPr>
          <w:ilvl w:val="0"/>
          <w:numId w:val="4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Επικοινωνία</w:t>
      </w:r>
      <w:proofErr w:type="spellEnd"/>
    </w:p>
    <w:p w:rsidR="00E949EC" w:rsidRPr="00E949EC" w:rsidRDefault="00E949EC" w:rsidP="00E949EC">
      <w:pPr>
        <w:numPr>
          <w:ilvl w:val="0"/>
          <w:numId w:val="4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 xml:space="preserve">Φ.Κ 30% (ταχύτητα, ταχύτητα αντίδρασης, δρομική ταχύτητα-επιτάχυνση, εκρηκτικότητα, </w:t>
      </w: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ταχυδύναμη</w:t>
      </w:r>
      <w:proofErr w:type="spellEnd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, βασική αντοχή-αερόβια, αναερόβια, αντοχή στο </w:t>
      </w:r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sprint</w:t>
      </w:r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 xml:space="preserve">, γενική ενδυνάμωση, μέγιστη δύναμη, ευλυγισία – ευκινησία - ελαστικότητα, ρυθμός, ισορροπία, </w:t>
      </w: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νευρομυική</w:t>
      </w:r>
      <w:proofErr w:type="spellEnd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 xml:space="preserve"> συναρμογή </w:t>
      </w: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κ.α</w:t>
      </w:r>
      <w:proofErr w:type="spellEnd"/>
    </w:p>
    <w:p w:rsidR="00E949EC" w:rsidRPr="00E949EC" w:rsidRDefault="00E949EC" w:rsidP="00E949EC">
      <w:pPr>
        <w:numPr>
          <w:ilvl w:val="0"/>
          <w:numId w:val="4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Κυκλική</w:t>
      </w:r>
      <w:proofErr w:type="spellEnd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προπόνηση</w:t>
      </w:r>
      <w:proofErr w:type="spellEnd"/>
    </w:p>
    <w:p w:rsidR="00E949EC" w:rsidRPr="00E949EC" w:rsidRDefault="00E949EC" w:rsidP="00E949EC">
      <w:pPr>
        <w:numPr>
          <w:ilvl w:val="0"/>
          <w:numId w:val="4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Ανάπτυξη δύναμης με το βάρος του σώματος, σε ζευγάρια, </w:t>
      </w:r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medicine</w:t>
      </w:r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-</w:t>
      </w:r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balls</w:t>
      </w:r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 και άλλα όργανα σταθερά (γυμναστήριο) και μη σταθερά (πάντα με προσοχή ειδικά στην σπονδυλική στήλη)</w:t>
      </w:r>
    </w:p>
    <w:p w:rsidR="00E949EC" w:rsidRPr="00E949EC" w:rsidRDefault="00E949EC" w:rsidP="00E949EC">
      <w:pPr>
        <w:numPr>
          <w:ilvl w:val="0"/>
          <w:numId w:val="4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Γήπεδο</w:t>
      </w:r>
      <w:proofErr w:type="spellEnd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κανονικό</w:t>
      </w:r>
      <w:proofErr w:type="spellEnd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(11vs11)</w:t>
      </w:r>
    </w:p>
    <w:p w:rsidR="00E949EC" w:rsidRPr="00E949EC" w:rsidRDefault="00E949EC" w:rsidP="00E949EC">
      <w:pPr>
        <w:numPr>
          <w:ilvl w:val="0"/>
          <w:numId w:val="4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Μπάλα</w:t>
      </w:r>
      <w:proofErr w:type="spellEnd"/>
      <w:r w:rsidRPr="00E949EC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No. 5</w:t>
      </w:r>
    </w:p>
    <w:p w:rsidR="00E949EC" w:rsidRDefault="00E949EC"/>
    <w:p w:rsidR="00463397" w:rsidRDefault="00463397"/>
    <w:p w:rsidR="00463397" w:rsidRPr="00463397" w:rsidRDefault="00463397" w:rsidP="00463397">
      <w:pPr>
        <w:shd w:val="clear" w:color="auto" w:fill="FFFFFF"/>
        <w:spacing w:before="313" w:after="470" w:line="229" w:lineRule="atLeast"/>
        <w:rPr>
          <w:rFonts w:ascii="Calibri" w:eastAsia="Times New Roman" w:hAnsi="Calibri" w:cs="Calibri"/>
          <w:color w:val="333333"/>
          <w:lang w:eastAsia="el-GR"/>
        </w:rPr>
      </w:pPr>
      <w:r w:rsidRPr="0046339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l-GR"/>
        </w:rPr>
        <w:t>Α. Τεχνική</w:t>
      </w:r>
    </w:p>
    <w:p w:rsidR="00463397" w:rsidRPr="00463397" w:rsidRDefault="00463397" w:rsidP="00463397">
      <w:pPr>
        <w:shd w:val="clear" w:color="auto" w:fill="FFFFFF"/>
        <w:spacing w:before="313" w:after="470" w:line="229" w:lineRule="atLeast"/>
        <w:rPr>
          <w:rFonts w:ascii="Calibri" w:eastAsia="Times New Roman" w:hAnsi="Calibri" w:cs="Calibri"/>
          <w:color w:val="333333"/>
          <w:lang w:eastAsia="el-GR"/>
        </w:rPr>
      </w:pPr>
      <w:r w:rsidRPr="00463397">
        <w:rPr>
          <w:rFonts w:ascii="Times New Roman" w:eastAsia="Times New Roman" w:hAnsi="Times New Roman" w:cs="Times New Roman"/>
          <w:color w:val="777777"/>
          <w:sz w:val="20"/>
          <w:szCs w:val="20"/>
          <w:lang w:eastAsia="el-GR"/>
        </w:rPr>
        <w:t>Οι ποδοσφαιριστές να βελτιώσουν και ως ένα βαθμό να τελειοποιήσουν:</w:t>
      </w:r>
    </w:p>
    <w:p w:rsidR="00463397" w:rsidRPr="00463397" w:rsidRDefault="00463397" w:rsidP="00463397">
      <w:pPr>
        <w:numPr>
          <w:ilvl w:val="0"/>
          <w:numId w:val="5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Τα διάφορα είδη ντρίπλας (ψαλιδιού, </w:t>
      </w:r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double touch</w:t>
      </w:r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 xml:space="preserve">, ντρίπλα του Μάθιους, με εσωτερικό και εξωτερικό μέρος του ποδιού </w:t>
      </w:r>
      <w:proofErr w:type="spellStart"/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κ.λ.π</w:t>
      </w:r>
      <w:proofErr w:type="spellEnd"/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.).</w:t>
      </w:r>
    </w:p>
    <w:p w:rsidR="00463397" w:rsidRPr="00463397" w:rsidRDefault="00463397" w:rsidP="00463397">
      <w:pPr>
        <w:numPr>
          <w:ilvl w:val="0"/>
          <w:numId w:val="5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 xml:space="preserve">Τους διάφορους τρόπους μεταβίβασης της μπάλας (συρτή πάσα, πάσα προς τα πίσω, ψηλή πάσα, διπλή μεταβίβαση 1~2 </w:t>
      </w:r>
      <w:proofErr w:type="spellStart"/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κ.λ.π</w:t>
      </w:r>
      <w:proofErr w:type="spellEnd"/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).</w:t>
      </w:r>
    </w:p>
    <w:p w:rsidR="00463397" w:rsidRPr="00463397" w:rsidRDefault="00463397" w:rsidP="00463397">
      <w:pPr>
        <w:numPr>
          <w:ilvl w:val="0"/>
          <w:numId w:val="5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 xml:space="preserve">Τη σέντρα (περιστρεφόμενη, σκαφτή </w:t>
      </w:r>
      <w:proofErr w:type="spellStart"/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κ.λ.π</w:t>
      </w:r>
      <w:proofErr w:type="spellEnd"/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).</w:t>
      </w:r>
    </w:p>
    <w:p w:rsidR="00463397" w:rsidRPr="00463397" w:rsidRDefault="00463397" w:rsidP="00463397">
      <w:pPr>
        <w:numPr>
          <w:ilvl w:val="0"/>
          <w:numId w:val="5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 xml:space="preserve">Το σουτ (μακρύ σουτ, βολέ, </w:t>
      </w:r>
      <w:proofErr w:type="spellStart"/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κ.λ.π</w:t>
      </w:r>
      <w:proofErr w:type="spellEnd"/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.).</w:t>
      </w:r>
    </w:p>
    <w:p w:rsidR="00463397" w:rsidRPr="00463397" w:rsidRDefault="00463397" w:rsidP="00463397">
      <w:pPr>
        <w:numPr>
          <w:ilvl w:val="0"/>
          <w:numId w:val="5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Τις τεχνικές κτυπήματος της μπάλας (φαλτσαριστή μπαλιά με το εσωτερικό του ποδιού / εξωτερικό κ.ά.).</w:t>
      </w:r>
    </w:p>
    <w:p w:rsidR="00463397" w:rsidRPr="00463397" w:rsidRDefault="00463397" w:rsidP="00463397">
      <w:pPr>
        <w:numPr>
          <w:ilvl w:val="0"/>
          <w:numId w:val="5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Την κεφαλιά (αμυντική, επιθετική – εν στάση και τρέχοντας).</w:t>
      </w:r>
    </w:p>
    <w:p w:rsidR="00463397" w:rsidRPr="00463397" w:rsidRDefault="00463397" w:rsidP="00463397">
      <w:pPr>
        <w:numPr>
          <w:ilvl w:val="0"/>
          <w:numId w:val="5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Το κοντρόλ της μπάλας (με το πέλμα, το στήθος του ποδιού, εσωτερικό / εξωτερικό μέρος του ποδιού, μηρό, στήθος κ.ά.).</w:t>
      </w:r>
    </w:p>
    <w:p w:rsidR="00463397" w:rsidRPr="00463397" w:rsidRDefault="00463397" w:rsidP="00463397">
      <w:pPr>
        <w:numPr>
          <w:ilvl w:val="0"/>
          <w:numId w:val="5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lastRenderedPageBreak/>
        <w:t>Την</w:t>
      </w:r>
      <w:proofErr w:type="spellEnd"/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κάλυψη</w:t>
      </w:r>
      <w:proofErr w:type="spellEnd"/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της</w:t>
      </w:r>
      <w:proofErr w:type="spellEnd"/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μπάλας</w:t>
      </w:r>
      <w:proofErr w:type="spellEnd"/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.</w:t>
      </w:r>
    </w:p>
    <w:p w:rsidR="00463397" w:rsidRPr="00463397" w:rsidRDefault="00463397" w:rsidP="00463397">
      <w:pPr>
        <w:numPr>
          <w:ilvl w:val="0"/>
          <w:numId w:val="5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proofErr w:type="spellStart"/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Το</w:t>
      </w:r>
      <w:proofErr w:type="spellEnd"/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</w:t>
      </w:r>
      <w:proofErr w:type="spellStart"/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τάκλινγκ</w:t>
      </w:r>
      <w:proofErr w:type="spellEnd"/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 xml:space="preserve"> (</w:t>
      </w:r>
      <w:proofErr w:type="spellStart"/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προβολή</w:t>
      </w:r>
      <w:proofErr w:type="spellEnd"/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val="en-GB" w:eastAsia="el-GR"/>
        </w:rPr>
        <w:t>).</w:t>
      </w:r>
    </w:p>
    <w:p w:rsidR="00463397" w:rsidRPr="00463397" w:rsidRDefault="00463397" w:rsidP="00463397">
      <w:pPr>
        <w:numPr>
          <w:ilvl w:val="0"/>
          <w:numId w:val="5"/>
        </w:numPr>
        <w:shd w:val="clear" w:color="auto" w:fill="FFFFFF"/>
        <w:spacing w:after="0" w:line="229" w:lineRule="atLeast"/>
        <w:ind w:left="0"/>
        <w:rPr>
          <w:rFonts w:ascii="Calibri" w:eastAsia="Times New Roman" w:hAnsi="Calibri" w:cs="Calibri"/>
          <w:color w:val="7B7876"/>
          <w:lang w:eastAsia="el-GR"/>
        </w:rPr>
      </w:pPr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 xml:space="preserve">Τους διάφορους τρόπους αλλαγής </w:t>
      </w:r>
      <w:proofErr w:type="spellStart"/>
      <w:r w:rsidRPr="00463397">
        <w:rPr>
          <w:rFonts w:ascii="Times New Roman" w:eastAsia="Times New Roman" w:hAnsi="Times New Roman" w:cs="Times New Roman"/>
          <w:color w:val="7B7876"/>
          <w:sz w:val="20"/>
          <w:szCs w:val="20"/>
          <w:lang w:eastAsia="el-GR"/>
        </w:rPr>
        <w:t>κατε</w:t>
      </w:r>
      <w:proofErr w:type="spellEnd"/>
    </w:p>
    <w:p w:rsidR="00463397" w:rsidRDefault="00463397"/>
    <w:sectPr w:rsidR="00463397" w:rsidSect="00DE6C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1B1B"/>
    <w:multiLevelType w:val="multilevel"/>
    <w:tmpl w:val="270C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D56741"/>
    <w:multiLevelType w:val="multilevel"/>
    <w:tmpl w:val="CC26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F73F1C"/>
    <w:multiLevelType w:val="multilevel"/>
    <w:tmpl w:val="5AA4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AD6729"/>
    <w:multiLevelType w:val="multilevel"/>
    <w:tmpl w:val="B858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7C1904"/>
    <w:multiLevelType w:val="multilevel"/>
    <w:tmpl w:val="E78E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6485"/>
    <w:rsid w:val="00463397"/>
    <w:rsid w:val="00CB6485"/>
    <w:rsid w:val="00DE6C5B"/>
    <w:rsid w:val="00E9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640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2022-02-18T20:15:00Z</dcterms:created>
  <dcterms:modified xsi:type="dcterms:W3CDTF">2022-02-18T20:23:00Z</dcterms:modified>
</cp:coreProperties>
</file>